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CF42C" w14:textId="333AB1AC" w:rsidR="005463B0" w:rsidRDefault="00793569" w:rsidP="0018201D">
      <w:pPr>
        <w:jc w:val="center"/>
        <w:rPr>
          <w:rFonts w:asciiTheme="minorHAnsi" w:hAnsiTheme="minorHAnsi" w:cs="Arial"/>
        </w:rPr>
      </w:pPr>
      <w:bookmarkStart w:id="0" w:name="_Hlk484625455"/>
      <w:r>
        <w:rPr>
          <w:rFonts w:asciiTheme="minorHAnsi" w:hAnsiTheme="minorHAnsi" w:cs="Arial"/>
          <w:b/>
        </w:rPr>
        <w:t xml:space="preserve">  </w:t>
      </w:r>
      <w:r w:rsidR="00EF20FD" w:rsidRPr="00F46226">
        <w:rPr>
          <w:rFonts w:asciiTheme="minorHAnsi" w:hAnsiTheme="minorHAnsi" w:cs="Arial"/>
        </w:rPr>
        <w:t xml:space="preserve">Minutes of the Clavering Parish Council Meeting held in the Clavering Village Hall on Monday </w:t>
      </w:r>
      <w:r w:rsidR="00EF20FD">
        <w:rPr>
          <w:rFonts w:asciiTheme="minorHAnsi" w:hAnsiTheme="minorHAnsi" w:cs="Arial"/>
        </w:rPr>
        <w:t>11</w:t>
      </w:r>
      <w:r w:rsidR="00EF20FD" w:rsidRPr="00EF20FD">
        <w:rPr>
          <w:rFonts w:asciiTheme="minorHAnsi" w:hAnsiTheme="minorHAnsi" w:cs="Arial"/>
          <w:vertAlign w:val="superscript"/>
        </w:rPr>
        <w:t>th</w:t>
      </w:r>
      <w:r w:rsidR="00EF20FD">
        <w:rPr>
          <w:rFonts w:asciiTheme="minorHAnsi" w:hAnsiTheme="minorHAnsi" w:cs="Arial"/>
        </w:rPr>
        <w:t xml:space="preserve"> October</w:t>
      </w:r>
      <w:r w:rsidR="00EF20FD" w:rsidRPr="00F46226">
        <w:rPr>
          <w:rFonts w:asciiTheme="minorHAnsi" w:hAnsiTheme="minorHAnsi" w:cs="Arial"/>
        </w:rPr>
        <w:t xml:space="preserve"> 2021 at 7:30pm. Present – Councillors Stephanie Gill (Chairman), Rob Clayton, Richard Carter, Martina Ryan, Ron Couchman, Brian Barrow</w:t>
      </w:r>
      <w:r w:rsidR="00EF20FD">
        <w:rPr>
          <w:rFonts w:asciiTheme="minorHAnsi" w:hAnsiTheme="minorHAnsi" w:cs="Arial"/>
        </w:rPr>
        <w:t xml:space="preserve">. Three </w:t>
      </w:r>
      <w:r w:rsidR="00EF20FD" w:rsidRPr="00F46226">
        <w:rPr>
          <w:rFonts w:asciiTheme="minorHAnsi" w:hAnsiTheme="minorHAnsi" w:cs="Arial"/>
        </w:rPr>
        <w:t>Parishioners, District Cllr Oliver,</w:t>
      </w:r>
      <w:r w:rsidR="00EF20FD">
        <w:rPr>
          <w:rFonts w:asciiTheme="minorHAnsi" w:hAnsiTheme="minorHAnsi" w:cs="Arial"/>
        </w:rPr>
        <w:t xml:space="preserve"> and County Councillor Gooding</w:t>
      </w:r>
      <w:r w:rsidR="00EF20FD" w:rsidRPr="00F46226">
        <w:rPr>
          <w:rFonts w:asciiTheme="minorHAnsi" w:hAnsiTheme="minorHAnsi" w:cs="Arial"/>
        </w:rPr>
        <w:t xml:space="preserve"> were present in part.</w:t>
      </w:r>
    </w:p>
    <w:p w14:paraId="6C78621D" w14:textId="2AAAA73F" w:rsidR="0018201D" w:rsidRPr="001E1C3B" w:rsidRDefault="00EF3AA1" w:rsidP="001E1C3B">
      <w:pPr>
        <w:pStyle w:val="ListParagraph"/>
        <w:numPr>
          <w:ilvl w:val="0"/>
          <w:numId w:val="9"/>
        </w:numPr>
        <w:rPr>
          <w:rFonts w:asciiTheme="minorHAnsi" w:hAnsiTheme="minorHAnsi" w:cs="Arial"/>
        </w:rPr>
      </w:pPr>
      <w:r w:rsidRPr="0018201D">
        <w:rPr>
          <w:rFonts w:asciiTheme="minorHAnsi" w:hAnsiTheme="minorHAnsi" w:cs="Arial"/>
          <w:b/>
        </w:rPr>
        <w:t>Chairman welcome</w:t>
      </w:r>
      <w:r w:rsidR="0018201D" w:rsidRPr="0018201D">
        <w:rPr>
          <w:rFonts w:asciiTheme="minorHAnsi" w:hAnsiTheme="minorHAnsi" w:cs="Arial"/>
          <w:b/>
        </w:rPr>
        <w:t xml:space="preserve"> </w:t>
      </w:r>
      <w:r w:rsidR="001E1C3B">
        <w:rPr>
          <w:rFonts w:asciiTheme="minorHAnsi" w:hAnsiTheme="minorHAnsi" w:cs="Arial"/>
          <w:b/>
        </w:rPr>
        <w:t xml:space="preserve">– </w:t>
      </w:r>
      <w:r w:rsidR="001E1C3B">
        <w:rPr>
          <w:rFonts w:asciiTheme="minorHAnsi" w:hAnsiTheme="minorHAnsi" w:cs="Arial"/>
          <w:bCs/>
        </w:rPr>
        <w:t>The Chairman welcomed those present. It was explained that</w:t>
      </w:r>
      <w:r w:rsidR="0018201D" w:rsidRPr="001E1C3B">
        <w:rPr>
          <w:rFonts w:asciiTheme="minorHAnsi" w:hAnsiTheme="minorHAnsi" w:cs="Arial"/>
        </w:rPr>
        <w:t xml:space="preserve"> </w:t>
      </w:r>
      <w:r w:rsidR="001E1C3B">
        <w:rPr>
          <w:rFonts w:asciiTheme="minorHAnsi" w:hAnsiTheme="minorHAnsi" w:cs="Arial"/>
        </w:rPr>
        <w:t>t</w:t>
      </w:r>
      <w:r w:rsidR="0018201D" w:rsidRPr="001E1C3B">
        <w:rPr>
          <w:rFonts w:asciiTheme="minorHAnsi" w:hAnsiTheme="minorHAnsi" w:cs="Arial"/>
        </w:rPr>
        <w:t xml:space="preserve">he </w:t>
      </w:r>
      <w:r w:rsidR="001E1C3B">
        <w:rPr>
          <w:rFonts w:asciiTheme="minorHAnsi" w:hAnsiTheme="minorHAnsi" w:cs="Arial"/>
        </w:rPr>
        <w:t>C</w:t>
      </w:r>
      <w:r w:rsidR="0018201D" w:rsidRPr="001E1C3B">
        <w:rPr>
          <w:rFonts w:asciiTheme="minorHAnsi" w:hAnsiTheme="minorHAnsi" w:cs="Arial"/>
        </w:rPr>
        <w:t xml:space="preserve">lerk </w:t>
      </w:r>
      <w:r w:rsidR="001E1C3B">
        <w:rPr>
          <w:rFonts w:asciiTheme="minorHAnsi" w:hAnsiTheme="minorHAnsi" w:cs="Arial"/>
        </w:rPr>
        <w:t>was</w:t>
      </w:r>
      <w:r w:rsidR="0018201D" w:rsidRPr="001E1C3B">
        <w:rPr>
          <w:rFonts w:asciiTheme="minorHAnsi" w:hAnsiTheme="minorHAnsi" w:cs="Arial"/>
        </w:rPr>
        <w:t xml:space="preserve"> unwell </w:t>
      </w:r>
      <w:r w:rsidR="001E1C3B">
        <w:rPr>
          <w:rFonts w:asciiTheme="minorHAnsi" w:hAnsiTheme="minorHAnsi" w:cs="Arial"/>
        </w:rPr>
        <w:t xml:space="preserve">therefore </w:t>
      </w:r>
      <w:r w:rsidR="0018201D" w:rsidRPr="001E1C3B">
        <w:rPr>
          <w:rFonts w:asciiTheme="minorHAnsi" w:hAnsiTheme="minorHAnsi" w:cs="Arial"/>
        </w:rPr>
        <w:t>absent</w:t>
      </w:r>
      <w:r w:rsidR="001E1C3B">
        <w:rPr>
          <w:rFonts w:asciiTheme="minorHAnsi" w:hAnsiTheme="minorHAnsi" w:cs="Arial"/>
        </w:rPr>
        <w:t>. T</w:t>
      </w:r>
      <w:r w:rsidR="0018201D" w:rsidRPr="001E1C3B">
        <w:rPr>
          <w:rFonts w:asciiTheme="minorHAnsi" w:hAnsiTheme="minorHAnsi" w:cs="Arial"/>
        </w:rPr>
        <w:t xml:space="preserve">he minutes of the meeting </w:t>
      </w:r>
      <w:r w:rsidR="001E1C3B">
        <w:rPr>
          <w:rFonts w:asciiTheme="minorHAnsi" w:hAnsiTheme="minorHAnsi" w:cs="Arial"/>
        </w:rPr>
        <w:t>would</w:t>
      </w:r>
      <w:r w:rsidR="0018201D" w:rsidRPr="001E1C3B">
        <w:rPr>
          <w:rFonts w:asciiTheme="minorHAnsi" w:hAnsiTheme="minorHAnsi" w:cs="Arial"/>
        </w:rPr>
        <w:t xml:space="preserve"> be written up from the recording and any agenda item requiring advice from the Clerk as Proper Officer w</w:t>
      </w:r>
      <w:r w:rsidR="001E1C3B">
        <w:rPr>
          <w:rFonts w:asciiTheme="minorHAnsi" w:hAnsiTheme="minorHAnsi" w:cs="Arial"/>
        </w:rPr>
        <w:t>ould</w:t>
      </w:r>
      <w:r w:rsidR="0018201D" w:rsidRPr="001E1C3B">
        <w:rPr>
          <w:rFonts w:asciiTheme="minorHAnsi" w:hAnsiTheme="minorHAnsi" w:cs="Arial"/>
        </w:rPr>
        <w:t xml:space="preserve"> be moved to the November meeting</w:t>
      </w:r>
      <w:r w:rsidR="001E1C3B">
        <w:rPr>
          <w:rFonts w:asciiTheme="minorHAnsi" w:hAnsiTheme="minorHAnsi" w:cs="Arial"/>
        </w:rPr>
        <w:t>. I</w:t>
      </w:r>
      <w:r w:rsidR="0018201D" w:rsidRPr="001E1C3B">
        <w:rPr>
          <w:rFonts w:asciiTheme="minorHAnsi" w:hAnsiTheme="minorHAnsi" w:cs="Arial"/>
        </w:rPr>
        <w:t xml:space="preserve">t </w:t>
      </w:r>
      <w:r w:rsidR="001E1C3B">
        <w:rPr>
          <w:rFonts w:asciiTheme="minorHAnsi" w:hAnsiTheme="minorHAnsi" w:cs="Arial"/>
        </w:rPr>
        <w:t>was</w:t>
      </w:r>
      <w:r w:rsidR="0018201D" w:rsidRPr="001E1C3B">
        <w:rPr>
          <w:rFonts w:asciiTheme="minorHAnsi" w:hAnsiTheme="minorHAnsi" w:cs="Arial"/>
        </w:rPr>
        <w:t xml:space="preserve"> requested that masks </w:t>
      </w:r>
      <w:r w:rsidR="001E1C3B">
        <w:rPr>
          <w:rFonts w:asciiTheme="minorHAnsi" w:hAnsiTheme="minorHAnsi" w:cs="Arial"/>
        </w:rPr>
        <w:t>were</w:t>
      </w:r>
      <w:r w:rsidR="0018201D" w:rsidRPr="001E1C3B">
        <w:rPr>
          <w:rFonts w:asciiTheme="minorHAnsi" w:hAnsiTheme="minorHAnsi" w:cs="Arial"/>
        </w:rPr>
        <w:t xml:space="preserve"> worn at the meeting, but </w:t>
      </w:r>
      <w:r w:rsidR="001E1C3B">
        <w:rPr>
          <w:rFonts w:asciiTheme="minorHAnsi" w:hAnsiTheme="minorHAnsi" w:cs="Arial"/>
        </w:rPr>
        <w:t xml:space="preserve">that </w:t>
      </w:r>
      <w:r w:rsidR="0018201D" w:rsidRPr="001E1C3B">
        <w:rPr>
          <w:rFonts w:asciiTheme="minorHAnsi" w:hAnsiTheme="minorHAnsi" w:cs="Arial"/>
        </w:rPr>
        <w:t xml:space="preserve">they </w:t>
      </w:r>
      <w:r w:rsidR="001E1C3B">
        <w:rPr>
          <w:rFonts w:asciiTheme="minorHAnsi" w:hAnsiTheme="minorHAnsi" w:cs="Arial"/>
        </w:rPr>
        <w:t>could</w:t>
      </w:r>
      <w:r w:rsidR="0018201D" w:rsidRPr="001E1C3B">
        <w:rPr>
          <w:rFonts w:asciiTheme="minorHAnsi" w:hAnsiTheme="minorHAnsi" w:cs="Arial"/>
        </w:rPr>
        <w:t xml:space="preserve"> be removed for speaking.</w:t>
      </w:r>
    </w:p>
    <w:p w14:paraId="2A8A4D5A" w14:textId="418A1D50" w:rsidR="0018201D" w:rsidRPr="001E1C3B" w:rsidRDefault="001E1C3B" w:rsidP="0018201D">
      <w:pPr>
        <w:ind w:left="142"/>
        <w:rPr>
          <w:rFonts w:asciiTheme="minorHAnsi" w:hAnsiTheme="minorHAnsi" w:cs="Arial"/>
        </w:rPr>
      </w:pPr>
      <w:r>
        <w:rPr>
          <w:rFonts w:asciiTheme="minorHAnsi" w:hAnsiTheme="minorHAnsi" w:cs="Arial"/>
        </w:rPr>
        <w:t xml:space="preserve">Following the last meeting Cllr Gill reminded the participants of sections from the Standing Orders: </w:t>
      </w:r>
      <w:r w:rsidRPr="001E1C3B">
        <w:rPr>
          <w:rFonts w:asciiTheme="minorHAnsi" w:hAnsiTheme="minorHAnsi" w:cs="Arial"/>
        </w:rPr>
        <w:t xml:space="preserve"> </w:t>
      </w:r>
      <w:r w:rsidR="0018201D" w:rsidRPr="001E1C3B">
        <w:rPr>
          <w:rFonts w:asciiTheme="minorHAnsi" w:hAnsiTheme="minorHAnsi" w:cs="Arial"/>
        </w:rPr>
        <w:t>‘</w:t>
      </w:r>
      <w:r w:rsidR="0018201D" w:rsidRPr="001E1C3B">
        <w:rPr>
          <w:rFonts w:asciiTheme="minorHAnsi" w:hAnsiTheme="minorHAnsi" w:cs="Arial"/>
          <w:i/>
          <w:iCs/>
        </w:rPr>
        <w:t>Members of the public may make representations, ask questions and give evidence at a meeting which they are entitled to attend in respect of the business on the agenda</w:t>
      </w:r>
      <w:r w:rsidR="0018201D" w:rsidRPr="001E1C3B">
        <w:rPr>
          <w:rFonts w:asciiTheme="minorHAnsi" w:hAnsiTheme="minorHAnsi" w:cs="Arial"/>
        </w:rPr>
        <w:t>.’  They also provide</w:t>
      </w:r>
      <w:r>
        <w:rPr>
          <w:rFonts w:asciiTheme="minorHAnsi" w:hAnsiTheme="minorHAnsi" w:cs="Arial"/>
        </w:rPr>
        <w:t>d</w:t>
      </w:r>
      <w:r w:rsidR="0018201D" w:rsidRPr="001E1C3B">
        <w:rPr>
          <w:rFonts w:asciiTheme="minorHAnsi" w:hAnsiTheme="minorHAnsi" w:cs="Arial"/>
        </w:rPr>
        <w:t xml:space="preserve"> that there is a period of time designated for public participation at a meeting in accordance with that standing order.</w:t>
      </w:r>
    </w:p>
    <w:p w14:paraId="4F25A09E" w14:textId="03A6B947" w:rsidR="0018201D" w:rsidRPr="0041642A" w:rsidRDefault="0018201D" w:rsidP="001E1C3B">
      <w:pPr>
        <w:ind w:left="142"/>
        <w:rPr>
          <w:rFonts w:asciiTheme="minorHAnsi" w:hAnsiTheme="minorHAnsi" w:cs="Arial"/>
        </w:rPr>
      </w:pPr>
      <w:r w:rsidRPr="001E1C3B">
        <w:rPr>
          <w:rFonts w:asciiTheme="minorHAnsi" w:hAnsiTheme="minorHAnsi" w:cs="Arial"/>
        </w:rPr>
        <w:t>The Standing Orders further provide</w:t>
      </w:r>
      <w:r w:rsidR="001E1C3B">
        <w:rPr>
          <w:rFonts w:asciiTheme="minorHAnsi" w:hAnsiTheme="minorHAnsi" w:cs="Arial"/>
        </w:rPr>
        <w:t>d</w:t>
      </w:r>
      <w:r w:rsidRPr="001E1C3B">
        <w:rPr>
          <w:rFonts w:asciiTheme="minorHAnsi" w:hAnsiTheme="minorHAnsi" w:cs="Arial"/>
        </w:rPr>
        <w:t xml:space="preserve"> that no one shall obstruct the transaction of business at a meeting or behave offensively or improperly.</w:t>
      </w:r>
      <w:r w:rsidR="001E1C3B">
        <w:rPr>
          <w:rFonts w:asciiTheme="minorHAnsi" w:hAnsiTheme="minorHAnsi" w:cs="Arial"/>
        </w:rPr>
        <w:t xml:space="preserve"> </w:t>
      </w:r>
      <w:r w:rsidRPr="001E1C3B">
        <w:rPr>
          <w:rFonts w:asciiTheme="minorHAnsi" w:hAnsiTheme="minorHAnsi" w:cs="Arial"/>
        </w:rPr>
        <w:t xml:space="preserve">Loud conversations and calling out to the councillors by members of public during the business section of the meeting are considered to be two such obstructions. The parish council’s standing orders provide that any person so obstructing the meeting may, after a vote by councillors, be no longer heard </w:t>
      </w:r>
      <w:r w:rsidRPr="0041642A">
        <w:rPr>
          <w:rFonts w:asciiTheme="minorHAnsi" w:hAnsiTheme="minorHAnsi" w:cs="Arial"/>
        </w:rPr>
        <w:t xml:space="preserve">or immediately excluded and removed from the meeting.    </w:t>
      </w:r>
    </w:p>
    <w:p w14:paraId="718F9D7E" w14:textId="6059E271" w:rsidR="0018201D" w:rsidRPr="0041642A" w:rsidRDefault="0018201D" w:rsidP="0018201D">
      <w:pPr>
        <w:ind w:left="142"/>
        <w:rPr>
          <w:rFonts w:asciiTheme="minorHAnsi" w:hAnsiTheme="minorHAnsi" w:cs="Arial"/>
        </w:rPr>
      </w:pPr>
      <w:r w:rsidRPr="0041642A">
        <w:rPr>
          <w:rFonts w:asciiTheme="minorHAnsi" w:hAnsiTheme="minorHAnsi" w:cs="Arial"/>
        </w:rPr>
        <w:t xml:space="preserve">The Chairman may invite a member of the public to speak during discussions of agenda items by councillors, if it </w:t>
      </w:r>
      <w:r w:rsidR="001E1C3B" w:rsidRPr="0041642A">
        <w:rPr>
          <w:rFonts w:asciiTheme="minorHAnsi" w:hAnsiTheme="minorHAnsi" w:cs="Arial"/>
        </w:rPr>
        <w:t>was</w:t>
      </w:r>
      <w:r w:rsidRPr="0041642A">
        <w:rPr>
          <w:rFonts w:asciiTheme="minorHAnsi" w:hAnsiTheme="minorHAnsi" w:cs="Arial"/>
        </w:rPr>
        <w:t xml:space="preserve"> considered appropriate to do so.</w:t>
      </w:r>
    </w:p>
    <w:p w14:paraId="2D99F1A5" w14:textId="67B1F806" w:rsidR="0018201D" w:rsidRPr="001E1C3B" w:rsidRDefault="001E1C3B" w:rsidP="0018201D">
      <w:pPr>
        <w:ind w:left="142"/>
        <w:rPr>
          <w:rFonts w:asciiTheme="minorHAnsi" w:hAnsiTheme="minorHAnsi" w:cs="Arial"/>
        </w:rPr>
      </w:pPr>
      <w:r>
        <w:rPr>
          <w:rFonts w:asciiTheme="minorHAnsi" w:hAnsiTheme="minorHAnsi" w:cs="Arial"/>
        </w:rPr>
        <w:t xml:space="preserve">The Chairman advised those present that the </w:t>
      </w:r>
      <w:r w:rsidR="0018201D" w:rsidRPr="001E1C3B">
        <w:rPr>
          <w:rFonts w:asciiTheme="minorHAnsi" w:hAnsiTheme="minorHAnsi" w:cs="Arial"/>
        </w:rPr>
        <w:t xml:space="preserve">Clerk </w:t>
      </w:r>
      <w:r>
        <w:rPr>
          <w:rFonts w:asciiTheme="minorHAnsi" w:hAnsiTheme="minorHAnsi" w:cs="Arial"/>
        </w:rPr>
        <w:t>would be</w:t>
      </w:r>
      <w:r w:rsidR="0018201D" w:rsidRPr="001E1C3B">
        <w:rPr>
          <w:rFonts w:asciiTheme="minorHAnsi" w:hAnsiTheme="minorHAnsi" w:cs="Arial"/>
        </w:rPr>
        <w:t xml:space="preserve"> virtually attending a two-day conference </w:t>
      </w:r>
      <w:r>
        <w:rPr>
          <w:rFonts w:asciiTheme="minorHAnsi" w:hAnsiTheme="minorHAnsi" w:cs="Arial"/>
        </w:rPr>
        <w:t>on 13</w:t>
      </w:r>
      <w:r w:rsidRPr="001E1C3B">
        <w:rPr>
          <w:rFonts w:asciiTheme="minorHAnsi" w:hAnsiTheme="minorHAnsi" w:cs="Arial"/>
          <w:vertAlign w:val="superscript"/>
        </w:rPr>
        <w:t>th</w:t>
      </w:r>
      <w:r>
        <w:rPr>
          <w:rFonts w:asciiTheme="minorHAnsi" w:hAnsiTheme="minorHAnsi" w:cs="Arial"/>
        </w:rPr>
        <w:t xml:space="preserve"> &amp;14</w:t>
      </w:r>
      <w:r w:rsidRPr="001E1C3B">
        <w:rPr>
          <w:rFonts w:asciiTheme="minorHAnsi" w:hAnsiTheme="minorHAnsi" w:cs="Arial"/>
          <w:vertAlign w:val="superscript"/>
        </w:rPr>
        <w:t>th</w:t>
      </w:r>
      <w:r>
        <w:rPr>
          <w:rFonts w:asciiTheme="minorHAnsi" w:hAnsiTheme="minorHAnsi" w:cs="Arial"/>
        </w:rPr>
        <w:t xml:space="preserve"> October</w:t>
      </w:r>
      <w:r w:rsidR="0018201D" w:rsidRPr="001E1C3B">
        <w:rPr>
          <w:rFonts w:asciiTheme="minorHAnsi" w:hAnsiTheme="minorHAnsi" w:cs="Arial"/>
        </w:rPr>
        <w:t>, and taking agreed annual leave the week of 25</w:t>
      </w:r>
      <w:r w:rsidR="0018201D" w:rsidRPr="001E1C3B">
        <w:rPr>
          <w:rFonts w:asciiTheme="minorHAnsi" w:hAnsiTheme="minorHAnsi" w:cs="Arial"/>
          <w:vertAlign w:val="superscript"/>
        </w:rPr>
        <w:t>th</w:t>
      </w:r>
      <w:r w:rsidR="0018201D" w:rsidRPr="001E1C3B">
        <w:rPr>
          <w:rFonts w:asciiTheme="minorHAnsi" w:hAnsiTheme="minorHAnsi" w:cs="Arial"/>
        </w:rPr>
        <w:t xml:space="preserve"> October.</w:t>
      </w:r>
    </w:p>
    <w:p w14:paraId="3C7724D8" w14:textId="7BE4D066" w:rsidR="005B6D66" w:rsidRPr="001E1C3B" w:rsidRDefault="0018201D" w:rsidP="001E1C3B">
      <w:pPr>
        <w:ind w:left="142"/>
        <w:rPr>
          <w:rFonts w:asciiTheme="minorHAnsi" w:hAnsiTheme="minorHAnsi" w:cs="Arial"/>
        </w:rPr>
      </w:pPr>
      <w:r w:rsidRPr="001E1C3B">
        <w:rPr>
          <w:rFonts w:asciiTheme="minorHAnsi" w:hAnsiTheme="minorHAnsi" w:cs="Arial"/>
        </w:rPr>
        <w:t xml:space="preserve">No election was called to the vacancy arising from the passing of Cllr Patmore so the Council </w:t>
      </w:r>
      <w:r w:rsidR="00B84652">
        <w:rPr>
          <w:rFonts w:asciiTheme="minorHAnsi" w:hAnsiTheme="minorHAnsi" w:cs="Arial"/>
        </w:rPr>
        <w:t>could</w:t>
      </w:r>
      <w:r w:rsidRPr="001E1C3B">
        <w:rPr>
          <w:rFonts w:asciiTheme="minorHAnsi" w:hAnsiTheme="minorHAnsi" w:cs="Arial"/>
        </w:rPr>
        <w:t xml:space="preserve"> co-op</w:t>
      </w:r>
      <w:r w:rsidR="00B84652">
        <w:rPr>
          <w:rFonts w:asciiTheme="minorHAnsi" w:hAnsiTheme="minorHAnsi" w:cs="Arial"/>
        </w:rPr>
        <w:t>t.</w:t>
      </w:r>
    </w:p>
    <w:p w14:paraId="0E50D166" w14:textId="7F67A1AE" w:rsidR="00F2598F" w:rsidRPr="001E1C3B" w:rsidRDefault="00536EFB" w:rsidP="001E1C3B">
      <w:pPr>
        <w:pStyle w:val="ListParagraph"/>
        <w:numPr>
          <w:ilvl w:val="0"/>
          <w:numId w:val="9"/>
        </w:numPr>
        <w:rPr>
          <w:rFonts w:asciiTheme="minorHAnsi" w:hAnsiTheme="minorHAnsi" w:cs="Arial"/>
          <w:bCs/>
        </w:rPr>
      </w:pPr>
      <w:r w:rsidRPr="001E1C3B">
        <w:rPr>
          <w:rFonts w:asciiTheme="minorHAnsi" w:hAnsiTheme="minorHAnsi" w:cs="Arial"/>
          <w:b/>
        </w:rPr>
        <w:t>Apologies for absence</w:t>
      </w:r>
      <w:r w:rsidR="00B84652">
        <w:rPr>
          <w:rFonts w:asciiTheme="minorHAnsi" w:hAnsiTheme="minorHAnsi" w:cs="Arial"/>
          <w:b/>
        </w:rPr>
        <w:t xml:space="preserve"> – </w:t>
      </w:r>
      <w:r w:rsidR="00B84652" w:rsidRPr="00B84652">
        <w:rPr>
          <w:rFonts w:asciiTheme="minorHAnsi" w:hAnsiTheme="minorHAnsi" w:cs="Arial"/>
          <w:bCs/>
        </w:rPr>
        <w:t>Apologies were accepted for</w:t>
      </w:r>
      <w:r w:rsidR="00B84652">
        <w:rPr>
          <w:rFonts w:asciiTheme="minorHAnsi" w:hAnsiTheme="minorHAnsi" w:cs="Arial"/>
          <w:b/>
        </w:rPr>
        <w:t xml:space="preserve"> </w:t>
      </w:r>
      <w:r w:rsidR="00B84652">
        <w:rPr>
          <w:rFonts w:asciiTheme="minorHAnsi" w:hAnsiTheme="minorHAnsi" w:cs="Arial"/>
          <w:bCs/>
        </w:rPr>
        <w:t xml:space="preserve">Cllr Stanford due to family reasons, </w:t>
      </w:r>
      <w:r w:rsidR="00B84652">
        <w:rPr>
          <w:rFonts w:asciiTheme="minorHAnsi" w:hAnsiTheme="minorHAnsi" w:cs="Arial"/>
          <w:b/>
        </w:rPr>
        <w:t xml:space="preserve">P: Cllr Clayton, S: Cllr Carter, All in fav. </w:t>
      </w:r>
      <w:r w:rsidR="00B84652">
        <w:rPr>
          <w:rFonts w:asciiTheme="minorHAnsi" w:hAnsiTheme="minorHAnsi" w:cs="Arial"/>
          <w:bCs/>
        </w:rPr>
        <w:t xml:space="preserve"> </w:t>
      </w:r>
    </w:p>
    <w:p w14:paraId="1A64E6D2" w14:textId="2AE7D0A7" w:rsidR="00B84652" w:rsidRPr="00615228" w:rsidRDefault="002B5EDF" w:rsidP="00615228">
      <w:pPr>
        <w:pStyle w:val="ListParagraph"/>
        <w:numPr>
          <w:ilvl w:val="0"/>
          <w:numId w:val="9"/>
        </w:numPr>
        <w:rPr>
          <w:rFonts w:asciiTheme="minorHAnsi" w:hAnsiTheme="minorHAnsi" w:cs="Arial"/>
          <w:b/>
        </w:rPr>
      </w:pPr>
      <w:r w:rsidRPr="00615228">
        <w:rPr>
          <w:rFonts w:asciiTheme="minorHAnsi" w:hAnsiTheme="minorHAnsi" w:cs="Arial"/>
          <w:b/>
        </w:rPr>
        <w:t xml:space="preserve">Declaration of Interest </w:t>
      </w:r>
      <w:r w:rsidR="00B84652" w:rsidRPr="00615228">
        <w:rPr>
          <w:rFonts w:asciiTheme="minorHAnsi" w:hAnsiTheme="minorHAnsi" w:cs="Arial"/>
          <w:b/>
        </w:rPr>
        <w:t>–</w:t>
      </w:r>
      <w:r w:rsidR="005A2A77" w:rsidRPr="00615228">
        <w:rPr>
          <w:rFonts w:asciiTheme="minorHAnsi" w:hAnsiTheme="minorHAnsi" w:cs="Arial"/>
          <w:b/>
        </w:rPr>
        <w:t xml:space="preserve"> </w:t>
      </w:r>
      <w:r w:rsidR="00B84652" w:rsidRPr="00615228">
        <w:rPr>
          <w:rFonts w:asciiTheme="minorHAnsi" w:hAnsiTheme="minorHAnsi" w:cs="Arial"/>
          <w:bCs/>
        </w:rPr>
        <w:t>Cllr Gill declared a pecuniary interest in UTT/21/2770/HHF. Cllr Carter asked if there need to be a declaration of interest re. Item 9 Donation in</w:t>
      </w:r>
      <w:r w:rsidR="008B367B">
        <w:rPr>
          <w:rFonts w:asciiTheme="minorHAnsi" w:hAnsiTheme="minorHAnsi" w:cs="Arial"/>
          <w:bCs/>
        </w:rPr>
        <w:t xml:space="preserve"> Memory of M </w:t>
      </w:r>
      <w:r w:rsidR="008B367B" w:rsidRPr="00E53986">
        <w:rPr>
          <w:rFonts w:asciiTheme="minorHAnsi" w:hAnsiTheme="minorHAnsi" w:cs="Arial"/>
          <w:bCs/>
        </w:rPr>
        <w:t xml:space="preserve">Patmore. The Chairman </w:t>
      </w:r>
      <w:r w:rsidR="00B84652" w:rsidRPr="00E53986">
        <w:rPr>
          <w:rFonts w:asciiTheme="minorHAnsi" w:hAnsiTheme="minorHAnsi" w:cs="Arial"/>
          <w:bCs/>
        </w:rPr>
        <w:t>stated that Clerk had advised that this would</w:t>
      </w:r>
      <w:r w:rsidR="008B367B" w:rsidRPr="00E53986">
        <w:rPr>
          <w:rFonts w:asciiTheme="minorHAnsi" w:hAnsiTheme="minorHAnsi" w:cs="Arial"/>
          <w:bCs/>
        </w:rPr>
        <w:t xml:space="preserve"> be considered as a Chairman</w:t>
      </w:r>
      <w:r w:rsidR="0041642A" w:rsidRPr="00E53986">
        <w:rPr>
          <w:rFonts w:asciiTheme="minorHAnsi" w:hAnsiTheme="minorHAnsi" w:cs="Arial"/>
          <w:bCs/>
        </w:rPr>
        <w:t>’s</w:t>
      </w:r>
      <w:r w:rsidR="008B367B" w:rsidRPr="00E53986">
        <w:rPr>
          <w:rFonts w:asciiTheme="minorHAnsi" w:hAnsiTheme="minorHAnsi" w:cs="Arial"/>
          <w:bCs/>
        </w:rPr>
        <w:t xml:space="preserve"> </w:t>
      </w:r>
      <w:r w:rsidR="00B84652" w:rsidRPr="00E53986">
        <w:rPr>
          <w:rFonts w:asciiTheme="minorHAnsi" w:hAnsiTheme="minorHAnsi" w:cs="Arial"/>
          <w:bCs/>
        </w:rPr>
        <w:t xml:space="preserve">Allowance </w:t>
      </w:r>
      <w:r w:rsidR="00B84652" w:rsidRPr="00615228">
        <w:rPr>
          <w:rFonts w:asciiTheme="minorHAnsi" w:hAnsiTheme="minorHAnsi" w:cs="Arial"/>
          <w:bCs/>
        </w:rPr>
        <w:t>Donation. Donations made in the past re. serving councillors E Abrahams and D Abrahams had not required declarations of interest.</w:t>
      </w:r>
    </w:p>
    <w:p w14:paraId="001D89C8" w14:textId="1A3C66FE" w:rsidR="00615228" w:rsidRPr="00615228" w:rsidRDefault="005A2A77" w:rsidP="00615228">
      <w:pPr>
        <w:pStyle w:val="ListParagraph"/>
        <w:numPr>
          <w:ilvl w:val="0"/>
          <w:numId w:val="9"/>
        </w:numPr>
        <w:rPr>
          <w:rFonts w:asciiTheme="minorHAnsi" w:eastAsiaTheme="minorHAnsi" w:hAnsiTheme="minorHAnsi" w:cstheme="minorBidi"/>
          <w:iCs/>
        </w:rPr>
      </w:pPr>
      <w:r w:rsidRPr="00615228">
        <w:rPr>
          <w:rFonts w:asciiTheme="minorHAnsi" w:hAnsiTheme="minorHAnsi" w:cs="Arial"/>
          <w:b/>
        </w:rPr>
        <w:t xml:space="preserve">Public Participation Session – </w:t>
      </w:r>
      <w:r w:rsidR="00615228" w:rsidRPr="00615228">
        <w:rPr>
          <w:rFonts w:asciiTheme="minorHAnsi" w:eastAsiaTheme="minorHAnsi" w:hAnsiTheme="minorHAnsi" w:cstheme="minorBidi"/>
        </w:rPr>
        <w:t xml:space="preserve">A Parishioner mentioned again the cover on the pavement of the Stortford Rd still being in place after 15 months and dangerous. </w:t>
      </w:r>
      <w:r w:rsidR="00615228">
        <w:rPr>
          <w:rFonts w:asciiTheme="minorHAnsi" w:eastAsiaTheme="minorHAnsi" w:hAnsiTheme="minorHAnsi" w:cstheme="minorBidi"/>
        </w:rPr>
        <w:t xml:space="preserve">The </w:t>
      </w:r>
      <w:r w:rsidR="00615228" w:rsidRPr="00615228">
        <w:rPr>
          <w:rFonts w:asciiTheme="minorHAnsi" w:eastAsiaTheme="minorHAnsi" w:hAnsiTheme="minorHAnsi" w:cstheme="minorBidi"/>
          <w:iCs/>
        </w:rPr>
        <w:t>Chair</w:t>
      </w:r>
      <w:r w:rsidR="008B367B">
        <w:rPr>
          <w:rFonts w:asciiTheme="minorHAnsi" w:eastAsiaTheme="minorHAnsi" w:hAnsiTheme="minorHAnsi" w:cstheme="minorBidi"/>
          <w:iCs/>
        </w:rPr>
        <w:t>man</w:t>
      </w:r>
      <w:r w:rsidR="00615228" w:rsidRPr="00615228">
        <w:rPr>
          <w:rFonts w:asciiTheme="minorHAnsi" w:eastAsiaTheme="minorHAnsi" w:hAnsiTheme="minorHAnsi" w:cstheme="minorBidi"/>
          <w:iCs/>
        </w:rPr>
        <w:t xml:space="preserve"> stated </w:t>
      </w:r>
      <w:r w:rsidR="00615228">
        <w:rPr>
          <w:rFonts w:asciiTheme="minorHAnsi" w:eastAsiaTheme="minorHAnsi" w:hAnsiTheme="minorHAnsi" w:cstheme="minorBidi"/>
          <w:iCs/>
        </w:rPr>
        <w:t xml:space="preserve">that </w:t>
      </w:r>
      <w:r w:rsidR="00615228" w:rsidRPr="00615228">
        <w:rPr>
          <w:rFonts w:asciiTheme="minorHAnsi" w:eastAsiaTheme="minorHAnsi" w:hAnsiTheme="minorHAnsi" w:cstheme="minorBidi"/>
          <w:iCs/>
        </w:rPr>
        <w:t>she had spoken to Highways Agents who had come out to place plastic barriers where railings alongside Stickling Brook were damaged over two and a half years ago. They informed the Chairman that the cover was considered safe as it has a chamfered edge, but could not indicate when a repair would occur.</w:t>
      </w:r>
    </w:p>
    <w:p w14:paraId="696A8E4D" w14:textId="72459159" w:rsidR="00615228" w:rsidRPr="00615228" w:rsidRDefault="00615228" w:rsidP="00615228">
      <w:pPr>
        <w:spacing w:line="276" w:lineRule="auto"/>
        <w:ind w:left="426"/>
        <w:rPr>
          <w:rFonts w:asciiTheme="minorHAnsi" w:eastAsiaTheme="minorHAnsi" w:hAnsiTheme="minorHAnsi" w:cstheme="minorBidi"/>
          <w:i/>
        </w:rPr>
      </w:pPr>
      <w:r w:rsidRPr="00615228">
        <w:rPr>
          <w:rFonts w:asciiTheme="minorHAnsi" w:eastAsiaTheme="minorHAnsi" w:hAnsiTheme="minorHAnsi" w:cstheme="minorBidi"/>
        </w:rPr>
        <w:t xml:space="preserve">The Parishioner referred to the tree growing on the sharp corner at Middle Street and obstructing the highway. The Parishioner </w:t>
      </w:r>
      <w:r>
        <w:rPr>
          <w:rFonts w:asciiTheme="minorHAnsi" w:eastAsiaTheme="minorHAnsi" w:hAnsiTheme="minorHAnsi" w:cstheme="minorBidi"/>
        </w:rPr>
        <w:t xml:space="preserve">also </w:t>
      </w:r>
      <w:r w:rsidRPr="00615228">
        <w:rPr>
          <w:rFonts w:asciiTheme="minorHAnsi" w:eastAsiaTheme="minorHAnsi" w:hAnsiTheme="minorHAnsi" w:cstheme="minorBidi"/>
        </w:rPr>
        <w:t>stated that another Parishioner had suggested the Fox and Hounds PH as a venue for the Carols.</w:t>
      </w:r>
    </w:p>
    <w:p w14:paraId="773E27EC" w14:textId="6081C459" w:rsidR="00615228" w:rsidRPr="00615228" w:rsidRDefault="00615228" w:rsidP="00615228">
      <w:pPr>
        <w:spacing w:line="276" w:lineRule="auto"/>
        <w:ind w:left="426"/>
        <w:rPr>
          <w:rFonts w:asciiTheme="minorHAnsi" w:eastAsiaTheme="minorHAnsi" w:hAnsiTheme="minorHAnsi" w:cstheme="minorBidi"/>
          <w:iCs/>
        </w:rPr>
      </w:pPr>
      <w:r w:rsidRPr="00615228">
        <w:rPr>
          <w:rFonts w:asciiTheme="minorHAnsi" w:eastAsiaTheme="minorHAnsi" w:hAnsiTheme="minorHAnsi" w:cstheme="minorBidi"/>
        </w:rPr>
        <w:t xml:space="preserve">A parishioner referred to stones being placed on Parish Land outside Peacocks along the </w:t>
      </w:r>
      <w:proofErr w:type="spellStart"/>
      <w:r w:rsidRPr="00615228">
        <w:rPr>
          <w:rFonts w:asciiTheme="minorHAnsi" w:eastAsiaTheme="minorHAnsi" w:hAnsiTheme="minorHAnsi" w:cstheme="minorBidi"/>
        </w:rPr>
        <w:t>Arkesden</w:t>
      </w:r>
      <w:proofErr w:type="spellEnd"/>
      <w:r w:rsidRPr="00615228">
        <w:rPr>
          <w:rFonts w:asciiTheme="minorHAnsi" w:eastAsiaTheme="minorHAnsi" w:hAnsiTheme="minorHAnsi" w:cstheme="minorBidi"/>
        </w:rPr>
        <w:t xml:space="preserve"> Rd. It was also observed that the shared entrance drive to this had been widened across parish land. </w:t>
      </w:r>
      <w:r>
        <w:rPr>
          <w:rFonts w:asciiTheme="minorHAnsi" w:eastAsiaTheme="minorHAnsi" w:hAnsiTheme="minorHAnsi" w:cstheme="minorBidi"/>
        </w:rPr>
        <w:t xml:space="preserve">The Chairman advised that the </w:t>
      </w:r>
      <w:r w:rsidRPr="00615228">
        <w:rPr>
          <w:rFonts w:asciiTheme="minorHAnsi" w:eastAsiaTheme="minorHAnsi" w:hAnsiTheme="minorHAnsi" w:cstheme="minorBidi"/>
          <w:iCs/>
        </w:rPr>
        <w:t>Clerk w</w:t>
      </w:r>
      <w:r>
        <w:rPr>
          <w:rFonts w:asciiTheme="minorHAnsi" w:eastAsiaTheme="minorHAnsi" w:hAnsiTheme="minorHAnsi" w:cstheme="minorBidi"/>
          <w:iCs/>
        </w:rPr>
        <w:t>ould</w:t>
      </w:r>
      <w:r w:rsidRPr="00615228">
        <w:rPr>
          <w:rFonts w:asciiTheme="minorHAnsi" w:eastAsiaTheme="minorHAnsi" w:hAnsiTheme="minorHAnsi" w:cstheme="minorBidi"/>
          <w:iCs/>
        </w:rPr>
        <w:t xml:space="preserve"> need to verify maps held, planning permissions for the shared drive, and could then write to the owners on these matters if required or refer back to the PC</w:t>
      </w:r>
    </w:p>
    <w:p w14:paraId="268E74DC" w14:textId="74198270" w:rsidR="00615228" w:rsidRPr="00615228" w:rsidRDefault="00615228" w:rsidP="00615228">
      <w:pPr>
        <w:spacing w:line="276" w:lineRule="auto"/>
        <w:ind w:left="426"/>
        <w:rPr>
          <w:rFonts w:asciiTheme="minorHAnsi" w:eastAsiaTheme="minorHAnsi" w:hAnsiTheme="minorHAnsi" w:cstheme="minorBidi"/>
          <w:iCs/>
        </w:rPr>
      </w:pPr>
      <w:r w:rsidRPr="00615228">
        <w:rPr>
          <w:rFonts w:asciiTheme="minorHAnsi" w:eastAsiaTheme="minorHAnsi" w:hAnsiTheme="minorHAnsi" w:cstheme="minorBidi"/>
        </w:rPr>
        <w:t xml:space="preserve">The parishioner stated that </w:t>
      </w:r>
      <w:proofErr w:type="spellStart"/>
      <w:r w:rsidRPr="00615228">
        <w:rPr>
          <w:rFonts w:asciiTheme="minorHAnsi" w:eastAsiaTheme="minorHAnsi" w:hAnsiTheme="minorHAnsi" w:cstheme="minorBidi"/>
        </w:rPr>
        <w:t>Quicksie</w:t>
      </w:r>
      <w:proofErr w:type="spellEnd"/>
      <w:r w:rsidRPr="00615228">
        <w:rPr>
          <w:rFonts w:asciiTheme="minorHAnsi" w:eastAsiaTheme="minorHAnsi" w:hAnsiTheme="minorHAnsi" w:cstheme="minorBidi"/>
        </w:rPr>
        <w:t xml:space="preserve"> Hill leading from </w:t>
      </w:r>
      <w:proofErr w:type="spellStart"/>
      <w:r w:rsidRPr="00615228">
        <w:rPr>
          <w:rFonts w:asciiTheme="minorHAnsi" w:eastAsiaTheme="minorHAnsi" w:hAnsiTheme="minorHAnsi" w:cstheme="minorBidi"/>
        </w:rPr>
        <w:t>Arkesden</w:t>
      </w:r>
      <w:proofErr w:type="spellEnd"/>
      <w:r w:rsidRPr="00615228">
        <w:rPr>
          <w:rFonts w:asciiTheme="minorHAnsi" w:eastAsiaTheme="minorHAnsi" w:hAnsiTheme="minorHAnsi" w:cstheme="minorBidi"/>
        </w:rPr>
        <w:t xml:space="preserve"> will be closed for 5 days, but this route is heavily used by Clavering residents and there has not been much advance notice. </w:t>
      </w:r>
      <w:r w:rsidR="00001A78">
        <w:rPr>
          <w:rFonts w:asciiTheme="minorHAnsi" w:eastAsiaTheme="minorHAnsi" w:hAnsiTheme="minorHAnsi" w:cstheme="minorBidi"/>
        </w:rPr>
        <w:t xml:space="preserve">The </w:t>
      </w:r>
      <w:r w:rsidRPr="00615228">
        <w:rPr>
          <w:rFonts w:asciiTheme="minorHAnsi" w:eastAsiaTheme="minorHAnsi" w:hAnsiTheme="minorHAnsi" w:cstheme="minorBidi"/>
          <w:iCs/>
        </w:rPr>
        <w:t>Clerk to be asked to post upcoming road closures on F</w:t>
      </w:r>
      <w:r w:rsidR="00001A78">
        <w:rPr>
          <w:rFonts w:asciiTheme="minorHAnsi" w:eastAsiaTheme="minorHAnsi" w:hAnsiTheme="minorHAnsi" w:cstheme="minorBidi"/>
          <w:iCs/>
        </w:rPr>
        <w:t xml:space="preserve">acebook. </w:t>
      </w:r>
    </w:p>
    <w:p w14:paraId="7A93C7A2" w14:textId="4706A22D" w:rsidR="00615228" w:rsidRPr="00615228" w:rsidRDefault="00615228" w:rsidP="004762BC">
      <w:pPr>
        <w:spacing w:line="276" w:lineRule="auto"/>
        <w:ind w:left="426"/>
        <w:rPr>
          <w:rFonts w:asciiTheme="minorHAnsi" w:eastAsiaTheme="minorHAnsi" w:hAnsiTheme="minorHAnsi" w:cstheme="minorBidi"/>
          <w:iCs/>
        </w:rPr>
      </w:pPr>
      <w:r w:rsidRPr="00615228">
        <w:rPr>
          <w:rFonts w:asciiTheme="minorHAnsi" w:eastAsiaTheme="minorHAnsi" w:hAnsiTheme="minorHAnsi" w:cstheme="minorBidi"/>
        </w:rPr>
        <w:lastRenderedPageBreak/>
        <w:t xml:space="preserve">A Parishioner advised the meeting that he and his wife had resigned from the </w:t>
      </w:r>
      <w:proofErr w:type="spellStart"/>
      <w:r w:rsidRPr="00615228">
        <w:rPr>
          <w:rFonts w:asciiTheme="minorHAnsi" w:eastAsiaTheme="minorHAnsi" w:hAnsiTheme="minorHAnsi" w:cstheme="minorBidi"/>
        </w:rPr>
        <w:t>Speedwatch</w:t>
      </w:r>
      <w:proofErr w:type="spellEnd"/>
      <w:r w:rsidRPr="00615228">
        <w:rPr>
          <w:rFonts w:asciiTheme="minorHAnsi" w:eastAsiaTheme="minorHAnsi" w:hAnsiTheme="minorHAnsi" w:cstheme="minorBidi"/>
        </w:rPr>
        <w:t xml:space="preserve"> Committee due to lack of interest from other members of the community and also as they had taken on other commitments in the village.</w:t>
      </w:r>
      <w:r w:rsidR="00001A78">
        <w:rPr>
          <w:rFonts w:asciiTheme="minorHAnsi" w:eastAsiaTheme="minorHAnsi" w:hAnsiTheme="minorHAnsi" w:cstheme="minorBidi"/>
        </w:rPr>
        <w:t xml:space="preserve"> He a</w:t>
      </w:r>
      <w:r w:rsidRPr="00615228">
        <w:rPr>
          <w:rFonts w:asciiTheme="minorHAnsi" w:eastAsiaTheme="minorHAnsi" w:hAnsiTheme="minorHAnsi" w:cstheme="minorBidi"/>
        </w:rPr>
        <w:t xml:space="preserve">sked that the PC Newsletter advertise for more </w:t>
      </w:r>
      <w:proofErr w:type="spellStart"/>
      <w:r w:rsidRPr="00615228">
        <w:rPr>
          <w:rFonts w:asciiTheme="minorHAnsi" w:eastAsiaTheme="minorHAnsi" w:hAnsiTheme="minorHAnsi" w:cstheme="minorBidi"/>
        </w:rPr>
        <w:t>Speedwatch</w:t>
      </w:r>
      <w:proofErr w:type="spellEnd"/>
      <w:r w:rsidRPr="00615228">
        <w:rPr>
          <w:rFonts w:asciiTheme="minorHAnsi" w:eastAsiaTheme="minorHAnsi" w:hAnsiTheme="minorHAnsi" w:cstheme="minorBidi"/>
        </w:rPr>
        <w:t xml:space="preserve"> volunteers. </w:t>
      </w:r>
      <w:r w:rsidR="00001A78">
        <w:rPr>
          <w:rFonts w:asciiTheme="minorHAnsi" w:eastAsiaTheme="minorHAnsi" w:hAnsiTheme="minorHAnsi" w:cstheme="minorBidi"/>
        </w:rPr>
        <w:t>The Chairman agreed to do this.</w:t>
      </w:r>
      <w:r w:rsidR="004762BC">
        <w:rPr>
          <w:rFonts w:asciiTheme="minorHAnsi" w:eastAsiaTheme="minorHAnsi" w:hAnsiTheme="minorHAnsi" w:cstheme="minorBidi"/>
        </w:rPr>
        <w:t xml:space="preserve"> </w:t>
      </w:r>
      <w:r w:rsidRPr="00615228">
        <w:rPr>
          <w:rFonts w:asciiTheme="minorHAnsi" w:eastAsiaTheme="minorHAnsi" w:hAnsiTheme="minorHAnsi" w:cstheme="minorBidi"/>
        </w:rPr>
        <w:t xml:space="preserve">The Parishioner </w:t>
      </w:r>
      <w:r w:rsidR="004762BC">
        <w:rPr>
          <w:rFonts w:asciiTheme="minorHAnsi" w:eastAsiaTheme="minorHAnsi" w:hAnsiTheme="minorHAnsi" w:cstheme="minorBidi"/>
        </w:rPr>
        <w:t xml:space="preserve">also </w:t>
      </w:r>
      <w:r w:rsidRPr="00615228">
        <w:rPr>
          <w:rFonts w:asciiTheme="minorHAnsi" w:eastAsiaTheme="minorHAnsi" w:hAnsiTheme="minorHAnsi" w:cstheme="minorBidi"/>
        </w:rPr>
        <w:t xml:space="preserve">advised that the Bowls Club were looking to install a sprinkler system and asked for information on the Easement Grants.  </w:t>
      </w:r>
      <w:r w:rsidR="004762BC" w:rsidRPr="004762BC">
        <w:rPr>
          <w:rFonts w:asciiTheme="minorHAnsi" w:eastAsiaTheme="minorHAnsi" w:hAnsiTheme="minorHAnsi" w:cstheme="minorBidi"/>
        </w:rPr>
        <w:t>He was a</w:t>
      </w:r>
      <w:r w:rsidRPr="00615228">
        <w:rPr>
          <w:rFonts w:asciiTheme="minorHAnsi" w:eastAsiaTheme="minorHAnsi" w:hAnsiTheme="minorHAnsi" w:cstheme="minorBidi"/>
        </w:rPr>
        <w:t>dvised to contact the Clerk for the forms which are self-explanatory and also look for funding to have been sought elsewhere as well</w:t>
      </w:r>
      <w:r w:rsidR="004762BC">
        <w:rPr>
          <w:rFonts w:asciiTheme="minorHAnsi" w:eastAsiaTheme="minorHAnsi" w:hAnsiTheme="minorHAnsi" w:cstheme="minorBidi"/>
        </w:rPr>
        <w:t xml:space="preserve">. </w:t>
      </w:r>
      <w:r w:rsidRPr="00615228">
        <w:rPr>
          <w:rFonts w:asciiTheme="minorHAnsi" w:eastAsiaTheme="minorHAnsi" w:hAnsiTheme="minorHAnsi" w:cstheme="minorBidi"/>
        </w:rPr>
        <w:t xml:space="preserve">The parishioner asked if any information on the Planning Progress and Reforms due to be introduced by UDC after a recent review had been received by CPC. </w:t>
      </w:r>
      <w:r w:rsidRPr="00615228">
        <w:rPr>
          <w:rFonts w:asciiTheme="minorHAnsi" w:eastAsiaTheme="minorHAnsi" w:hAnsiTheme="minorHAnsi" w:cstheme="minorBidi"/>
          <w:iCs/>
        </w:rPr>
        <w:t>The Chair advised that she was not aware of the Clerk receiving such and that the next Planning Forum would be expected in January 2022, and referred the question to District Cllr Oliver who had not received any information but was waiting on minutes of a UDC Committee.</w:t>
      </w:r>
    </w:p>
    <w:p w14:paraId="19399166" w14:textId="57875F10" w:rsidR="005A2A77" w:rsidRPr="00615228" w:rsidRDefault="00615228" w:rsidP="004762BC">
      <w:pPr>
        <w:spacing w:line="276" w:lineRule="auto"/>
        <w:ind w:left="426"/>
        <w:rPr>
          <w:rFonts w:asciiTheme="minorHAnsi" w:eastAsiaTheme="minorHAnsi" w:hAnsiTheme="minorHAnsi" w:cstheme="minorBidi"/>
        </w:rPr>
      </w:pPr>
      <w:r w:rsidRPr="00615228">
        <w:rPr>
          <w:rFonts w:asciiTheme="minorHAnsi" w:eastAsiaTheme="minorHAnsi" w:hAnsiTheme="minorHAnsi" w:cstheme="minorBidi"/>
        </w:rPr>
        <w:t>A Parishioner asked questions which related to the ongoing legal dispute, and was advised that, as he has been previously informed many times, as he was not party to the dispute the questions would not be responded to. He then posed a hypothetical question that the Chair informed him she could not answer as the hypothesis demanded could not be determined.  He then asked further questions which obviously related to the ongoing legal dispute which went unanswered by the Chair. The parishioner commented that he had asked reasonable questions and the Chair reminded him that, per standing orders, questions asked during the public participation section shall not require a response at the meeting.</w:t>
      </w:r>
    </w:p>
    <w:p w14:paraId="6012DF62" w14:textId="77777777" w:rsidR="008B367B" w:rsidRDefault="002B5EDF" w:rsidP="008C1D6F">
      <w:pPr>
        <w:pStyle w:val="ListParagraph"/>
        <w:numPr>
          <w:ilvl w:val="0"/>
          <w:numId w:val="9"/>
        </w:numPr>
        <w:rPr>
          <w:rFonts w:asciiTheme="minorHAnsi" w:hAnsiTheme="minorHAnsi" w:cs="Arial"/>
        </w:rPr>
      </w:pPr>
      <w:r w:rsidRPr="0020224F">
        <w:rPr>
          <w:rFonts w:asciiTheme="minorHAnsi" w:hAnsiTheme="minorHAnsi" w:cs="Arial"/>
          <w:b/>
        </w:rPr>
        <w:t>To approve and sign minute of previous meetings</w:t>
      </w:r>
      <w:r w:rsidR="005A2A77" w:rsidRPr="0020224F">
        <w:rPr>
          <w:rFonts w:asciiTheme="minorHAnsi" w:hAnsiTheme="minorHAnsi" w:cs="Arial"/>
          <w:b/>
        </w:rPr>
        <w:t xml:space="preserve"> </w:t>
      </w:r>
      <w:r w:rsidR="0020224F" w:rsidRPr="0020224F">
        <w:rPr>
          <w:rFonts w:asciiTheme="minorHAnsi" w:hAnsiTheme="minorHAnsi" w:cs="Arial"/>
          <w:b/>
        </w:rPr>
        <w:t>–</w:t>
      </w:r>
      <w:r w:rsidR="005A2A77" w:rsidRPr="0020224F">
        <w:rPr>
          <w:rFonts w:asciiTheme="minorHAnsi" w:hAnsiTheme="minorHAnsi" w:cs="Arial"/>
          <w:b/>
        </w:rPr>
        <w:t xml:space="preserve"> </w:t>
      </w:r>
      <w:r w:rsidR="008C1D6F" w:rsidRPr="008C1D6F">
        <w:rPr>
          <w:rFonts w:asciiTheme="minorHAnsi" w:hAnsiTheme="minorHAnsi" w:cs="Arial"/>
          <w:bCs/>
        </w:rPr>
        <w:t>September 13</w:t>
      </w:r>
      <w:r w:rsidR="008C1D6F" w:rsidRPr="008C1D6F">
        <w:rPr>
          <w:rFonts w:asciiTheme="minorHAnsi" w:hAnsiTheme="minorHAnsi" w:cs="Arial"/>
          <w:bCs/>
          <w:vertAlign w:val="superscript"/>
        </w:rPr>
        <w:t>th</w:t>
      </w:r>
      <w:r w:rsidR="008C1D6F">
        <w:rPr>
          <w:rFonts w:asciiTheme="minorHAnsi" w:hAnsiTheme="minorHAnsi" w:cs="Arial"/>
          <w:b/>
        </w:rPr>
        <w:t xml:space="preserve"> </w:t>
      </w:r>
      <w:r w:rsidR="0020224F" w:rsidRPr="0020224F">
        <w:rPr>
          <w:rFonts w:asciiTheme="minorHAnsi" w:hAnsiTheme="minorHAnsi" w:cs="Arial"/>
        </w:rPr>
        <w:t>Public participation – Should read Item 14.7 was moved</w:t>
      </w:r>
      <w:r w:rsidR="0020224F">
        <w:rPr>
          <w:rFonts w:asciiTheme="minorHAnsi" w:hAnsiTheme="minorHAnsi" w:cs="Arial"/>
        </w:rPr>
        <w:t>, this was agreed</w:t>
      </w:r>
      <w:r w:rsidR="0020224F" w:rsidRPr="0020224F">
        <w:rPr>
          <w:rFonts w:asciiTheme="minorHAnsi" w:hAnsiTheme="minorHAnsi" w:cs="Arial"/>
        </w:rPr>
        <w:t xml:space="preserve">. </w:t>
      </w:r>
    </w:p>
    <w:p w14:paraId="55F31F9C" w14:textId="03CC9CD3" w:rsidR="0020224F" w:rsidRPr="008B367B" w:rsidRDefault="0020224F" w:rsidP="008B367B">
      <w:pPr>
        <w:pStyle w:val="ListParagraph"/>
        <w:ind w:left="502"/>
        <w:rPr>
          <w:rFonts w:asciiTheme="minorHAnsi" w:hAnsiTheme="minorHAnsi" w:cs="Arial"/>
        </w:rPr>
      </w:pPr>
      <w:r w:rsidRPr="008B367B">
        <w:rPr>
          <w:rFonts w:asciiTheme="minorHAnsi" w:hAnsiTheme="minorHAnsi" w:cs="Arial"/>
        </w:rPr>
        <w:t xml:space="preserve">Item 13. Should </w:t>
      </w:r>
      <w:r w:rsidRPr="00E53986">
        <w:rPr>
          <w:rFonts w:asciiTheme="minorHAnsi" w:hAnsiTheme="minorHAnsi" w:cs="Arial"/>
        </w:rPr>
        <w:t xml:space="preserve">be UDC Cabinet not planning </w:t>
      </w:r>
      <w:r w:rsidR="0041642A" w:rsidRPr="00E53986">
        <w:rPr>
          <w:rFonts w:asciiTheme="minorHAnsi" w:hAnsiTheme="minorHAnsi" w:cs="Arial"/>
        </w:rPr>
        <w:t xml:space="preserve">committee; </w:t>
      </w:r>
      <w:proofErr w:type="gramStart"/>
      <w:r w:rsidRPr="00E53986">
        <w:rPr>
          <w:rFonts w:asciiTheme="minorHAnsi" w:hAnsiTheme="minorHAnsi" w:cs="Arial"/>
        </w:rPr>
        <w:t>also</w:t>
      </w:r>
      <w:proofErr w:type="gramEnd"/>
      <w:r w:rsidRPr="00E53986">
        <w:rPr>
          <w:rFonts w:asciiTheme="minorHAnsi" w:hAnsiTheme="minorHAnsi" w:cs="Arial"/>
        </w:rPr>
        <w:t xml:space="preserve"> </w:t>
      </w:r>
      <w:r w:rsidR="008B367B" w:rsidRPr="00E53986">
        <w:rPr>
          <w:rFonts w:asciiTheme="minorHAnsi" w:hAnsiTheme="minorHAnsi" w:cs="Arial"/>
        </w:rPr>
        <w:t xml:space="preserve">it was asked whether </w:t>
      </w:r>
      <w:r w:rsidRPr="00E53986">
        <w:rPr>
          <w:rFonts w:asciiTheme="minorHAnsi" w:hAnsiTheme="minorHAnsi" w:cs="Arial"/>
        </w:rPr>
        <w:t>a vote</w:t>
      </w:r>
      <w:r w:rsidR="008B367B" w:rsidRPr="00E53986">
        <w:rPr>
          <w:rFonts w:asciiTheme="minorHAnsi" w:hAnsiTheme="minorHAnsi" w:cs="Arial"/>
        </w:rPr>
        <w:t xml:space="preserve"> had been </w:t>
      </w:r>
      <w:r w:rsidRPr="008B367B">
        <w:rPr>
          <w:rFonts w:asciiTheme="minorHAnsi" w:hAnsiTheme="minorHAnsi" w:cs="Arial"/>
        </w:rPr>
        <w:t>taken here. No-</w:t>
      </w:r>
      <w:r w:rsidR="008B367B">
        <w:rPr>
          <w:rFonts w:asciiTheme="minorHAnsi" w:hAnsiTheme="minorHAnsi" w:cs="Arial"/>
        </w:rPr>
        <w:t>one could recall hence Minutes S</w:t>
      </w:r>
      <w:r w:rsidRPr="008B367B">
        <w:rPr>
          <w:rFonts w:asciiTheme="minorHAnsi" w:hAnsiTheme="minorHAnsi" w:cs="Arial"/>
        </w:rPr>
        <w:t>igning to be put to November Meeting after Clerk checks the audio.</w:t>
      </w:r>
      <w:r w:rsidR="008C1D6F" w:rsidRPr="008B367B">
        <w:rPr>
          <w:rFonts w:asciiTheme="minorHAnsi" w:hAnsiTheme="minorHAnsi" w:cs="Arial"/>
        </w:rPr>
        <w:t xml:space="preserve"> </w:t>
      </w:r>
      <w:r w:rsidRPr="008B367B">
        <w:rPr>
          <w:rFonts w:asciiTheme="minorHAnsi" w:hAnsiTheme="minorHAnsi" w:cs="Arial"/>
        </w:rPr>
        <w:t>Next meeting date- should read 11</w:t>
      </w:r>
      <w:r w:rsidRPr="008B367B">
        <w:rPr>
          <w:rFonts w:asciiTheme="minorHAnsi" w:hAnsiTheme="minorHAnsi" w:cs="Arial"/>
          <w:vertAlign w:val="superscript"/>
        </w:rPr>
        <w:t>th</w:t>
      </w:r>
      <w:r w:rsidRPr="008B367B">
        <w:rPr>
          <w:rFonts w:asciiTheme="minorHAnsi" w:hAnsiTheme="minorHAnsi" w:cs="Arial"/>
        </w:rPr>
        <w:t xml:space="preserve"> October this was agreed.  </w:t>
      </w:r>
      <w:r w:rsidR="008C1D6F" w:rsidRPr="008B367B">
        <w:rPr>
          <w:rFonts w:asciiTheme="minorHAnsi" w:hAnsiTheme="minorHAnsi" w:cs="Arial"/>
        </w:rPr>
        <w:t>The September In Camera report was n</w:t>
      </w:r>
      <w:r w:rsidRPr="008B367B">
        <w:rPr>
          <w:rFonts w:asciiTheme="minorHAnsi" w:hAnsiTheme="minorHAnsi" w:cs="Arial"/>
        </w:rPr>
        <w:t>ot circulated</w:t>
      </w:r>
      <w:r w:rsidR="008C1D6F" w:rsidRPr="008B367B">
        <w:rPr>
          <w:rFonts w:asciiTheme="minorHAnsi" w:hAnsiTheme="minorHAnsi" w:cs="Arial"/>
        </w:rPr>
        <w:t>. The August</w:t>
      </w:r>
      <w:r w:rsidRPr="008B367B">
        <w:rPr>
          <w:rFonts w:asciiTheme="minorHAnsi" w:hAnsiTheme="minorHAnsi" w:cs="Arial"/>
        </w:rPr>
        <w:t xml:space="preserve"> in camera </w:t>
      </w:r>
      <w:r w:rsidR="008C1D6F" w:rsidRPr="008B367B">
        <w:rPr>
          <w:rFonts w:asciiTheme="minorHAnsi" w:hAnsiTheme="minorHAnsi" w:cs="Arial"/>
        </w:rPr>
        <w:t xml:space="preserve">was </w:t>
      </w:r>
      <w:r w:rsidRPr="008B367B">
        <w:rPr>
          <w:rFonts w:asciiTheme="minorHAnsi" w:hAnsiTheme="minorHAnsi" w:cs="Arial"/>
        </w:rPr>
        <w:t xml:space="preserve">still outstanding as not received as Cllr Couchman had a query. </w:t>
      </w:r>
      <w:r w:rsidR="008C1D6F" w:rsidRPr="008B367B">
        <w:rPr>
          <w:rFonts w:asciiTheme="minorHAnsi" w:hAnsiTheme="minorHAnsi" w:cs="Arial"/>
        </w:rPr>
        <w:t xml:space="preserve">Both to be received at the </w:t>
      </w:r>
      <w:r w:rsidRPr="008B367B">
        <w:rPr>
          <w:rFonts w:asciiTheme="minorHAnsi" w:hAnsiTheme="minorHAnsi" w:cs="Arial"/>
        </w:rPr>
        <w:t>Nov</w:t>
      </w:r>
      <w:r w:rsidR="008C1D6F" w:rsidRPr="008B367B">
        <w:rPr>
          <w:rFonts w:asciiTheme="minorHAnsi" w:hAnsiTheme="minorHAnsi" w:cs="Arial"/>
        </w:rPr>
        <w:t xml:space="preserve">ember Meeting. </w:t>
      </w:r>
      <w:r w:rsidRPr="008B367B">
        <w:rPr>
          <w:rFonts w:asciiTheme="minorHAnsi" w:hAnsiTheme="minorHAnsi" w:cs="Arial"/>
        </w:rPr>
        <w:t xml:space="preserve"> </w:t>
      </w:r>
    </w:p>
    <w:p w14:paraId="310D1BD1" w14:textId="1990643E" w:rsidR="00D741A9" w:rsidRPr="008C1D6F" w:rsidRDefault="00EA7154" w:rsidP="0020224F">
      <w:pPr>
        <w:pStyle w:val="ListParagraph"/>
        <w:numPr>
          <w:ilvl w:val="0"/>
          <w:numId w:val="9"/>
        </w:numPr>
        <w:rPr>
          <w:rFonts w:asciiTheme="minorHAnsi" w:hAnsiTheme="minorHAnsi" w:cs="Arial"/>
          <w:bCs/>
        </w:rPr>
      </w:pPr>
      <w:r w:rsidRPr="0020224F">
        <w:rPr>
          <w:rFonts w:asciiTheme="minorHAnsi" w:hAnsiTheme="minorHAnsi" w:cs="Arial"/>
          <w:b/>
        </w:rPr>
        <w:t>District and County Councillors Reports -</w:t>
      </w:r>
      <w:r w:rsidR="008C1D6F">
        <w:rPr>
          <w:rFonts w:asciiTheme="minorHAnsi" w:hAnsiTheme="minorHAnsi" w:cs="Arial"/>
          <w:b/>
        </w:rPr>
        <w:t xml:space="preserve"> </w:t>
      </w:r>
      <w:r w:rsidR="008C1D6F" w:rsidRPr="008C1D6F">
        <w:rPr>
          <w:rFonts w:asciiTheme="minorHAnsi" w:hAnsiTheme="minorHAnsi" w:cs="Arial"/>
          <w:bCs/>
        </w:rPr>
        <w:t xml:space="preserve">District Councillor Report </w:t>
      </w:r>
      <w:r w:rsidR="008C1D6F">
        <w:rPr>
          <w:rFonts w:asciiTheme="minorHAnsi" w:hAnsiTheme="minorHAnsi" w:cs="Arial"/>
          <w:bCs/>
        </w:rPr>
        <w:t>was received.</w:t>
      </w:r>
      <w:r w:rsidR="008C1D6F" w:rsidRPr="008C1D6F">
        <w:rPr>
          <w:rFonts w:asciiTheme="minorHAnsi" w:hAnsiTheme="minorHAnsi" w:cs="Arial"/>
          <w:bCs/>
        </w:rPr>
        <w:t xml:space="preserve"> </w:t>
      </w:r>
      <w:r w:rsidR="008C1D6F">
        <w:rPr>
          <w:rFonts w:asciiTheme="minorHAnsi" w:hAnsiTheme="minorHAnsi" w:cs="Arial"/>
          <w:bCs/>
        </w:rPr>
        <w:t>Cllr Gill commented that she had</w:t>
      </w:r>
      <w:r w:rsidR="008C1D6F" w:rsidRPr="008C1D6F">
        <w:t xml:space="preserve"> </w:t>
      </w:r>
      <w:r w:rsidR="008C1D6F" w:rsidRPr="008C1D6F">
        <w:rPr>
          <w:rFonts w:asciiTheme="minorHAnsi" w:hAnsiTheme="minorHAnsi" w:cs="Arial"/>
          <w:bCs/>
        </w:rPr>
        <w:t>commented as a serving councillor</w:t>
      </w:r>
      <w:r w:rsidR="008C1D6F">
        <w:rPr>
          <w:rFonts w:asciiTheme="minorHAnsi" w:hAnsiTheme="minorHAnsi" w:cs="Arial"/>
          <w:bCs/>
        </w:rPr>
        <w:t xml:space="preserve"> </w:t>
      </w:r>
      <w:r w:rsidR="008C1D6F" w:rsidRPr="008C1D6F">
        <w:rPr>
          <w:rFonts w:asciiTheme="minorHAnsi" w:hAnsiTheme="minorHAnsi" w:cs="Arial"/>
          <w:bCs/>
        </w:rPr>
        <w:t>re</w:t>
      </w:r>
      <w:r w:rsidR="0041642A">
        <w:rPr>
          <w:rFonts w:asciiTheme="minorHAnsi" w:hAnsiTheme="minorHAnsi" w:cs="Arial"/>
          <w:bCs/>
        </w:rPr>
        <w:t>.</w:t>
      </w:r>
      <w:r w:rsidR="008C1D6F" w:rsidRPr="008C1D6F">
        <w:rPr>
          <w:rFonts w:asciiTheme="minorHAnsi" w:hAnsiTheme="minorHAnsi" w:cs="Arial"/>
          <w:bCs/>
        </w:rPr>
        <w:t xml:space="preserve"> Governance</w:t>
      </w:r>
      <w:r w:rsidR="001263C5">
        <w:rPr>
          <w:rFonts w:asciiTheme="minorHAnsi" w:hAnsiTheme="minorHAnsi" w:cs="Arial"/>
          <w:bCs/>
        </w:rPr>
        <w:t>, and reducing the number of Councillors</w:t>
      </w:r>
      <w:r w:rsidR="008C1D6F" w:rsidRPr="008C1D6F">
        <w:rPr>
          <w:rFonts w:asciiTheme="minorHAnsi" w:hAnsiTheme="minorHAnsi" w:cs="Arial"/>
          <w:bCs/>
        </w:rPr>
        <w:t xml:space="preserve">, not </w:t>
      </w:r>
      <w:r w:rsidR="001263C5">
        <w:rPr>
          <w:rFonts w:asciiTheme="minorHAnsi" w:hAnsiTheme="minorHAnsi" w:cs="Arial"/>
          <w:bCs/>
        </w:rPr>
        <w:t xml:space="preserve">on behalf of </w:t>
      </w:r>
      <w:r w:rsidR="008C1D6F" w:rsidRPr="008C1D6F">
        <w:rPr>
          <w:rFonts w:asciiTheme="minorHAnsi" w:hAnsiTheme="minorHAnsi" w:cs="Arial"/>
          <w:bCs/>
        </w:rPr>
        <w:t xml:space="preserve">the PC, as they decided not to comment. </w:t>
      </w:r>
      <w:r w:rsidR="001263C5">
        <w:rPr>
          <w:rFonts w:asciiTheme="minorHAnsi" w:hAnsiTheme="minorHAnsi" w:cs="Arial"/>
          <w:bCs/>
        </w:rPr>
        <w:t xml:space="preserve">She </w:t>
      </w:r>
      <w:r w:rsidR="008C1D6F" w:rsidRPr="008C1D6F">
        <w:rPr>
          <w:rFonts w:asciiTheme="minorHAnsi" w:hAnsiTheme="minorHAnsi" w:cs="Arial"/>
          <w:bCs/>
        </w:rPr>
        <w:t xml:space="preserve">explained that the consultation was open to all. </w:t>
      </w:r>
    </w:p>
    <w:p w14:paraId="09DA3835" w14:textId="33A24CD1" w:rsidR="009D795E" w:rsidRPr="00FD6CDC" w:rsidRDefault="00A361A8" w:rsidP="00FD6CDC">
      <w:pPr>
        <w:rPr>
          <w:rFonts w:asciiTheme="minorHAnsi" w:hAnsiTheme="minorHAnsi" w:cs="Arial"/>
          <w:b/>
        </w:rPr>
      </w:pPr>
      <w:r>
        <w:rPr>
          <w:rFonts w:asciiTheme="minorHAnsi" w:hAnsiTheme="minorHAnsi" w:cs="Arial"/>
          <w:b/>
        </w:rPr>
        <w:t>7</w:t>
      </w:r>
      <w:r w:rsidR="00FD6CDC">
        <w:rPr>
          <w:rFonts w:asciiTheme="minorHAnsi" w:hAnsiTheme="minorHAnsi" w:cs="Arial"/>
          <w:b/>
        </w:rPr>
        <w:t xml:space="preserve">. </w:t>
      </w:r>
      <w:r w:rsidR="00AC7CEF" w:rsidRPr="00FD6CDC">
        <w:rPr>
          <w:rFonts w:asciiTheme="minorHAnsi" w:hAnsiTheme="minorHAnsi" w:cs="Arial"/>
          <w:b/>
        </w:rPr>
        <w:t>Planning</w:t>
      </w:r>
    </w:p>
    <w:p w14:paraId="40EE3844" w14:textId="46693405" w:rsidR="00636F71" w:rsidRDefault="00A361A8" w:rsidP="009D795E">
      <w:pPr>
        <w:pStyle w:val="ListParagraph"/>
        <w:ind w:left="851"/>
        <w:rPr>
          <w:rFonts w:asciiTheme="minorHAnsi" w:hAnsiTheme="minorHAnsi" w:cs="Arial"/>
          <w:b/>
        </w:rPr>
      </w:pPr>
      <w:r>
        <w:rPr>
          <w:rFonts w:asciiTheme="minorHAnsi" w:hAnsiTheme="minorHAnsi" w:cs="Arial"/>
          <w:b/>
        </w:rPr>
        <w:t>7</w:t>
      </w:r>
      <w:r w:rsidR="00FD6CDC">
        <w:rPr>
          <w:rFonts w:asciiTheme="minorHAnsi" w:hAnsiTheme="minorHAnsi" w:cs="Arial"/>
          <w:b/>
        </w:rPr>
        <w:t>.1</w:t>
      </w:r>
      <w:r w:rsidR="001263C5">
        <w:rPr>
          <w:rFonts w:asciiTheme="minorHAnsi" w:hAnsiTheme="minorHAnsi" w:cs="Arial"/>
          <w:b/>
        </w:rPr>
        <w:t xml:space="preserve"> Cllr Gill left the room for UTT/21/2770/HHF</w:t>
      </w:r>
    </w:p>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463B0" w:rsidRPr="005463B0" w14:paraId="151A715B" w14:textId="77777777" w:rsidTr="000628E2">
        <w:tc>
          <w:tcPr>
            <w:tcW w:w="2126" w:type="dxa"/>
          </w:tcPr>
          <w:p w14:paraId="54D89C95" w14:textId="77777777" w:rsidR="005463B0" w:rsidRPr="005463B0" w:rsidRDefault="005463B0" w:rsidP="005463B0">
            <w:pPr>
              <w:rPr>
                <w:rFonts w:asciiTheme="minorHAnsi" w:hAnsiTheme="minorHAnsi" w:cs="Arial"/>
                <w:b/>
              </w:rPr>
            </w:pPr>
            <w:r w:rsidRPr="005463B0">
              <w:rPr>
                <w:rFonts w:asciiTheme="minorHAnsi" w:hAnsiTheme="minorHAnsi" w:cs="Arial"/>
                <w:b/>
              </w:rPr>
              <w:t>Planning Reference</w:t>
            </w:r>
          </w:p>
        </w:tc>
        <w:tc>
          <w:tcPr>
            <w:tcW w:w="1985" w:type="dxa"/>
          </w:tcPr>
          <w:p w14:paraId="14FBED27" w14:textId="77777777" w:rsidR="005463B0" w:rsidRPr="005463B0" w:rsidRDefault="005463B0" w:rsidP="005463B0">
            <w:pPr>
              <w:rPr>
                <w:rFonts w:asciiTheme="minorHAnsi" w:hAnsiTheme="minorHAnsi" w:cs="Arial"/>
                <w:b/>
              </w:rPr>
            </w:pPr>
            <w:r w:rsidRPr="005463B0">
              <w:rPr>
                <w:rFonts w:asciiTheme="minorHAnsi" w:hAnsiTheme="minorHAnsi" w:cs="Arial"/>
                <w:b/>
              </w:rPr>
              <w:t>Address</w:t>
            </w:r>
          </w:p>
        </w:tc>
        <w:tc>
          <w:tcPr>
            <w:tcW w:w="3969" w:type="dxa"/>
          </w:tcPr>
          <w:p w14:paraId="1FC5AFA9" w14:textId="77777777" w:rsidR="005463B0" w:rsidRPr="005463B0" w:rsidRDefault="005463B0" w:rsidP="005463B0">
            <w:pPr>
              <w:rPr>
                <w:rFonts w:asciiTheme="minorHAnsi" w:hAnsiTheme="minorHAnsi" w:cs="Arial"/>
                <w:b/>
              </w:rPr>
            </w:pPr>
            <w:r w:rsidRPr="005463B0">
              <w:rPr>
                <w:rFonts w:asciiTheme="minorHAnsi" w:hAnsiTheme="minorHAnsi" w:cs="Arial"/>
                <w:b/>
              </w:rPr>
              <w:t>Proposal</w:t>
            </w:r>
          </w:p>
        </w:tc>
        <w:tc>
          <w:tcPr>
            <w:tcW w:w="1559" w:type="dxa"/>
          </w:tcPr>
          <w:p w14:paraId="7DF0AC99" w14:textId="77777777" w:rsidR="005463B0" w:rsidRPr="005463B0" w:rsidRDefault="005463B0" w:rsidP="005463B0">
            <w:pPr>
              <w:rPr>
                <w:rFonts w:asciiTheme="minorHAnsi" w:hAnsiTheme="minorHAnsi" w:cs="Arial"/>
                <w:b/>
              </w:rPr>
            </w:pPr>
            <w:r w:rsidRPr="005463B0">
              <w:rPr>
                <w:rFonts w:asciiTheme="minorHAnsi" w:hAnsiTheme="minorHAnsi" w:cs="Arial"/>
                <w:b/>
              </w:rPr>
              <w:t>Decision</w:t>
            </w:r>
          </w:p>
        </w:tc>
      </w:tr>
      <w:tr w:rsidR="005463B0" w:rsidRPr="005463B0" w14:paraId="6E6F1B20" w14:textId="77777777" w:rsidTr="000628E2">
        <w:tc>
          <w:tcPr>
            <w:tcW w:w="2126" w:type="dxa"/>
          </w:tcPr>
          <w:p w14:paraId="7D13DC2E" w14:textId="203B343D" w:rsidR="0068786F" w:rsidRPr="0068786F" w:rsidRDefault="0068786F" w:rsidP="0068786F">
            <w:pPr>
              <w:rPr>
                <w:rFonts w:asciiTheme="minorHAnsi" w:hAnsiTheme="minorHAnsi" w:cs="Arial"/>
                <w:b/>
              </w:rPr>
            </w:pPr>
            <w:r w:rsidRPr="0068786F">
              <w:rPr>
                <w:rFonts w:asciiTheme="minorHAnsi" w:hAnsiTheme="minorHAnsi" w:cs="Arial"/>
                <w:b/>
              </w:rPr>
              <w:t>UTT/21/2785/LB</w:t>
            </w:r>
          </w:p>
          <w:p w14:paraId="4369C7A6" w14:textId="7867DE79" w:rsidR="005463B0" w:rsidRPr="005463B0" w:rsidRDefault="001263C5" w:rsidP="0068786F">
            <w:pPr>
              <w:rPr>
                <w:rFonts w:asciiTheme="minorHAnsi" w:hAnsiTheme="minorHAnsi" w:cs="Arial"/>
                <w:b/>
              </w:rPr>
            </w:pPr>
            <w:r>
              <w:rPr>
                <w:rFonts w:asciiTheme="minorHAnsi" w:hAnsiTheme="minorHAnsi" w:cs="Arial"/>
                <w:b/>
              </w:rPr>
              <w:t xml:space="preserve">No Comment </w:t>
            </w:r>
          </w:p>
        </w:tc>
        <w:tc>
          <w:tcPr>
            <w:tcW w:w="1985" w:type="dxa"/>
          </w:tcPr>
          <w:p w14:paraId="4C1CF901" w14:textId="0EDF1BD3" w:rsidR="005463B0" w:rsidRPr="005463B0" w:rsidRDefault="0068786F" w:rsidP="005463B0">
            <w:pPr>
              <w:rPr>
                <w:rFonts w:asciiTheme="minorHAnsi" w:hAnsiTheme="minorHAnsi" w:cs="Arial"/>
                <w:bCs/>
              </w:rPr>
            </w:pPr>
            <w:r w:rsidRPr="0068786F">
              <w:rPr>
                <w:rFonts w:asciiTheme="minorHAnsi" w:hAnsiTheme="minorHAnsi" w:cs="Arial"/>
                <w:bCs/>
              </w:rPr>
              <w:t xml:space="preserve">Willow Cottage </w:t>
            </w:r>
            <w:proofErr w:type="spellStart"/>
            <w:r w:rsidRPr="0068786F">
              <w:rPr>
                <w:rFonts w:asciiTheme="minorHAnsi" w:hAnsiTheme="minorHAnsi" w:cs="Arial"/>
                <w:bCs/>
              </w:rPr>
              <w:t>Clatterbury</w:t>
            </w:r>
            <w:proofErr w:type="spellEnd"/>
            <w:r w:rsidRPr="0068786F">
              <w:rPr>
                <w:rFonts w:asciiTheme="minorHAnsi" w:hAnsiTheme="minorHAnsi" w:cs="Arial"/>
                <w:bCs/>
              </w:rPr>
              <w:t xml:space="preserve"> Lane</w:t>
            </w:r>
          </w:p>
        </w:tc>
        <w:tc>
          <w:tcPr>
            <w:tcW w:w="3969" w:type="dxa"/>
          </w:tcPr>
          <w:p w14:paraId="4C75E5A3" w14:textId="2F30BD50" w:rsidR="005463B0" w:rsidRPr="005463B0" w:rsidRDefault="0068786F" w:rsidP="0068786F">
            <w:pPr>
              <w:rPr>
                <w:rFonts w:asciiTheme="minorHAnsi" w:hAnsiTheme="minorHAnsi" w:cs="Arial"/>
                <w:bCs/>
              </w:rPr>
            </w:pPr>
            <w:r w:rsidRPr="0068786F">
              <w:rPr>
                <w:rFonts w:asciiTheme="minorHAnsi" w:hAnsiTheme="minorHAnsi" w:cs="Arial"/>
                <w:bCs/>
              </w:rPr>
              <w:t>Retention of stud wall dividing existing large bathroom into 1 x bathroom and</w:t>
            </w:r>
            <w:r>
              <w:rPr>
                <w:rFonts w:asciiTheme="minorHAnsi" w:hAnsiTheme="minorHAnsi" w:cs="Arial"/>
                <w:bCs/>
              </w:rPr>
              <w:t xml:space="preserve"> </w:t>
            </w:r>
            <w:r w:rsidRPr="0068786F">
              <w:rPr>
                <w:rFonts w:asciiTheme="minorHAnsi" w:hAnsiTheme="minorHAnsi" w:cs="Arial"/>
                <w:bCs/>
              </w:rPr>
              <w:t>1 x shower room</w:t>
            </w:r>
          </w:p>
        </w:tc>
        <w:tc>
          <w:tcPr>
            <w:tcW w:w="1559" w:type="dxa"/>
          </w:tcPr>
          <w:p w14:paraId="61F77C79" w14:textId="7D91DEA6" w:rsidR="005463B0"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6659EE" w:rsidRPr="005463B0" w14:paraId="7C898B27" w14:textId="77777777" w:rsidTr="000628E2">
        <w:tc>
          <w:tcPr>
            <w:tcW w:w="2126" w:type="dxa"/>
          </w:tcPr>
          <w:p w14:paraId="7D66D3A0" w14:textId="132F541C" w:rsidR="006659EE" w:rsidRPr="006659EE" w:rsidRDefault="0068786F" w:rsidP="0068786F">
            <w:pPr>
              <w:rPr>
                <w:rFonts w:asciiTheme="minorHAnsi" w:hAnsiTheme="minorHAnsi" w:cs="Arial"/>
                <w:b/>
              </w:rPr>
            </w:pPr>
            <w:r w:rsidRPr="0068786F">
              <w:rPr>
                <w:rFonts w:asciiTheme="minorHAnsi" w:hAnsiTheme="minorHAnsi" w:cs="Arial"/>
                <w:b/>
              </w:rPr>
              <w:t>UTT/21/2850/FUL</w:t>
            </w:r>
          </w:p>
        </w:tc>
        <w:tc>
          <w:tcPr>
            <w:tcW w:w="1985" w:type="dxa"/>
          </w:tcPr>
          <w:p w14:paraId="6CD19530" w14:textId="3C45134B" w:rsidR="006659EE" w:rsidRPr="006659EE" w:rsidRDefault="0068786F" w:rsidP="005463B0">
            <w:pPr>
              <w:rPr>
                <w:rFonts w:asciiTheme="minorHAnsi" w:hAnsiTheme="minorHAnsi" w:cs="Arial"/>
                <w:bCs/>
              </w:rPr>
            </w:pPr>
            <w:r w:rsidRPr="0068786F">
              <w:rPr>
                <w:rFonts w:asciiTheme="minorHAnsi" w:hAnsiTheme="minorHAnsi" w:cs="Arial"/>
                <w:bCs/>
              </w:rPr>
              <w:t>Pond Cottage Hill Green</w:t>
            </w:r>
          </w:p>
        </w:tc>
        <w:tc>
          <w:tcPr>
            <w:tcW w:w="3969" w:type="dxa"/>
          </w:tcPr>
          <w:p w14:paraId="06157CF6" w14:textId="77777777" w:rsidR="0068786F" w:rsidRPr="0068786F" w:rsidRDefault="0068786F" w:rsidP="0068786F">
            <w:pPr>
              <w:rPr>
                <w:rFonts w:asciiTheme="minorHAnsi" w:hAnsiTheme="minorHAnsi" w:cs="Arial"/>
                <w:bCs/>
              </w:rPr>
            </w:pPr>
            <w:r w:rsidRPr="0068786F">
              <w:rPr>
                <w:rFonts w:asciiTheme="minorHAnsi" w:hAnsiTheme="minorHAnsi" w:cs="Arial"/>
                <w:bCs/>
              </w:rPr>
              <w:t>Section 73A Retrospective application for change of use of land from</w:t>
            </w:r>
          </w:p>
          <w:p w14:paraId="3F553A37" w14:textId="0167908F" w:rsidR="006659EE" w:rsidRPr="006659EE" w:rsidRDefault="0068786F" w:rsidP="0068786F">
            <w:pPr>
              <w:rPr>
                <w:rFonts w:asciiTheme="minorHAnsi" w:hAnsiTheme="minorHAnsi" w:cs="Arial"/>
                <w:bCs/>
              </w:rPr>
            </w:pPr>
            <w:r w:rsidRPr="0068786F">
              <w:rPr>
                <w:rFonts w:asciiTheme="minorHAnsi" w:hAnsiTheme="minorHAnsi" w:cs="Arial"/>
                <w:bCs/>
              </w:rPr>
              <w:t>agricultural to domestic</w:t>
            </w:r>
          </w:p>
        </w:tc>
        <w:tc>
          <w:tcPr>
            <w:tcW w:w="1559" w:type="dxa"/>
          </w:tcPr>
          <w:p w14:paraId="43A7197C" w14:textId="17C4188C" w:rsidR="006659EE"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6659EE" w:rsidRPr="005463B0" w14:paraId="5B540A7A" w14:textId="77777777" w:rsidTr="000628E2">
        <w:tc>
          <w:tcPr>
            <w:tcW w:w="2126" w:type="dxa"/>
          </w:tcPr>
          <w:p w14:paraId="57D049CD" w14:textId="77777777" w:rsidR="0068786F" w:rsidRPr="0068786F" w:rsidRDefault="0068786F" w:rsidP="0068786F">
            <w:pPr>
              <w:rPr>
                <w:rFonts w:asciiTheme="minorHAnsi" w:hAnsiTheme="minorHAnsi" w:cs="Arial"/>
                <w:b/>
              </w:rPr>
            </w:pPr>
            <w:r w:rsidRPr="0068786F">
              <w:rPr>
                <w:rFonts w:asciiTheme="minorHAnsi" w:hAnsiTheme="minorHAnsi" w:cs="Arial"/>
                <w:b/>
              </w:rPr>
              <w:t>UTT/21/3016/FUL</w:t>
            </w:r>
          </w:p>
          <w:p w14:paraId="665A0EBC" w14:textId="14943CE5" w:rsidR="006659EE" w:rsidRPr="006659EE" w:rsidRDefault="006659EE" w:rsidP="00453ED1">
            <w:pPr>
              <w:rPr>
                <w:rFonts w:asciiTheme="minorHAnsi" w:hAnsiTheme="minorHAnsi" w:cs="Arial"/>
                <w:b/>
              </w:rPr>
            </w:pPr>
          </w:p>
        </w:tc>
        <w:tc>
          <w:tcPr>
            <w:tcW w:w="1985" w:type="dxa"/>
          </w:tcPr>
          <w:p w14:paraId="27F431A4" w14:textId="3AEC9F6E" w:rsidR="006659EE" w:rsidRPr="006659EE" w:rsidRDefault="00453ED1" w:rsidP="005463B0">
            <w:pPr>
              <w:rPr>
                <w:rFonts w:asciiTheme="minorHAnsi" w:hAnsiTheme="minorHAnsi" w:cs="Arial"/>
                <w:bCs/>
              </w:rPr>
            </w:pPr>
            <w:proofErr w:type="spellStart"/>
            <w:r w:rsidRPr="00453ED1">
              <w:rPr>
                <w:rFonts w:asciiTheme="minorHAnsi" w:hAnsiTheme="minorHAnsi" w:cs="Arial"/>
                <w:bCs/>
              </w:rPr>
              <w:t>Helegrene</w:t>
            </w:r>
            <w:proofErr w:type="spellEnd"/>
            <w:r w:rsidRPr="00453ED1">
              <w:rPr>
                <w:rFonts w:asciiTheme="minorHAnsi" w:hAnsiTheme="minorHAnsi" w:cs="Arial"/>
                <w:bCs/>
              </w:rPr>
              <w:t xml:space="preserve"> House Wicken Road</w:t>
            </w:r>
          </w:p>
        </w:tc>
        <w:tc>
          <w:tcPr>
            <w:tcW w:w="3969" w:type="dxa"/>
          </w:tcPr>
          <w:p w14:paraId="69AC0310" w14:textId="77777777" w:rsidR="00453ED1" w:rsidRPr="00453ED1" w:rsidRDefault="00453ED1" w:rsidP="00453ED1">
            <w:pPr>
              <w:rPr>
                <w:rFonts w:asciiTheme="minorHAnsi" w:hAnsiTheme="minorHAnsi" w:cs="Arial"/>
                <w:bCs/>
              </w:rPr>
            </w:pPr>
            <w:r w:rsidRPr="00453ED1">
              <w:rPr>
                <w:rFonts w:asciiTheme="minorHAnsi" w:hAnsiTheme="minorHAnsi" w:cs="Arial"/>
                <w:bCs/>
              </w:rPr>
              <w:t>Removal of condition 10 (Development must be built in accordance with</w:t>
            </w:r>
          </w:p>
          <w:p w14:paraId="5E213745" w14:textId="1F49027B" w:rsidR="006659EE" w:rsidRPr="006659EE" w:rsidRDefault="00453ED1" w:rsidP="00453ED1">
            <w:pPr>
              <w:rPr>
                <w:rFonts w:asciiTheme="minorHAnsi" w:hAnsiTheme="minorHAnsi" w:cs="Arial"/>
                <w:bCs/>
              </w:rPr>
            </w:pPr>
            <w:r w:rsidRPr="00453ED1">
              <w:rPr>
                <w:rFonts w:asciiTheme="minorHAnsi" w:hAnsiTheme="minorHAnsi" w:cs="Arial"/>
                <w:bCs/>
              </w:rPr>
              <w:t>Optional Requirement M4(2) (Accessible and adaptable dwellings) attached to planning</w:t>
            </w:r>
            <w:r>
              <w:rPr>
                <w:rFonts w:asciiTheme="minorHAnsi" w:hAnsiTheme="minorHAnsi" w:cs="Arial"/>
                <w:bCs/>
              </w:rPr>
              <w:t xml:space="preserve"> </w:t>
            </w:r>
            <w:r w:rsidRPr="00453ED1">
              <w:rPr>
                <w:rFonts w:asciiTheme="minorHAnsi" w:hAnsiTheme="minorHAnsi" w:cs="Arial"/>
                <w:bCs/>
              </w:rPr>
              <w:t>application UTT/21/2076/FUL</w:t>
            </w:r>
          </w:p>
        </w:tc>
        <w:tc>
          <w:tcPr>
            <w:tcW w:w="1559" w:type="dxa"/>
          </w:tcPr>
          <w:p w14:paraId="3B5231FA" w14:textId="33BFBD57" w:rsidR="006659EE" w:rsidRPr="005463B0" w:rsidRDefault="00453ED1" w:rsidP="005463B0">
            <w:pPr>
              <w:rPr>
                <w:rFonts w:asciiTheme="minorHAnsi" w:hAnsiTheme="minorHAnsi" w:cs="Arial"/>
                <w:b/>
              </w:rPr>
            </w:pPr>
            <w:r w:rsidRPr="00453ED1">
              <w:rPr>
                <w:rFonts w:asciiTheme="minorHAnsi" w:hAnsiTheme="minorHAnsi" w:cs="Arial"/>
                <w:b/>
              </w:rPr>
              <w:t>Awaiting Decision</w:t>
            </w:r>
          </w:p>
        </w:tc>
      </w:tr>
      <w:tr w:rsidR="00FB65E3" w:rsidRPr="005463B0" w14:paraId="5E8E8D7F" w14:textId="77777777" w:rsidTr="000628E2">
        <w:tc>
          <w:tcPr>
            <w:tcW w:w="2126" w:type="dxa"/>
          </w:tcPr>
          <w:p w14:paraId="763DC38E" w14:textId="77777777" w:rsidR="00453ED1" w:rsidRPr="00453ED1" w:rsidRDefault="00453ED1" w:rsidP="00453ED1">
            <w:pPr>
              <w:rPr>
                <w:rFonts w:asciiTheme="minorHAnsi" w:hAnsiTheme="minorHAnsi" w:cs="Arial"/>
                <w:b/>
              </w:rPr>
            </w:pPr>
            <w:bookmarkStart w:id="1" w:name="_Hlk85978013"/>
            <w:r w:rsidRPr="00453ED1">
              <w:rPr>
                <w:rFonts w:asciiTheme="minorHAnsi" w:hAnsiTheme="minorHAnsi" w:cs="Arial"/>
                <w:b/>
              </w:rPr>
              <w:lastRenderedPageBreak/>
              <w:t>UTT/21/2770/HHF</w:t>
            </w:r>
          </w:p>
          <w:bookmarkEnd w:id="1"/>
          <w:p w14:paraId="5C87E286" w14:textId="7FE47C47" w:rsidR="00FB65E3" w:rsidRPr="006659EE" w:rsidRDefault="001263C5" w:rsidP="00453ED1">
            <w:pPr>
              <w:rPr>
                <w:rFonts w:asciiTheme="minorHAnsi" w:hAnsiTheme="minorHAnsi" w:cs="Arial"/>
                <w:b/>
              </w:rPr>
            </w:pPr>
            <w:r>
              <w:rPr>
                <w:rFonts w:asciiTheme="minorHAnsi" w:hAnsiTheme="minorHAnsi" w:cs="Arial"/>
                <w:b/>
              </w:rPr>
              <w:t>No Comment</w:t>
            </w:r>
          </w:p>
        </w:tc>
        <w:tc>
          <w:tcPr>
            <w:tcW w:w="1985" w:type="dxa"/>
          </w:tcPr>
          <w:p w14:paraId="640A140E" w14:textId="24ACD999" w:rsidR="00FB65E3" w:rsidRPr="006659EE" w:rsidRDefault="00453ED1" w:rsidP="005463B0">
            <w:pPr>
              <w:rPr>
                <w:rFonts w:asciiTheme="minorHAnsi" w:hAnsiTheme="minorHAnsi" w:cs="Arial"/>
                <w:bCs/>
              </w:rPr>
            </w:pPr>
            <w:proofErr w:type="spellStart"/>
            <w:r w:rsidRPr="00453ED1">
              <w:rPr>
                <w:rFonts w:asciiTheme="minorHAnsi" w:hAnsiTheme="minorHAnsi" w:cs="Arial"/>
                <w:bCs/>
              </w:rPr>
              <w:t>Clatterbury</w:t>
            </w:r>
            <w:proofErr w:type="spellEnd"/>
            <w:r w:rsidRPr="00453ED1">
              <w:rPr>
                <w:rFonts w:asciiTheme="minorHAnsi" w:hAnsiTheme="minorHAnsi" w:cs="Arial"/>
                <w:bCs/>
              </w:rPr>
              <w:t xml:space="preserve"> House High Street</w:t>
            </w:r>
          </w:p>
        </w:tc>
        <w:tc>
          <w:tcPr>
            <w:tcW w:w="3969" w:type="dxa"/>
          </w:tcPr>
          <w:p w14:paraId="1098C413" w14:textId="77777777" w:rsidR="00453ED1" w:rsidRPr="00453ED1" w:rsidRDefault="00453ED1" w:rsidP="00453ED1">
            <w:pPr>
              <w:rPr>
                <w:rFonts w:asciiTheme="minorHAnsi" w:hAnsiTheme="minorHAnsi" w:cs="Arial"/>
                <w:bCs/>
              </w:rPr>
            </w:pPr>
            <w:r w:rsidRPr="00453ED1">
              <w:rPr>
                <w:rFonts w:asciiTheme="minorHAnsi" w:hAnsiTheme="minorHAnsi" w:cs="Arial"/>
                <w:bCs/>
              </w:rPr>
              <w:t>Work to existing detached garage - re-roof with pantile roof tiles, replace</w:t>
            </w:r>
          </w:p>
          <w:p w14:paraId="71B05412" w14:textId="02ABA10E" w:rsidR="00FB65E3" w:rsidRPr="006659EE" w:rsidRDefault="00453ED1" w:rsidP="00453ED1">
            <w:pPr>
              <w:rPr>
                <w:rFonts w:asciiTheme="minorHAnsi" w:hAnsiTheme="minorHAnsi" w:cs="Arial"/>
                <w:bCs/>
              </w:rPr>
            </w:pPr>
            <w:r w:rsidRPr="00453ED1">
              <w:rPr>
                <w:rFonts w:asciiTheme="minorHAnsi" w:hAnsiTheme="minorHAnsi" w:cs="Arial"/>
                <w:bCs/>
              </w:rPr>
              <w:t>current garage door with rolling up metal door, make good interior from water damage and</w:t>
            </w:r>
            <w:r>
              <w:rPr>
                <w:rFonts w:asciiTheme="minorHAnsi" w:hAnsiTheme="minorHAnsi" w:cs="Arial"/>
                <w:bCs/>
              </w:rPr>
              <w:t xml:space="preserve"> </w:t>
            </w:r>
            <w:r w:rsidRPr="00453ED1">
              <w:rPr>
                <w:rFonts w:asciiTheme="minorHAnsi" w:hAnsiTheme="minorHAnsi" w:cs="Arial"/>
                <w:bCs/>
              </w:rPr>
              <w:t>make good existing internal garage windows</w:t>
            </w:r>
          </w:p>
        </w:tc>
        <w:tc>
          <w:tcPr>
            <w:tcW w:w="1559" w:type="dxa"/>
          </w:tcPr>
          <w:p w14:paraId="14962177" w14:textId="7C3FF695" w:rsidR="00FB65E3" w:rsidRPr="00FB65E3" w:rsidRDefault="00453ED1" w:rsidP="005463B0">
            <w:pPr>
              <w:rPr>
                <w:rFonts w:asciiTheme="minorHAnsi" w:hAnsiTheme="minorHAnsi" w:cs="Arial"/>
                <w:b/>
              </w:rPr>
            </w:pPr>
            <w:r w:rsidRPr="00453ED1">
              <w:rPr>
                <w:rFonts w:asciiTheme="minorHAnsi" w:hAnsiTheme="minorHAnsi" w:cs="Arial"/>
                <w:b/>
              </w:rPr>
              <w:t>Awaiting Decision</w:t>
            </w:r>
          </w:p>
        </w:tc>
      </w:tr>
    </w:tbl>
    <w:p w14:paraId="7AEADBBC" w14:textId="771DF984" w:rsidR="005463B0" w:rsidRDefault="00643FCA" w:rsidP="009D795E">
      <w:pPr>
        <w:pStyle w:val="ListParagraph"/>
        <w:ind w:left="851"/>
        <w:rPr>
          <w:rFonts w:asciiTheme="minorHAnsi" w:hAnsiTheme="minorHAnsi" w:cs="Arial"/>
          <w:b/>
        </w:rPr>
      </w:pPr>
      <w:r>
        <w:rPr>
          <w:rFonts w:asciiTheme="minorHAnsi" w:hAnsiTheme="minorHAnsi" w:cs="Arial"/>
          <w:b/>
        </w:rPr>
        <w:t xml:space="preserve"> </w:t>
      </w:r>
    </w:p>
    <w:p w14:paraId="15257490" w14:textId="58F56C16" w:rsidR="00453ED1" w:rsidRDefault="00453ED1" w:rsidP="009D795E">
      <w:pPr>
        <w:pStyle w:val="ListParagraph"/>
        <w:ind w:left="851"/>
        <w:rPr>
          <w:rFonts w:asciiTheme="minorHAnsi" w:hAnsiTheme="minorHAnsi" w:cs="Arial"/>
          <w:b/>
        </w:rPr>
      </w:pPr>
    </w:p>
    <w:p w14:paraId="6D817A0A" w14:textId="4D041148" w:rsidR="00643FCA" w:rsidRPr="00643FCA" w:rsidRDefault="00643FCA" w:rsidP="00643FCA">
      <w:pPr>
        <w:pStyle w:val="ListParagraph"/>
        <w:ind w:left="851"/>
        <w:rPr>
          <w:rFonts w:asciiTheme="minorHAnsi" w:hAnsiTheme="minorHAnsi" w:cs="Arial"/>
          <w:bCs/>
        </w:rPr>
      </w:pPr>
      <w:r w:rsidRPr="00643FCA">
        <w:rPr>
          <w:rFonts w:asciiTheme="minorHAnsi" w:hAnsiTheme="minorHAnsi" w:cs="Arial"/>
          <w:b/>
        </w:rPr>
        <w:t>UTT/21/2850/FUL</w:t>
      </w:r>
      <w:r>
        <w:rPr>
          <w:rFonts w:asciiTheme="minorHAnsi" w:hAnsiTheme="minorHAnsi" w:cs="Arial"/>
          <w:b/>
        </w:rPr>
        <w:t xml:space="preserve"> -</w:t>
      </w:r>
      <w:r w:rsidRPr="00643FCA">
        <w:rPr>
          <w:rFonts w:asciiTheme="minorHAnsi" w:hAnsiTheme="minorHAnsi" w:cs="Arial"/>
          <w:b/>
        </w:rPr>
        <w:t xml:space="preserve"> </w:t>
      </w:r>
      <w:r w:rsidRPr="00643FCA">
        <w:rPr>
          <w:rFonts w:asciiTheme="minorHAnsi" w:hAnsiTheme="minorHAnsi" w:cs="Arial"/>
          <w:bCs/>
        </w:rPr>
        <w:t>No Comment on change of use. However, may it be confirmed that the pond was required to be reinstated after the development took place see (UTT/16/2047/FUL) is still in place and not affected by this application UTT/21/2850/FUL.</w:t>
      </w:r>
    </w:p>
    <w:p w14:paraId="2BDD675C" w14:textId="692D2F37" w:rsidR="00453ED1" w:rsidRPr="00643FCA" w:rsidRDefault="00643FCA" w:rsidP="00643FCA">
      <w:pPr>
        <w:pStyle w:val="ListParagraph"/>
        <w:ind w:left="851"/>
        <w:rPr>
          <w:rFonts w:asciiTheme="minorHAnsi" w:hAnsiTheme="minorHAnsi" w:cs="Arial"/>
          <w:bCs/>
        </w:rPr>
      </w:pPr>
      <w:r w:rsidRPr="00643FCA">
        <w:rPr>
          <w:rFonts w:asciiTheme="minorHAnsi" w:hAnsiTheme="minorHAnsi" w:cs="Arial"/>
          <w:b/>
        </w:rPr>
        <w:t>UTT/21/3016/FUL</w:t>
      </w:r>
      <w:r>
        <w:rPr>
          <w:rFonts w:asciiTheme="minorHAnsi" w:hAnsiTheme="minorHAnsi" w:cs="Arial"/>
          <w:b/>
        </w:rPr>
        <w:t xml:space="preserve"> - </w:t>
      </w:r>
      <w:r w:rsidRPr="00643FCA">
        <w:rPr>
          <w:rFonts w:asciiTheme="minorHAnsi" w:hAnsiTheme="minorHAnsi" w:cs="Arial"/>
          <w:bCs/>
        </w:rPr>
        <w:t xml:space="preserve">The Parish Council </w:t>
      </w:r>
      <w:r>
        <w:rPr>
          <w:rFonts w:asciiTheme="minorHAnsi" w:hAnsiTheme="minorHAnsi" w:cs="Arial"/>
          <w:bCs/>
        </w:rPr>
        <w:t>was</w:t>
      </w:r>
      <w:r w:rsidRPr="00643FCA">
        <w:rPr>
          <w:rFonts w:asciiTheme="minorHAnsi" w:hAnsiTheme="minorHAnsi" w:cs="Arial"/>
          <w:bCs/>
        </w:rPr>
        <w:t xml:space="preserve"> confused by the language used in the description of this application. The Parish Council expects to see that large homes currently being built in the village are accessible and adaptable dwellings, and notes that the applicant’s agent promotes such builds. It is of the opinion that the condition ought to remain.</w:t>
      </w:r>
    </w:p>
    <w:p w14:paraId="6C7E0A32" w14:textId="2CBDB58C" w:rsidR="009D795E" w:rsidRPr="00FD318E" w:rsidRDefault="005463B0" w:rsidP="0020415A">
      <w:pPr>
        <w:ind w:left="786"/>
        <w:rPr>
          <w:rFonts w:asciiTheme="minorHAnsi" w:hAnsiTheme="minorHAnsi" w:cs="Arial"/>
          <w:b/>
        </w:rPr>
      </w:pPr>
      <w:r>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2048"/>
        <w:gridCol w:w="3953"/>
        <w:gridCol w:w="1546"/>
      </w:tblGrid>
      <w:tr w:rsidR="009D795E" w:rsidRPr="00FD318E" w14:paraId="32691C7E" w14:textId="77777777" w:rsidTr="006C2FE9">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2048"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3953"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0C3401" w:rsidRPr="00FD318E" w14:paraId="4B558715" w14:textId="77777777" w:rsidTr="006C2FE9">
        <w:tc>
          <w:tcPr>
            <w:tcW w:w="2063" w:type="dxa"/>
          </w:tcPr>
          <w:p w14:paraId="780F937D" w14:textId="77777777" w:rsidR="000C3401" w:rsidRPr="001C08D4" w:rsidRDefault="000C3401" w:rsidP="0085344E">
            <w:pPr>
              <w:rPr>
                <w:rFonts w:asciiTheme="minorHAnsi" w:hAnsiTheme="minorHAnsi" w:cs="Arial"/>
                <w:b/>
              </w:rPr>
            </w:pPr>
            <w:bookmarkStart w:id="2" w:name="_Hlk515907438"/>
            <w:r w:rsidRPr="001C08D4">
              <w:rPr>
                <w:rFonts w:asciiTheme="minorHAnsi" w:hAnsiTheme="minorHAnsi" w:cs="Arial"/>
                <w:b/>
              </w:rPr>
              <w:t>UTT/21/0977/OP</w:t>
            </w:r>
          </w:p>
          <w:p w14:paraId="089A0F82" w14:textId="77777777" w:rsidR="000C3401" w:rsidRPr="001C08D4" w:rsidRDefault="000C3401" w:rsidP="0085344E">
            <w:pPr>
              <w:rPr>
                <w:rFonts w:asciiTheme="minorHAnsi" w:hAnsiTheme="minorHAnsi" w:cs="Arial"/>
                <w:b/>
              </w:rPr>
            </w:pPr>
          </w:p>
        </w:tc>
        <w:tc>
          <w:tcPr>
            <w:tcW w:w="2048" w:type="dxa"/>
          </w:tcPr>
          <w:p w14:paraId="1951B3B0" w14:textId="77777777" w:rsidR="000C3401" w:rsidRPr="001C08D4" w:rsidRDefault="000C3401" w:rsidP="0085344E">
            <w:pPr>
              <w:rPr>
                <w:rFonts w:asciiTheme="minorHAnsi" w:hAnsiTheme="minorHAnsi" w:cs="Arial"/>
                <w:bCs/>
              </w:rPr>
            </w:pPr>
            <w:r w:rsidRPr="001C08D4">
              <w:rPr>
                <w:rFonts w:asciiTheme="minorHAnsi" w:hAnsiTheme="minorHAnsi" w:cs="Arial"/>
                <w:bCs/>
              </w:rPr>
              <w:t xml:space="preserve">Land West Of </w:t>
            </w:r>
            <w:proofErr w:type="spellStart"/>
            <w:r w:rsidRPr="001C08D4">
              <w:rPr>
                <w:rFonts w:asciiTheme="minorHAnsi" w:hAnsiTheme="minorHAnsi" w:cs="Arial"/>
                <w:bCs/>
              </w:rPr>
              <w:t>Colehills</w:t>
            </w:r>
            <w:proofErr w:type="spellEnd"/>
            <w:r w:rsidRPr="001C08D4">
              <w:rPr>
                <w:rFonts w:asciiTheme="minorHAnsi" w:hAnsiTheme="minorHAnsi" w:cs="Arial"/>
                <w:bCs/>
              </w:rPr>
              <w:t xml:space="preserve"> Close Middle Street</w:t>
            </w:r>
          </w:p>
        </w:tc>
        <w:tc>
          <w:tcPr>
            <w:tcW w:w="3953" w:type="dxa"/>
          </w:tcPr>
          <w:p w14:paraId="6E672906" w14:textId="77777777" w:rsidR="000C3401" w:rsidRPr="001C08D4" w:rsidRDefault="000C3401" w:rsidP="0085344E">
            <w:pPr>
              <w:rPr>
                <w:rFonts w:asciiTheme="minorHAnsi" w:hAnsiTheme="minorHAnsi" w:cs="Arial"/>
                <w:bCs/>
              </w:rPr>
            </w:pPr>
            <w:r w:rsidRPr="001C08D4">
              <w:rPr>
                <w:rFonts w:asciiTheme="minorHAnsi" w:hAnsiTheme="minorHAnsi" w:cs="Arial"/>
                <w:bCs/>
              </w:rPr>
              <w:t>Outline application for the erection of 10 no. dwellings with all matters</w:t>
            </w:r>
          </w:p>
          <w:p w14:paraId="069DACF7" w14:textId="77777777" w:rsidR="000C3401" w:rsidRPr="001C08D4" w:rsidRDefault="000C3401" w:rsidP="0085344E">
            <w:pPr>
              <w:rPr>
                <w:rFonts w:asciiTheme="minorHAnsi" w:hAnsiTheme="minorHAnsi" w:cs="Arial"/>
                <w:bCs/>
              </w:rPr>
            </w:pPr>
            <w:r w:rsidRPr="001C08D4">
              <w:rPr>
                <w:rFonts w:asciiTheme="minorHAnsi" w:hAnsiTheme="minorHAnsi" w:cs="Arial"/>
                <w:bCs/>
              </w:rPr>
              <w:t>reserved apart from access</w:t>
            </w:r>
          </w:p>
        </w:tc>
        <w:tc>
          <w:tcPr>
            <w:tcW w:w="1546" w:type="dxa"/>
          </w:tcPr>
          <w:p w14:paraId="6549714B" w14:textId="77777777" w:rsidR="000C3401" w:rsidRDefault="000C3401" w:rsidP="0085344E">
            <w:pPr>
              <w:rPr>
                <w:rFonts w:asciiTheme="minorHAnsi" w:hAnsiTheme="minorHAnsi" w:cs="Arial"/>
                <w:b/>
              </w:rPr>
            </w:pPr>
            <w:r w:rsidRPr="00A42DD0">
              <w:rPr>
                <w:rFonts w:asciiTheme="minorHAnsi" w:hAnsiTheme="minorHAnsi" w:cs="Arial"/>
                <w:b/>
              </w:rPr>
              <w:t>Awaiting Decision</w:t>
            </w:r>
          </w:p>
          <w:p w14:paraId="6A0134DA" w14:textId="6F5794F1" w:rsidR="00BF01D2" w:rsidRPr="00FD318E" w:rsidRDefault="00BF01D2" w:rsidP="0085344E">
            <w:pPr>
              <w:rPr>
                <w:rFonts w:asciiTheme="minorHAnsi" w:hAnsiTheme="minorHAnsi" w:cs="Arial"/>
                <w:b/>
              </w:rPr>
            </w:pPr>
          </w:p>
        </w:tc>
      </w:tr>
      <w:tr w:rsidR="006C2FE9" w:rsidRPr="005463B0" w14:paraId="44A7E91D" w14:textId="77777777" w:rsidTr="006C2FE9">
        <w:tc>
          <w:tcPr>
            <w:tcW w:w="2063" w:type="dxa"/>
          </w:tcPr>
          <w:p w14:paraId="51386AA5" w14:textId="77777777" w:rsidR="006C2FE9" w:rsidRPr="005463B0" w:rsidRDefault="006C2FE9" w:rsidP="00E77EE0">
            <w:pPr>
              <w:autoSpaceDE w:val="0"/>
              <w:autoSpaceDN w:val="0"/>
              <w:adjustRightInd w:val="0"/>
              <w:rPr>
                <w:rFonts w:ascii="Arial" w:eastAsiaTheme="minorHAnsi" w:hAnsi="Arial" w:cs="Arial"/>
                <w:b/>
                <w:bCs/>
                <w:color w:val="000000"/>
                <w:sz w:val="22"/>
                <w:szCs w:val="22"/>
              </w:rPr>
            </w:pPr>
            <w:r w:rsidRPr="005463B0">
              <w:rPr>
                <w:rFonts w:ascii="Arial" w:eastAsiaTheme="minorHAnsi" w:hAnsi="Arial" w:cs="Arial"/>
                <w:b/>
                <w:bCs/>
                <w:color w:val="000000"/>
                <w:sz w:val="22"/>
                <w:szCs w:val="22"/>
              </w:rPr>
              <w:t>UTT/21/1922/FUL</w:t>
            </w:r>
          </w:p>
          <w:p w14:paraId="7C6021FE" w14:textId="77777777" w:rsidR="006C2FE9" w:rsidRPr="005463B0" w:rsidRDefault="006C2FE9" w:rsidP="00E77EE0">
            <w:pPr>
              <w:rPr>
                <w:rFonts w:asciiTheme="minorHAnsi" w:hAnsiTheme="minorHAnsi" w:cs="Arial"/>
                <w:b/>
              </w:rPr>
            </w:pPr>
          </w:p>
        </w:tc>
        <w:tc>
          <w:tcPr>
            <w:tcW w:w="2048" w:type="dxa"/>
          </w:tcPr>
          <w:p w14:paraId="0F04F640" w14:textId="77777777" w:rsidR="006C2FE9" w:rsidRPr="005463B0" w:rsidRDefault="006C2FE9" w:rsidP="00E77EE0">
            <w:pPr>
              <w:rPr>
                <w:rFonts w:asciiTheme="minorHAnsi" w:hAnsiTheme="minorHAnsi" w:cs="Arial"/>
                <w:bCs/>
              </w:rPr>
            </w:pPr>
            <w:proofErr w:type="spellStart"/>
            <w:r w:rsidRPr="005463B0">
              <w:rPr>
                <w:rFonts w:asciiTheme="minorHAnsi" w:hAnsiTheme="minorHAnsi" w:cs="Arial"/>
                <w:bCs/>
              </w:rPr>
              <w:t>Funstons</w:t>
            </w:r>
            <w:proofErr w:type="spellEnd"/>
            <w:r w:rsidRPr="005463B0">
              <w:rPr>
                <w:rFonts w:asciiTheme="minorHAnsi" w:hAnsiTheme="minorHAnsi" w:cs="Arial"/>
                <w:bCs/>
              </w:rPr>
              <w:t xml:space="preserve"> Commercial Centre </w:t>
            </w:r>
            <w:proofErr w:type="spellStart"/>
            <w:r w:rsidRPr="005463B0">
              <w:rPr>
                <w:rFonts w:asciiTheme="minorHAnsi" w:hAnsiTheme="minorHAnsi" w:cs="Arial"/>
                <w:bCs/>
              </w:rPr>
              <w:t>Clatterbury</w:t>
            </w:r>
            <w:proofErr w:type="spellEnd"/>
            <w:r w:rsidRPr="005463B0">
              <w:rPr>
                <w:rFonts w:asciiTheme="minorHAnsi" w:hAnsiTheme="minorHAnsi" w:cs="Arial"/>
                <w:bCs/>
              </w:rPr>
              <w:t xml:space="preserve"> Lane</w:t>
            </w:r>
          </w:p>
        </w:tc>
        <w:tc>
          <w:tcPr>
            <w:tcW w:w="3953" w:type="dxa"/>
          </w:tcPr>
          <w:p w14:paraId="4C67BB28" w14:textId="77777777" w:rsidR="006C2FE9" w:rsidRPr="005463B0" w:rsidRDefault="006C2FE9" w:rsidP="00E77EE0">
            <w:pPr>
              <w:rPr>
                <w:rFonts w:asciiTheme="minorHAnsi" w:hAnsiTheme="minorHAnsi" w:cs="Arial"/>
                <w:bCs/>
              </w:rPr>
            </w:pPr>
            <w:r w:rsidRPr="005463B0">
              <w:rPr>
                <w:rFonts w:asciiTheme="minorHAnsi" w:hAnsiTheme="minorHAnsi" w:cs="Arial"/>
                <w:bCs/>
              </w:rPr>
              <w:t>Application to vary conditions 7 and 8 of application UTT/15/3631/FUL -</w:t>
            </w:r>
          </w:p>
          <w:p w14:paraId="4283D96E" w14:textId="77777777" w:rsidR="006C2FE9" w:rsidRPr="005463B0" w:rsidRDefault="006C2FE9" w:rsidP="00E77EE0">
            <w:pPr>
              <w:rPr>
                <w:rFonts w:asciiTheme="minorHAnsi" w:hAnsiTheme="minorHAnsi" w:cs="Arial"/>
                <w:bCs/>
              </w:rPr>
            </w:pPr>
            <w:r w:rsidRPr="005463B0">
              <w:rPr>
                <w:rFonts w:asciiTheme="minorHAnsi" w:hAnsiTheme="minorHAnsi" w:cs="Arial"/>
                <w:bCs/>
              </w:rPr>
              <w:t>Amendments to on-site parking and storage facilities.</w:t>
            </w:r>
          </w:p>
        </w:tc>
        <w:tc>
          <w:tcPr>
            <w:tcW w:w="1546" w:type="dxa"/>
          </w:tcPr>
          <w:p w14:paraId="57391A04"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r w:rsidR="006C2FE9" w:rsidRPr="005463B0" w14:paraId="62C5AE1B" w14:textId="77777777" w:rsidTr="006C2FE9">
        <w:tc>
          <w:tcPr>
            <w:tcW w:w="2063" w:type="dxa"/>
          </w:tcPr>
          <w:p w14:paraId="69CF60D9" w14:textId="77777777" w:rsidR="006C2FE9" w:rsidRPr="005463B0" w:rsidRDefault="006C2FE9" w:rsidP="00E77EE0">
            <w:pPr>
              <w:rPr>
                <w:rFonts w:asciiTheme="minorHAnsi" w:hAnsiTheme="minorHAnsi" w:cs="Arial"/>
                <w:b/>
              </w:rPr>
            </w:pPr>
            <w:r w:rsidRPr="005463B0">
              <w:rPr>
                <w:rFonts w:asciiTheme="minorHAnsi" w:hAnsiTheme="minorHAnsi" w:cs="Arial"/>
                <w:b/>
              </w:rPr>
              <w:t>UTT/21/1998/FUL</w:t>
            </w:r>
          </w:p>
          <w:p w14:paraId="53C3518D" w14:textId="77777777" w:rsidR="006C2FE9" w:rsidRPr="005463B0" w:rsidRDefault="006C2FE9" w:rsidP="00E77EE0">
            <w:pPr>
              <w:rPr>
                <w:rFonts w:asciiTheme="minorHAnsi" w:hAnsiTheme="minorHAnsi" w:cs="Arial"/>
                <w:b/>
              </w:rPr>
            </w:pPr>
          </w:p>
        </w:tc>
        <w:tc>
          <w:tcPr>
            <w:tcW w:w="2048" w:type="dxa"/>
          </w:tcPr>
          <w:p w14:paraId="071C7D92" w14:textId="77777777" w:rsidR="006C2FE9" w:rsidRPr="005463B0" w:rsidRDefault="006C2FE9" w:rsidP="00E77EE0">
            <w:pPr>
              <w:rPr>
                <w:rFonts w:asciiTheme="minorHAnsi" w:hAnsiTheme="minorHAnsi" w:cs="Arial"/>
                <w:bCs/>
              </w:rPr>
            </w:pPr>
            <w:r w:rsidRPr="005463B0">
              <w:rPr>
                <w:rFonts w:asciiTheme="minorHAnsi" w:hAnsiTheme="minorHAnsi" w:cs="Arial"/>
                <w:bCs/>
              </w:rPr>
              <w:t xml:space="preserve">Land South </w:t>
            </w:r>
            <w:proofErr w:type="spellStart"/>
            <w:r w:rsidRPr="005463B0">
              <w:rPr>
                <w:rFonts w:asciiTheme="minorHAnsi" w:hAnsiTheme="minorHAnsi" w:cs="Arial"/>
                <w:bCs/>
              </w:rPr>
              <w:t>Oxleys</w:t>
            </w:r>
            <w:proofErr w:type="spellEnd"/>
            <w:r w:rsidRPr="005463B0">
              <w:rPr>
                <w:rFonts w:asciiTheme="minorHAnsi" w:hAnsiTheme="minorHAnsi" w:cs="Arial"/>
                <w:bCs/>
              </w:rPr>
              <w:t xml:space="preserve"> Close Stortford Road</w:t>
            </w:r>
          </w:p>
        </w:tc>
        <w:tc>
          <w:tcPr>
            <w:tcW w:w="3953" w:type="dxa"/>
          </w:tcPr>
          <w:p w14:paraId="6B09FA5E" w14:textId="77777777" w:rsidR="006C2FE9" w:rsidRPr="005463B0" w:rsidRDefault="006C2FE9" w:rsidP="00E77EE0">
            <w:pPr>
              <w:rPr>
                <w:rFonts w:asciiTheme="minorHAnsi" w:hAnsiTheme="minorHAnsi" w:cs="Arial"/>
                <w:bCs/>
              </w:rPr>
            </w:pPr>
            <w:r w:rsidRPr="005463B0">
              <w:rPr>
                <w:rFonts w:asciiTheme="minorHAnsi" w:hAnsiTheme="minorHAnsi" w:cs="Arial"/>
                <w:bCs/>
              </w:rPr>
              <w:t>Erection of 13 no. dwelling houses and associated development</w:t>
            </w:r>
          </w:p>
        </w:tc>
        <w:tc>
          <w:tcPr>
            <w:tcW w:w="1546" w:type="dxa"/>
          </w:tcPr>
          <w:p w14:paraId="78D6C80E" w14:textId="77777777" w:rsidR="006C2FE9" w:rsidRPr="005463B0" w:rsidRDefault="006C2FE9" w:rsidP="00E77EE0">
            <w:pPr>
              <w:rPr>
                <w:rFonts w:asciiTheme="minorHAnsi" w:hAnsiTheme="minorHAnsi" w:cs="Arial"/>
                <w:b/>
              </w:rPr>
            </w:pPr>
            <w:r w:rsidRPr="005463B0">
              <w:rPr>
                <w:rFonts w:asciiTheme="minorHAnsi" w:hAnsiTheme="minorHAnsi" w:cs="Arial"/>
                <w:b/>
              </w:rPr>
              <w:t>Awaiting Decision</w:t>
            </w:r>
          </w:p>
        </w:tc>
      </w:tr>
    </w:tbl>
    <w:tbl>
      <w:tblPr>
        <w:tblStyle w:val="TableGrid2"/>
        <w:tblW w:w="9639" w:type="dxa"/>
        <w:tblInd w:w="846" w:type="dxa"/>
        <w:tblLayout w:type="fixed"/>
        <w:tblLook w:val="04A0" w:firstRow="1" w:lastRow="0" w:firstColumn="1" w:lastColumn="0" w:noHBand="0" w:noVBand="1"/>
      </w:tblPr>
      <w:tblGrid>
        <w:gridCol w:w="2126"/>
        <w:gridCol w:w="1985"/>
        <w:gridCol w:w="3969"/>
        <w:gridCol w:w="1559"/>
      </w:tblGrid>
      <w:tr w:rsidR="005B6D66" w:rsidRPr="005463B0" w14:paraId="66E874CA" w14:textId="77777777" w:rsidTr="00547AA4">
        <w:tc>
          <w:tcPr>
            <w:tcW w:w="2126" w:type="dxa"/>
          </w:tcPr>
          <w:p w14:paraId="227ED40E" w14:textId="77777777" w:rsidR="005B6D66" w:rsidRPr="005463B0" w:rsidRDefault="005B6D66" w:rsidP="00547AA4">
            <w:pPr>
              <w:rPr>
                <w:rFonts w:asciiTheme="minorHAnsi" w:hAnsiTheme="minorHAnsi" w:cs="Arial"/>
                <w:b/>
              </w:rPr>
            </w:pPr>
            <w:r w:rsidRPr="006659EE">
              <w:rPr>
                <w:rFonts w:asciiTheme="minorHAnsi" w:hAnsiTheme="minorHAnsi" w:cs="Arial"/>
                <w:b/>
              </w:rPr>
              <w:t xml:space="preserve">UTT/21/2677/OP </w:t>
            </w:r>
          </w:p>
        </w:tc>
        <w:tc>
          <w:tcPr>
            <w:tcW w:w="1985" w:type="dxa"/>
          </w:tcPr>
          <w:p w14:paraId="7699D8E0" w14:textId="77777777" w:rsidR="005B6D66" w:rsidRPr="005463B0" w:rsidRDefault="005B6D66" w:rsidP="00547AA4">
            <w:pPr>
              <w:rPr>
                <w:rFonts w:asciiTheme="minorHAnsi" w:hAnsiTheme="minorHAnsi" w:cs="Arial"/>
                <w:bCs/>
              </w:rPr>
            </w:pPr>
            <w:proofErr w:type="spellStart"/>
            <w:r w:rsidRPr="006659EE">
              <w:rPr>
                <w:rFonts w:asciiTheme="minorHAnsi" w:hAnsiTheme="minorHAnsi" w:cs="Arial"/>
                <w:bCs/>
              </w:rPr>
              <w:t>Millcroft</w:t>
            </w:r>
            <w:proofErr w:type="spellEnd"/>
            <w:r>
              <w:rPr>
                <w:rFonts w:asciiTheme="minorHAnsi" w:hAnsiTheme="minorHAnsi" w:cs="Arial"/>
                <w:bCs/>
              </w:rPr>
              <w:t xml:space="preserve">, </w:t>
            </w:r>
            <w:r w:rsidRPr="006659EE">
              <w:rPr>
                <w:rFonts w:asciiTheme="minorHAnsi" w:hAnsiTheme="minorHAnsi" w:cs="Arial"/>
                <w:bCs/>
              </w:rPr>
              <w:t>Mill Lane Clavering</w:t>
            </w:r>
          </w:p>
        </w:tc>
        <w:tc>
          <w:tcPr>
            <w:tcW w:w="3969" w:type="dxa"/>
          </w:tcPr>
          <w:p w14:paraId="072207A2" w14:textId="77777777" w:rsidR="005B6D66" w:rsidRPr="005463B0" w:rsidRDefault="005B6D66" w:rsidP="00547AA4">
            <w:pPr>
              <w:rPr>
                <w:rFonts w:asciiTheme="minorHAnsi" w:hAnsiTheme="minorHAnsi" w:cs="Arial"/>
                <w:bCs/>
              </w:rPr>
            </w:pPr>
            <w:r w:rsidRPr="006659EE">
              <w:rPr>
                <w:rFonts w:asciiTheme="minorHAnsi" w:hAnsiTheme="minorHAnsi" w:cs="Arial"/>
                <w:bCs/>
              </w:rPr>
              <w:t>Outline application with all matters reserved except access, for the erection of 1no. 1.5 storey detached dwelling and single storey cart lodge, with alterations to existing access</w:t>
            </w:r>
          </w:p>
        </w:tc>
        <w:tc>
          <w:tcPr>
            <w:tcW w:w="1559" w:type="dxa"/>
          </w:tcPr>
          <w:p w14:paraId="3F8B87E0" w14:textId="77777777" w:rsidR="005B6D66" w:rsidRPr="005463B0" w:rsidRDefault="005B6D66" w:rsidP="00547AA4">
            <w:pPr>
              <w:rPr>
                <w:rFonts w:asciiTheme="minorHAnsi" w:hAnsiTheme="minorHAnsi" w:cs="Arial"/>
                <w:b/>
              </w:rPr>
            </w:pPr>
            <w:r w:rsidRPr="00FB65E3">
              <w:rPr>
                <w:rFonts w:asciiTheme="minorHAnsi" w:hAnsiTheme="minorHAnsi" w:cs="Arial"/>
                <w:b/>
              </w:rPr>
              <w:t>Awaiting Decision</w:t>
            </w:r>
          </w:p>
        </w:tc>
      </w:tr>
      <w:tr w:rsidR="005B6D66" w:rsidRPr="005463B0" w14:paraId="3B34A117" w14:textId="77777777" w:rsidTr="00547AA4">
        <w:tc>
          <w:tcPr>
            <w:tcW w:w="2126" w:type="dxa"/>
          </w:tcPr>
          <w:p w14:paraId="7ED5501B" w14:textId="77777777" w:rsidR="005B6D66" w:rsidRDefault="005B6D66" w:rsidP="00547AA4">
            <w:pPr>
              <w:rPr>
                <w:rFonts w:asciiTheme="minorHAnsi" w:hAnsiTheme="minorHAnsi" w:cs="Arial"/>
                <w:b/>
              </w:rPr>
            </w:pPr>
            <w:r w:rsidRPr="006659EE">
              <w:rPr>
                <w:rFonts w:asciiTheme="minorHAnsi" w:hAnsiTheme="minorHAnsi" w:cs="Arial"/>
                <w:b/>
              </w:rPr>
              <w:t xml:space="preserve">UTT/21/2617/HHF </w:t>
            </w:r>
          </w:p>
          <w:p w14:paraId="586F1D22" w14:textId="77777777" w:rsidR="005B6D66" w:rsidRPr="006659EE" w:rsidRDefault="005B6D66" w:rsidP="00547AA4">
            <w:pPr>
              <w:rPr>
                <w:rFonts w:asciiTheme="minorHAnsi" w:hAnsiTheme="minorHAnsi" w:cs="Arial"/>
                <w:b/>
              </w:rPr>
            </w:pPr>
            <w:r w:rsidRPr="006659EE">
              <w:rPr>
                <w:rFonts w:asciiTheme="minorHAnsi" w:hAnsiTheme="minorHAnsi" w:cs="Arial"/>
                <w:b/>
              </w:rPr>
              <w:t>UTT/21/2618/LB</w:t>
            </w:r>
          </w:p>
        </w:tc>
        <w:tc>
          <w:tcPr>
            <w:tcW w:w="1985" w:type="dxa"/>
          </w:tcPr>
          <w:p w14:paraId="39BD8EF9" w14:textId="77777777" w:rsidR="005B6D66" w:rsidRPr="006659EE" w:rsidRDefault="005B6D66" w:rsidP="00547AA4">
            <w:pPr>
              <w:rPr>
                <w:rFonts w:asciiTheme="minorHAnsi" w:hAnsiTheme="minorHAnsi" w:cs="Arial"/>
                <w:bCs/>
              </w:rPr>
            </w:pPr>
            <w:r w:rsidRPr="006659EE">
              <w:rPr>
                <w:rFonts w:asciiTheme="minorHAnsi" w:hAnsiTheme="minorHAnsi" w:cs="Arial"/>
                <w:bCs/>
              </w:rPr>
              <w:t>Black Lodge Mill End</w:t>
            </w:r>
          </w:p>
        </w:tc>
        <w:tc>
          <w:tcPr>
            <w:tcW w:w="3969" w:type="dxa"/>
          </w:tcPr>
          <w:p w14:paraId="3822B655" w14:textId="77777777" w:rsidR="005B6D66" w:rsidRPr="006659EE" w:rsidRDefault="005B6D66" w:rsidP="00547AA4">
            <w:pPr>
              <w:rPr>
                <w:rFonts w:asciiTheme="minorHAnsi" w:hAnsiTheme="minorHAnsi" w:cs="Arial"/>
                <w:bCs/>
              </w:rPr>
            </w:pPr>
            <w:r w:rsidRPr="006659EE">
              <w:rPr>
                <w:rFonts w:asciiTheme="minorHAnsi" w:hAnsiTheme="minorHAnsi" w:cs="Arial"/>
                <w:bCs/>
              </w:rPr>
              <w:t>Change in roof pitch of outbuilding to suit change in roofing materials to clay tiles</w:t>
            </w:r>
          </w:p>
        </w:tc>
        <w:tc>
          <w:tcPr>
            <w:tcW w:w="1559" w:type="dxa"/>
          </w:tcPr>
          <w:p w14:paraId="26B9A67C" w14:textId="77777777" w:rsidR="005B6D66" w:rsidRPr="005463B0" w:rsidRDefault="005B6D66" w:rsidP="00547AA4">
            <w:pPr>
              <w:rPr>
                <w:rFonts w:asciiTheme="minorHAnsi" w:hAnsiTheme="minorHAnsi" w:cs="Arial"/>
                <w:b/>
              </w:rPr>
            </w:pPr>
            <w:r w:rsidRPr="00FB65E3">
              <w:rPr>
                <w:rFonts w:asciiTheme="minorHAnsi" w:hAnsiTheme="minorHAnsi" w:cs="Arial"/>
                <w:b/>
              </w:rPr>
              <w:t>Awaiting Decision</w:t>
            </w:r>
          </w:p>
        </w:tc>
      </w:tr>
      <w:tr w:rsidR="005B6D66" w:rsidRPr="005463B0" w14:paraId="5D8964A6" w14:textId="77777777" w:rsidTr="00547AA4">
        <w:tc>
          <w:tcPr>
            <w:tcW w:w="2126" w:type="dxa"/>
          </w:tcPr>
          <w:p w14:paraId="6D14B21D" w14:textId="77777777" w:rsidR="005B6D66" w:rsidRPr="006659EE" w:rsidRDefault="005B6D66" w:rsidP="00547AA4">
            <w:pPr>
              <w:rPr>
                <w:rFonts w:asciiTheme="minorHAnsi" w:hAnsiTheme="minorHAnsi" w:cs="Arial"/>
                <w:b/>
              </w:rPr>
            </w:pPr>
            <w:r w:rsidRPr="006659EE">
              <w:rPr>
                <w:rFonts w:asciiTheme="minorHAnsi" w:hAnsiTheme="minorHAnsi" w:cs="Arial"/>
                <w:b/>
              </w:rPr>
              <w:t xml:space="preserve">UTT/21/2552/FUL </w:t>
            </w:r>
          </w:p>
        </w:tc>
        <w:tc>
          <w:tcPr>
            <w:tcW w:w="1985" w:type="dxa"/>
          </w:tcPr>
          <w:p w14:paraId="4E01FCAB" w14:textId="18759144" w:rsidR="005B6D66" w:rsidRPr="006659EE" w:rsidRDefault="005B6D66" w:rsidP="00547AA4">
            <w:pPr>
              <w:rPr>
                <w:rFonts w:asciiTheme="minorHAnsi" w:hAnsiTheme="minorHAnsi" w:cs="Arial"/>
                <w:bCs/>
              </w:rPr>
            </w:pPr>
            <w:proofErr w:type="spellStart"/>
            <w:r w:rsidRPr="006659EE">
              <w:rPr>
                <w:rFonts w:asciiTheme="minorHAnsi" w:hAnsiTheme="minorHAnsi" w:cs="Arial"/>
                <w:bCs/>
              </w:rPr>
              <w:t>Curles</w:t>
            </w:r>
            <w:proofErr w:type="spellEnd"/>
            <w:r w:rsidRPr="006659EE">
              <w:rPr>
                <w:rFonts w:asciiTheme="minorHAnsi" w:hAnsiTheme="minorHAnsi" w:cs="Arial"/>
                <w:bCs/>
              </w:rPr>
              <w:t xml:space="preserve"> Farm </w:t>
            </w:r>
          </w:p>
        </w:tc>
        <w:tc>
          <w:tcPr>
            <w:tcW w:w="3969" w:type="dxa"/>
          </w:tcPr>
          <w:p w14:paraId="3D4708F5" w14:textId="2B041C1C" w:rsidR="005B6D66" w:rsidRPr="006659EE" w:rsidRDefault="005B6D66" w:rsidP="00547AA4">
            <w:pPr>
              <w:rPr>
                <w:rFonts w:asciiTheme="minorHAnsi" w:hAnsiTheme="minorHAnsi" w:cs="Arial"/>
                <w:bCs/>
              </w:rPr>
            </w:pPr>
          </w:p>
        </w:tc>
        <w:tc>
          <w:tcPr>
            <w:tcW w:w="1559" w:type="dxa"/>
          </w:tcPr>
          <w:p w14:paraId="692F7ADD" w14:textId="53E2487F" w:rsidR="005B6D66" w:rsidRPr="005463B0" w:rsidRDefault="005B6D66" w:rsidP="00547AA4">
            <w:pPr>
              <w:rPr>
                <w:rFonts w:asciiTheme="minorHAnsi" w:hAnsiTheme="minorHAnsi" w:cs="Arial"/>
                <w:b/>
              </w:rPr>
            </w:pPr>
            <w:r w:rsidRPr="00FB65E3">
              <w:rPr>
                <w:rFonts w:asciiTheme="minorHAnsi" w:hAnsiTheme="minorHAnsi" w:cs="Arial"/>
                <w:b/>
              </w:rPr>
              <w:t>A</w:t>
            </w:r>
            <w:r w:rsidR="00453ED1">
              <w:rPr>
                <w:rFonts w:asciiTheme="minorHAnsi" w:hAnsiTheme="minorHAnsi" w:cs="Arial"/>
                <w:b/>
              </w:rPr>
              <w:t>pproved</w:t>
            </w:r>
          </w:p>
        </w:tc>
      </w:tr>
      <w:tr w:rsidR="005B6D66" w:rsidRPr="00FB65E3" w14:paraId="55540366" w14:textId="77777777" w:rsidTr="00547AA4">
        <w:tc>
          <w:tcPr>
            <w:tcW w:w="2126" w:type="dxa"/>
          </w:tcPr>
          <w:p w14:paraId="7AE71183" w14:textId="77777777" w:rsidR="005B6D66" w:rsidRPr="006659EE" w:rsidRDefault="005B6D66" w:rsidP="00547AA4">
            <w:pPr>
              <w:rPr>
                <w:rFonts w:asciiTheme="minorHAnsi" w:hAnsiTheme="minorHAnsi" w:cs="Arial"/>
                <w:b/>
              </w:rPr>
            </w:pPr>
            <w:r w:rsidRPr="00FB65E3">
              <w:rPr>
                <w:rFonts w:asciiTheme="minorHAnsi" w:hAnsiTheme="minorHAnsi" w:cs="Arial"/>
                <w:b/>
              </w:rPr>
              <w:t xml:space="preserve">UTT/21/2720/FUL </w:t>
            </w:r>
          </w:p>
        </w:tc>
        <w:tc>
          <w:tcPr>
            <w:tcW w:w="1985" w:type="dxa"/>
          </w:tcPr>
          <w:p w14:paraId="0D97CD4C" w14:textId="77777777" w:rsidR="005B6D66" w:rsidRPr="006659EE" w:rsidRDefault="005B6D66" w:rsidP="00547AA4">
            <w:pPr>
              <w:rPr>
                <w:rFonts w:asciiTheme="minorHAnsi" w:hAnsiTheme="minorHAnsi" w:cs="Arial"/>
                <w:bCs/>
              </w:rPr>
            </w:pPr>
            <w:r w:rsidRPr="00FB65E3">
              <w:rPr>
                <w:rFonts w:asciiTheme="minorHAnsi" w:hAnsiTheme="minorHAnsi" w:cs="Arial"/>
                <w:bCs/>
              </w:rPr>
              <w:t xml:space="preserve">Land West Of </w:t>
            </w:r>
            <w:proofErr w:type="spellStart"/>
            <w:r w:rsidRPr="00FB65E3">
              <w:rPr>
                <w:rFonts w:asciiTheme="minorHAnsi" w:hAnsiTheme="minorHAnsi" w:cs="Arial"/>
                <w:bCs/>
              </w:rPr>
              <w:t>Larkrise</w:t>
            </w:r>
            <w:proofErr w:type="spellEnd"/>
            <w:r w:rsidRPr="00FB65E3">
              <w:rPr>
                <w:rFonts w:asciiTheme="minorHAnsi" w:hAnsiTheme="minorHAnsi" w:cs="Arial"/>
                <w:bCs/>
              </w:rPr>
              <w:t xml:space="preserve"> Wicken Road</w:t>
            </w:r>
          </w:p>
        </w:tc>
        <w:tc>
          <w:tcPr>
            <w:tcW w:w="3969" w:type="dxa"/>
          </w:tcPr>
          <w:p w14:paraId="13AB9615" w14:textId="77777777" w:rsidR="005B6D66" w:rsidRPr="006659EE" w:rsidRDefault="005B6D66" w:rsidP="00547AA4">
            <w:pPr>
              <w:rPr>
                <w:rFonts w:asciiTheme="minorHAnsi" w:hAnsiTheme="minorHAnsi" w:cs="Arial"/>
                <w:bCs/>
              </w:rPr>
            </w:pPr>
            <w:r w:rsidRPr="00FB65E3">
              <w:rPr>
                <w:rFonts w:asciiTheme="minorHAnsi" w:hAnsiTheme="minorHAnsi" w:cs="Arial"/>
                <w:bCs/>
              </w:rPr>
              <w:t>Erection of 3 no. dwellings with carports</w:t>
            </w:r>
          </w:p>
        </w:tc>
        <w:tc>
          <w:tcPr>
            <w:tcW w:w="1559" w:type="dxa"/>
          </w:tcPr>
          <w:p w14:paraId="38A96352" w14:textId="77777777" w:rsidR="005B6D66" w:rsidRPr="00FB65E3" w:rsidRDefault="005B6D66" w:rsidP="00547AA4">
            <w:pPr>
              <w:rPr>
                <w:rFonts w:asciiTheme="minorHAnsi" w:hAnsiTheme="minorHAnsi" w:cs="Arial"/>
                <w:b/>
              </w:rPr>
            </w:pPr>
            <w:r w:rsidRPr="00FB65E3">
              <w:rPr>
                <w:rFonts w:asciiTheme="minorHAnsi" w:hAnsiTheme="minorHAnsi" w:cs="Arial"/>
                <w:b/>
              </w:rPr>
              <w:t>Awaiting Decision</w:t>
            </w:r>
          </w:p>
        </w:tc>
      </w:tr>
    </w:tbl>
    <w:p w14:paraId="29FCE089" w14:textId="215EAB9A" w:rsidR="00643FCA" w:rsidRPr="00643FCA" w:rsidRDefault="00592F0F" w:rsidP="00643FCA">
      <w:pPr>
        <w:shd w:val="clear" w:color="auto" w:fill="FFFFFF"/>
        <w:ind w:left="360"/>
        <w:rPr>
          <w:rFonts w:asciiTheme="minorHAnsi" w:hAnsiTheme="minorHAnsi" w:cs="Arial"/>
        </w:rPr>
      </w:pPr>
      <w:r w:rsidRPr="00643FCA">
        <w:rPr>
          <w:rFonts w:asciiTheme="minorHAnsi" w:hAnsiTheme="minorHAnsi" w:cs="Arial"/>
        </w:rPr>
        <w:t xml:space="preserve"> </w:t>
      </w:r>
      <w:r w:rsidR="00643FCA" w:rsidRPr="00643FCA">
        <w:rPr>
          <w:rFonts w:asciiTheme="minorHAnsi" w:hAnsiTheme="minorHAnsi" w:cs="Arial"/>
        </w:rPr>
        <w:t xml:space="preserve">It was expected that the next UDC Planning </w:t>
      </w:r>
      <w:proofErr w:type="spellStart"/>
      <w:r w:rsidR="00643FCA" w:rsidRPr="00643FCA">
        <w:rPr>
          <w:rFonts w:asciiTheme="minorHAnsi" w:hAnsiTheme="minorHAnsi" w:cs="Arial"/>
        </w:rPr>
        <w:t>Ctee</w:t>
      </w:r>
      <w:proofErr w:type="spellEnd"/>
      <w:r w:rsidR="00643FCA" w:rsidRPr="00643FCA">
        <w:rPr>
          <w:rFonts w:asciiTheme="minorHAnsi" w:hAnsiTheme="minorHAnsi" w:cs="Arial"/>
        </w:rPr>
        <w:t xml:space="preserve"> – 27th October – would consider land on Lower Way, and </w:t>
      </w:r>
      <w:proofErr w:type="spellStart"/>
      <w:r w:rsidR="00643FCA" w:rsidRPr="00643FCA">
        <w:rPr>
          <w:rFonts w:asciiTheme="minorHAnsi" w:hAnsiTheme="minorHAnsi" w:cs="Arial"/>
        </w:rPr>
        <w:t>Oxleys</w:t>
      </w:r>
      <w:proofErr w:type="spellEnd"/>
      <w:r w:rsidR="00643FCA" w:rsidRPr="00643FCA">
        <w:rPr>
          <w:rFonts w:asciiTheme="minorHAnsi" w:hAnsiTheme="minorHAnsi" w:cs="Arial"/>
        </w:rPr>
        <w:t xml:space="preserve"> Close.  This clashed with the NALC Biodiversity Training Session – any other councillor able to attend the Biodiversity Training to contact the Clerk asap.</w:t>
      </w:r>
    </w:p>
    <w:p w14:paraId="27A3AF97" w14:textId="253CD67B" w:rsidR="00453ED1" w:rsidRDefault="00810141" w:rsidP="00D028EC">
      <w:pPr>
        <w:shd w:val="clear" w:color="auto" w:fill="FFFFFF"/>
        <w:ind w:left="360"/>
        <w:rPr>
          <w:rFonts w:asciiTheme="minorHAnsi" w:hAnsiTheme="minorHAnsi" w:cs="Arial"/>
        </w:rPr>
      </w:pPr>
      <w:r>
        <w:rPr>
          <w:rFonts w:asciiTheme="minorHAnsi" w:hAnsiTheme="minorHAnsi" w:cs="Arial"/>
          <w:b/>
          <w:bCs/>
        </w:rPr>
        <w:t xml:space="preserve">7.3 </w:t>
      </w:r>
      <w:r w:rsidR="006659EE">
        <w:rPr>
          <w:rFonts w:asciiTheme="minorHAnsi" w:hAnsiTheme="minorHAnsi" w:cs="Arial"/>
          <w:b/>
          <w:bCs/>
        </w:rPr>
        <w:t xml:space="preserve">Appeals </w:t>
      </w:r>
      <w:r w:rsidR="00453ED1">
        <w:rPr>
          <w:rFonts w:asciiTheme="minorHAnsi" w:hAnsiTheme="minorHAnsi" w:cs="Arial"/>
          <w:b/>
          <w:bCs/>
        </w:rPr>
        <w:t>–</w:t>
      </w:r>
      <w:r w:rsidR="006659EE">
        <w:rPr>
          <w:rFonts w:asciiTheme="minorHAnsi" w:hAnsiTheme="minorHAnsi" w:cs="Arial"/>
          <w:b/>
          <w:bCs/>
        </w:rPr>
        <w:t xml:space="preserve"> </w:t>
      </w:r>
      <w:r w:rsidR="00D028EC" w:rsidRPr="00D028EC">
        <w:rPr>
          <w:rFonts w:asciiTheme="minorHAnsi" w:hAnsiTheme="minorHAnsi" w:cs="Arial"/>
        </w:rPr>
        <w:t xml:space="preserve">Appeal Ref: APP/C1570/W/21/3271280 Ashcroft, Wicken Road, Wicken </w:t>
      </w:r>
      <w:proofErr w:type="spellStart"/>
      <w:r w:rsidR="00D028EC" w:rsidRPr="00D028EC">
        <w:rPr>
          <w:rFonts w:asciiTheme="minorHAnsi" w:hAnsiTheme="minorHAnsi" w:cs="Arial"/>
        </w:rPr>
        <w:t>Bonhunt</w:t>
      </w:r>
      <w:proofErr w:type="spellEnd"/>
      <w:r w:rsidR="00D028EC" w:rsidRPr="00D028EC">
        <w:rPr>
          <w:rFonts w:asciiTheme="minorHAnsi" w:hAnsiTheme="minorHAnsi" w:cs="Arial"/>
        </w:rPr>
        <w:t>, Saffron Walden CB11 3UL, allowed.</w:t>
      </w:r>
    </w:p>
    <w:p w14:paraId="0C0D244F" w14:textId="4AA766B8" w:rsidR="001F082D" w:rsidRPr="001F082D" w:rsidRDefault="000B1820" w:rsidP="001F082D">
      <w:pPr>
        <w:shd w:val="clear" w:color="auto" w:fill="FFFFFF"/>
        <w:ind w:left="360"/>
        <w:rPr>
          <w:rFonts w:asciiTheme="minorHAnsi" w:hAnsiTheme="minorHAnsi" w:cs="Arial"/>
        </w:rPr>
      </w:pPr>
      <w:r>
        <w:rPr>
          <w:rFonts w:asciiTheme="minorHAnsi" w:hAnsiTheme="minorHAnsi" w:cs="Arial"/>
          <w:b/>
          <w:bCs/>
        </w:rPr>
        <w:t>7.4 Call for Sites –</w:t>
      </w:r>
      <w:r w:rsidR="001F082D" w:rsidRPr="001F082D">
        <w:t xml:space="preserve"> </w:t>
      </w:r>
      <w:r w:rsidR="001F082D" w:rsidRPr="001F082D">
        <w:rPr>
          <w:rFonts w:asciiTheme="minorHAnsi" w:hAnsiTheme="minorHAnsi" w:cs="Arial"/>
        </w:rPr>
        <w:t xml:space="preserve">Reminder </w:t>
      </w:r>
      <w:r w:rsidR="001F082D">
        <w:rPr>
          <w:rFonts w:asciiTheme="minorHAnsi" w:hAnsiTheme="minorHAnsi" w:cs="Arial"/>
        </w:rPr>
        <w:t xml:space="preserve">that </w:t>
      </w:r>
      <w:r w:rsidR="001F082D" w:rsidRPr="001F082D">
        <w:rPr>
          <w:rFonts w:asciiTheme="minorHAnsi" w:hAnsiTheme="minorHAnsi" w:cs="Arial"/>
        </w:rPr>
        <w:t xml:space="preserve">it </w:t>
      </w:r>
      <w:r w:rsidR="001F082D">
        <w:rPr>
          <w:rFonts w:asciiTheme="minorHAnsi" w:hAnsiTheme="minorHAnsi" w:cs="Arial"/>
        </w:rPr>
        <w:t>was</w:t>
      </w:r>
      <w:r w:rsidR="001F082D" w:rsidRPr="001F082D">
        <w:rPr>
          <w:rFonts w:asciiTheme="minorHAnsi" w:hAnsiTheme="minorHAnsi" w:cs="Arial"/>
        </w:rPr>
        <w:t xml:space="preserve"> considered that Dispensation requests </w:t>
      </w:r>
      <w:r w:rsidR="001F082D">
        <w:rPr>
          <w:rFonts w:asciiTheme="minorHAnsi" w:hAnsiTheme="minorHAnsi" w:cs="Arial"/>
        </w:rPr>
        <w:t>were</w:t>
      </w:r>
      <w:r w:rsidR="001F082D" w:rsidRPr="001F082D">
        <w:rPr>
          <w:rFonts w:asciiTheme="minorHAnsi" w:hAnsiTheme="minorHAnsi" w:cs="Arial"/>
        </w:rPr>
        <w:t xml:space="preserve"> required from the Monitoring Officer at UDC in order to allow the full discussion by the council when UDC release</w:t>
      </w:r>
      <w:r w:rsidR="001F082D">
        <w:rPr>
          <w:rFonts w:asciiTheme="minorHAnsi" w:hAnsiTheme="minorHAnsi" w:cs="Arial"/>
        </w:rPr>
        <w:t>d</w:t>
      </w:r>
      <w:r w:rsidR="001F082D" w:rsidRPr="001F082D">
        <w:rPr>
          <w:rFonts w:asciiTheme="minorHAnsi" w:hAnsiTheme="minorHAnsi" w:cs="Arial"/>
        </w:rPr>
        <w:t xml:space="preserve"> the information on the analysis of each site (promised for October and now expected to be considered an agenda item at the November meeting)</w:t>
      </w:r>
      <w:r w:rsidR="001F082D">
        <w:rPr>
          <w:rFonts w:asciiTheme="minorHAnsi" w:hAnsiTheme="minorHAnsi" w:cs="Arial"/>
        </w:rPr>
        <w:t>.</w:t>
      </w:r>
    </w:p>
    <w:p w14:paraId="149ECFBE" w14:textId="7D033B67" w:rsidR="0041642A" w:rsidRPr="00E53986" w:rsidRDefault="001F082D" w:rsidP="0041642A">
      <w:pPr>
        <w:pStyle w:val="NoSpacing"/>
        <w:rPr>
          <w:rFonts w:eastAsia="Calibri" w:cstheme="minorHAnsi"/>
        </w:rPr>
      </w:pPr>
      <w:r w:rsidRPr="001F082D">
        <w:rPr>
          <w:rFonts w:cs="Arial"/>
          <w:b/>
          <w:bCs/>
        </w:rPr>
        <w:lastRenderedPageBreak/>
        <w:t xml:space="preserve">  6. County Councillor Report taken here</w:t>
      </w:r>
      <w:r w:rsidR="00E53986">
        <w:rPr>
          <w:rFonts w:cs="Arial"/>
          <w:b/>
          <w:bCs/>
        </w:rPr>
        <w:t xml:space="preserve"> -</w:t>
      </w:r>
      <w:r w:rsidR="0041642A" w:rsidRPr="00862527">
        <w:rPr>
          <w:rFonts w:ascii="Verdana" w:eastAsia="Calibri" w:hAnsi="Verdana" w:cs="Calibri"/>
          <w:color w:val="FF0000"/>
        </w:rPr>
        <w:t xml:space="preserve"> </w:t>
      </w:r>
      <w:r w:rsidR="0041642A" w:rsidRPr="00E53986">
        <w:rPr>
          <w:rFonts w:eastAsia="Calibri" w:cstheme="minorHAnsi"/>
        </w:rPr>
        <w:t>Cllr Gooding advised -</w:t>
      </w:r>
    </w:p>
    <w:p w14:paraId="2EA3B14B" w14:textId="27BEAFDE" w:rsidR="0041642A" w:rsidRPr="00E53986" w:rsidRDefault="0041642A" w:rsidP="0041642A">
      <w:pPr>
        <w:numPr>
          <w:ilvl w:val="0"/>
          <w:numId w:val="14"/>
        </w:numPr>
        <w:spacing w:line="276" w:lineRule="auto"/>
        <w:jc w:val="both"/>
        <w:rPr>
          <w:rFonts w:asciiTheme="minorHAnsi" w:eastAsia="Calibri" w:hAnsiTheme="minorHAnsi" w:cstheme="minorHAnsi"/>
          <w:sz w:val="22"/>
          <w:szCs w:val="22"/>
        </w:rPr>
      </w:pPr>
      <w:r w:rsidRPr="00E53986">
        <w:rPr>
          <w:rFonts w:asciiTheme="minorHAnsi" w:eastAsia="Calibri" w:hAnsiTheme="minorHAnsi" w:cstheme="minorHAnsi"/>
          <w:sz w:val="22"/>
          <w:szCs w:val="22"/>
        </w:rPr>
        <w:t xml:space="preserve">that he no longer receives the notifications of road closures as he once did </w:t>
      </w:r>
      <w:proofErr w:type="gramStart"/>
      <w:r w:rsidRPr="00E53986">
        <w:rPr>
          <w:rFonts w:asciiTheme="minorHAnsi" w:eastAsia="Calibri" w:hAnsiTheme="minorHAnsi" w:cstheme="minorHAnsi"/>
          <w:sz w:val="22"/>
          <w:szCs w:val="22"/>
        </w:rPr>
        <w:t>relating</w:t>
      </w:r>
      <w:proofErr w:type="gramEnd"/>
      <w:r w:rsidR="00E53986">
        <w:rPr>
          <w:rFonts w:asciiTheme="minorHAnsi" w:eastAsia="Calibri" w:hAnsiTheme="minorHAnsi" w:cstheme="minorHAnsi"/>
          <w:sz w:val="22"/>
          <w:szCs w:val="22"/>
        </w:rPr>
        <w:t xml:space="preserve"> </w:t>
      </w:r>
      <w:r w:rsidRPr="00E53986">
        <w:rPr>
          <w:rFonts w:asciiTheme="minorHAnsi" w:eastAsia="Calibri" w:hAnsiTheme="minorHAnsi" w:cstheme="minorHAnsi"/>
          <w:sz w:val="22"/>
          <w:szCs w:val="22"/>
        </w:rPr>
        <w:t>to his Ward</w:t>
      </w:r>
      <w:r w:rsidR="00E53986">
        <w:rPr>
          <w:rFonts w:asciiTheme="minorHAnsi" w:eastAsia="Calibri" w:hAnsiTheme="minorHAnsi" w:cstheme="minorHAnsi"/>
          <w:sz w:val="22"/>
          <w:szCs w:val="22"/>
        </w:rPr>
        <w:t>,</w:t>
      </w:r>
      <w:r w:rsidRPr="00E53986">
        <w:rPr>
          <w:rFonts w:asciiTheme="minorHAnsi" w:eastAsia="Calibri" w:hAnsiTheme="minorHAnsi" w:cstheme="minorHAnsi"/>
          <w:sz w:val="22"/>
          <w:szCs w:val="22"/>
        </w:rPr>
        <w:t xml:space="preserve"> and </w:t>
      </w:r>
      <w:r w:rsidR="00E53986">
        <w:rPr>
          <w:rFonts w:asciiTheme="minorHAnsi" w:eastAsia="Calibri" w:hAnsiTheme="minorHAnsi" w:cstheme="minorHAnsi"/>
          <w:sz w:val="22"/>
          <w:szCs w:val="22"/>
        </w:rPr>
        <w:t>wa</w:t>
      </w:r>
      <w:r w:rsidRPr="00E53986">
        <w:rPr>
          <w:rFonts w:asciiTheme="minorHAnsi" w:eastAsia="Calibri" w:hAnsiTheme="minorHAnsi" w:cstheme="minorHAnsi"/>
          <w:sz w:val="22"/>
          <w:szCs w:val="22"/>
        </w:rPr>
        <w:t xml:space="preserve">s concerned that work </w:t>
      </w:r>
      <w:r w:rsidR="00E53986">
        <w:rPr>
          <w:rFonts w:asciiTheme="minorHAnsi" w:eastAsia="Calibri" w:hAnsiTheme="minorHAnsi" w:cstheme="minorHAnsi"/>
          <w:sz w:val="22"/>
          <w:szCs w:val="22"/>
        </w:rPr>
        <w:t>was</w:t>
      </w:r>
      <w:r w:rsidRPr="00E53986">
        <w:rPr>
          <w:rFonts w:asciiTheme="minorHAnsi" w:eastAsia="Calibri" w:hAnsiTheme="minorHAnsi" w:cstheme="minorHAnsi"/>
          <w:sz w:val="22"/>
          <w:szCs w:val="22"/>
        </w:rPr>
        <w:t xml:space="preserve"> going ahead without the required notices.</w:t>
      </w:r>
    </w:p>
    <w:p w14:paraId="79BE1987" w14:textId="205CD778" w:rsidR="0041642A" w:rsidRPr="00E53986" w:rsidRDefault="0041642A" w:rsidP="0041642A">
      <w:pPr>
        <w:numPr>
          <w:ilvl w:val="0"/>
          <w:numId w:val="14"/>
        </w:numPr>
        <w:spacing w:line="276" w:lineRule="auto"/>
        <w:jc w:val="both"/>
        <w:rPr>
          <w:rFonts w:asciiTheme="minorHAnsi" w:eastAsia="Calibri" w:hAnsiTheme="minorHAnsi" w:cstheme="minorHAnsi"/>
          <w:sz w:val="22"/>
          <w:szCs w:val="22"/>
        </w:rPr>
      </w:pPr>
      <w:r w:rsidRPr="00E53986">
        <w:rPr>
          <w:rFonts w:asciiTheme="minorHAnsi" w:eastAsia="Calibri" w:hAnsiTheme="minorHAnsi" w:cstheme="minorHAnsi"/>
          <w:sz w:val="22"/>
          <w:szCs w:val="22"/>
        </w:rPr>
        <w:t>that he had been informed that the issue regarding the repair on the Stortford Rd pavement was for a Utility Company; as parishioners believe it to be a ECC Highways drain issue, he agreed to visit himself and take his findings back to ECC Highways</w:t>
      </w:r>
    </w:p>
    <w:p w14:paraId="0CE6392C" w14:textId="0F28B5BC" w:rsidR="0041642A" w:rsidRPr="00E53986" w:rsidRDefault="0041642A" w:rsidP="0041642A">
      <w:pPr>
        <w:numPr>
          <w:ilvl w:val="0"/>
          <w:numId w:val="14"/>
        </w:numPr>
        <w:spacing w:line="276" w:lineRule="auto"/>
        <w:jc w:val="both"/>
        <w:rPr>
          <w:rFonts w:asciiTheme="minorHAnsi" w:eastAsia="Calibri" w:hAnsiTheme="minorHAnsi" w:cstheme="minorHAnsi"/>
          <w:sz w:val="22"/>
          <w:szCs w:val="22"/>
        </w:rPr>
      </w:pPr>
      <w:r w:rsidRPr="00E53986">
        <w:rPr>
          <w:rFonts w:asciiTheme="minorHAnsi" w:eastAsia="Calibri" w:hAnsiTheme="minorHAnsi" w:cstheme="minorHAnsi"/>
          <w:sz w:val="22"/>
          <w:szCs w:val="22"/>
        </w:rPr>
        <w:t xml:space="preserve">that the Mobile Library in Clavering is not being used at all. Moving this to a Saturday from a weekday has </w:t>
      </w:r>
      <w:r w:rsidR="00E53986">
        <w:rPr>
          <w:rFonts w:asciiTheme="minorHAnsi" w:eastAsia="Calibri" w:hAnsiTheme="minorHAnsi" w:cstheme="minorHAnsi"/>
          <w:sz w:val="22"/>
          <w:szCs w:val="22"/>
        </w:rPr>
        <w:t>m</w:t>
      </w:r>
      <w:r w:rsidRPr="00E53986">
        <w:rPr>
          <w:rFonts w:asciiTheme="minorHAnsi" w:eastAsia="Calibri" w:hAnsiTheme="minorHAnsi" w:cstheme="minorHAnsi"/>
          <w:sz w:val="22"/>
          <w:szCs w:val="22"/>
        </w:rPr>
        <w:t xml:space="preserve">eant the pre-school and school cannot visit it as an activity. He agreed to source usage </w:t>
      </w:r>
      <w:r w:rsidR="00862527" w:rsidRPr="00E53986">
        <w:rPr>
          <w:rFonts w:asciiTheme="minorHAnsi" w:eastAsia="Calibri" w:hAnsiTheme="minorHAnsi" w:cstheme="minorHAnsi"/>
          <w:sz w:val="22"/>
          <w:szCs w:val="22"/>
        </w:rPr>
        <w:t>data from previous years so the PC c</w:t>
      </w:r>
      <w:r w:rsidRPr="00E53986">
        <w:rPr>
          <w:rFonts w:asciiTheme="minorHAnsi" w:eastAsia="Calibri" w:hAnsiTheme="minorHAnsi" w:cstheme="minorHAnsi"/>
          <w:sz w:val="22"/>
          <w:szCs w:val="22"/>
        </w:rPr>
        <w:t>ould try to investigate why use had fallen as the service runs the risk of being lost completely to Clavering.</w:t>
      </w:r>
    </w:p>
    <w:p w14:paraId="772BFA76" w14:textId="77777777" w:rsidR="0041642A" w:rsidRPr="00E53986" w:rsidRDefault="0041642A" w:rsidP="0041642A">
      <w:pPr>
        <w:numPr>
          <w:ilvl w:val="0"/>
          <w:numId w:val="14"/>
        </w:numPr>
        <w:spacing w:line="276" w:lineRule="auto"/>
        <w:jc w:val="both"/>
        <w:rPr>
          <w:rFonts w:asciiTheme="minorHAnsi" w:eastAsia="Calibri" w:hAnsiTheme="minorHAnsi" w:cstheme="minorHAnsi"/>
          <w:sz w:val="22"/>
          <w:szCs w:val="22"/>
        </w:rPr>
      </w:pPr>
      <w:r w:rsidRPr="00E53986">
        <w:rPr>
          <w:rFonts w:asciiTheme="minorHAnsi" w:eastAsia="Calibri" w:hAnsiTheme="minorHAnsi" w:cstheme="minorHAnsi"/>
          <w:sz w:val="22"/>
          <w:szCs w:val="22"/>
        </w:rPr>
        <w:t xml:space="preserve">the current status of Byway 61 as he understood matters. </w:t>
      </w:r>
    </w:p>
    <w:p w14:paraId="147BCD86" w14:textId="6B250EC8" w:rsidR="001F082D" w:rsidRPr="00E53986" w:rsidRDefault="0041642A" w:rsidP="0041642A">
      <w:pPr>
        <w:jc w:val="both"/>
        <w:rPr>
          <w:rFonts w:asciiTheme="minorHAnsi" w:eastAsia="Calibri" w:hAnsiTheme="minorHAnsi" w:cstheme="minorHAnsi"/>
          <w:sz w:val="22"/>
          <w:szCs w:val="22"/>
        </w:rPr>
      </w:pPr>
      <w:r w:rsidRPr="00E53986">
        <w:rPr>
          <w:rFonts w:asciiTheme="minorHAnsi" w:eastAsia="Calibri" w:hAnsiTheme="minorHAnsi" w:cstheme="minorHAnsi"/>
          <w:sz w:val="22"/>
          <w:szCs w:val="22"/>
        </w:rPr>
        <w:t xml:space="preserve">He stated that the ‘Locality Fund’ grant was again available and the Allotments’ pipe works could be considered under this. He was asked to investigate </w:t>
      </w:r>
      <w:r w:rsidR="00862527" w:rsidRPr="00E53986">
        <w:rPr>
          <w:rFonts w:asciiTheme="minorHAnsi" w:eastAsia="Calibri" w:hAnsiTheme="minorHAnsi" w:cstheme="minorHAnsi"/>
          <w:sz w:val="22"/>
          <w:szCs w:val="22"/>
        </w:rPr>
        <w:t>the status of the</w:t>
      </w:r>
      <w:r w:rsidRPr="00E53986">
        <w:rPr>
          <w:rFonts w:asciiTheme="minorHAnsi" w:eastAsia="Calibri" w:hAnsiTheme="minorHAnsi" w:cstheme="minorHAnsi"/>
          <w:sz w:val="22"/>
          <w:szCs w:val="22"/>
        </w:rPr>
        <w:t xml:space="preserve"> CPC application to the UDC Local Highways Panel for the replacement VAS at the Shop. All papers</w:t>
      </w:r>
      <w:r w:rsidR="00862527" w:rsidRPr="00E53986">
        <w:rPr>
          <w:rFonts w:asciiTheme="minorHAnsi" w:eastAsia="Calibri" w:hAnsiTheme="minorHAnsi" w:cstheme="minorHAnsi"/>
          <w:sz w:val="22"/>
          <w:szCs w:val="22"/>
        </w:rPr>
        <w:t xml:space="preserve"> had been passed to him; </w:t>
      </w:r>
      <w:r w:rsidRPr="00E53986">
        <w:rPr>
          <w:rFonts w:asciiTheme="minorHAnsi" w:eastAsia="Calibri" w:hAnsiTheme="minorHAnsi" w:cstheme="minorHAnsi"/>
          <w:sz w:val="22"/>
          <w:szCs w:val="22"/>
        </w:rPr>
        <w:t>nothing has appeared on the UDC LHP pr</w:t>
      </w:r>
      <w:r w:rsidR="00862527" w:rsidRPr="00E53986">
        <w:rPr>
          <w:rFonts w:asciiTheme="minorHAnsi" w:eastAsia="Calibri" w:hAnsiTheme="minorHAnsi" w:cstheme="minorHAnsi"/>
          <w:sz w:val="22"/>
          <w:szCs w:val="22"/>
        </w:rPr>
        <w:t>oject summary, nor has CPC been</w:t>
      </w:r>
      <w:r w:rsidRPr="00E53986">
        <w:rPr>
          <w:rFonts w:asciiTheme="minorHAnsi" w:eastAsia="Calibri" w:hAnsiTheme="minorHAnsi" w:cstheme="minorHAnsi"/>
          <w:sz w:val="22"/>
          <w:szCs w:val="22"/>
        </w:rPr>
        <w:t xml:space="preserve"> advised why the project is not being taken forward.</w:t>
      </w:r>
    </w:p>
    <w:p w14:paraId="1B0E4534" w14:textId="5FD006DD" w:rsidR="00453ED1" w:rsidRPr="00D37F42" w:rsidRDefault="00453ED1" w:rsidP="00D37F42">
      <w:pPr>
        <w:pStyle w:val="ListParagraph"/>
        <w:numPr>
          <w:ilvl w:val="0"/>
          <w:numId w:val="3"/>
        </w:numPr>
        <w:shd w:val="clear" w:color="auto" w:fill="FFFFFF"/>
        <w:rPr>
          <w:rFonts w:asciiTheme="minorHAnsi" w:hAnsiTheme="minorHAnsi" w:cs="Arial"/>
        </w:rPr>
      </w:pPr>
      <w:r w:rsidRPr="00E53986">
        <w:rPr>
          <w:rFonts w:asciiTheme="minorHAnsi" w:hAnsiTheme="minorHAnsi" w:cs="Arial"/>
          <w:b/>
          <w:bCs/>
        </w:rPr>
        <w:t>Flooding and drainage –</w:t>
      </w:r>
      <w:r w:rsidR="001F082D" w:rsidRPr="00E53986">
        <w:rPr>
          <w:rFonts w:asciiTheme="minorHAnsi" w:hAnsiTheme="minorHAnsi" w:cs="Arial"/>
          <w:b/>
          <w:bCs/>
        </w:rPr>
        <w:t xml:space="preserve"> </w:t>
      </w:r>
      <w:r w:rsidR="001F082D" w:rsidRPr="00E53986">
        <w:rPr>
          <w:rFonts w:asciiTheme="minorHAnsi" w:hAnsiTheme="minorHAnsi" w:cs="Arial"/>
        </w:rPr>
        <w:t>Covered in County Cllr comments and questions</w:t>
      </w:r>
      <w:r w:rsidR="00D37F42" w:rsidRPr="00E53986">
        <w:rPr>
          <w:rFonts w:asciiTheme="minorHAnsi" w:hAnsiTheme="minorHAnsi" w:cs="Arial"/>
        </w:rPr>
        <w:t xml:space="preserve">. The Clerk was </w:t>
      </w:r>
      <w:r w:rsidR="00D37F42">
        <w:rPr>
          <w:rFonts w:asciiTheme="minorHAnsi" w:hAnsiTheme="minorHAnsi" w:cs="Arial"/>
        </w:rPr>
        <w:t>asked to write to</w:t>
      </w:r>
      <w:r w:rsidR="001F082D" w:rsidRPr="00D37F42">
        <w:rPr>
          <w:rFonts w:asciiTheme="minorHAnsi" w:hAnsiTheme="minorHAnsi" w:cs="Arial"/>
        </w:rPr>
        <w:t xml:space="preserve"> Cllr Lee Scott, ECC Highways, on this via email</w:t>
      </w:r>
      <w:r w:rsidR="00D37F42" w:rsidRPr="00D37F42">
        <w:rPr>
          <w:rFonts w:asciiTheme="minorHAnsi" w:hAnsiTheme="minorHAnsi" w:cs="Arial"/>
        </w:rPr>
        <w:t>.</w:t>
      </w:r>
    </w:p>
    <w:p w14:paraId="51B622A7" w14:textId="77EB2F3D" w:rsidR="000B1820" w:rsidRPr="00000745" w:rsidRDefault="000B1820" w:rsidP="00D37F42">
      <w:pPr>
        <w:pStyle w:val="ListParagraph"/>
        <w:numPr>
          <w:ilvl w:val="0"/>
          <w:numId w:val="10"/>
        </w:numPr>
        <w:rPr>
          <w:rFonts w:asciiTheme="minorHAnsi" w:hAnsiTheme="minorHAnsi" w:cs="Arial"/>
          <w:b/>
          <w:bCs/>
        </w:rPr>
      </w:pPr>
      <w:r w:rsidRPr="00D37F42">
        <w:rPr>
          <w:rFonts w:asciiTheme="minorHAnsi" w:hAnsiTheme="minorHAnsi" w:cs="Arial"/>
          <w:b/>
          <w:bCs/>
        </w:rPr>
        <w:t xml:space="preserve">Donation from CPC for Michael Patmore </w:t>
      </w:r>
      <w:r w:rsidRPr="00D37F42">
        <w:rPr>
          <w:rFonts w:asciiTheme="minorHAnsi" w:hAnsiTheme="minorHAnsi" w:cs="Arial"/>
        </w:rPr>
        <w:t xml:space="preserve">– </w:t>
      </w:r>
      <w:r w:rsidR="00D37F42" w:rsidRPr="00D37F42">
        <w:rPr>
          <w:rFonts w:asciiTheme="minorHAnsi" w:hAnsiTheme="minorHAnsi" w:cs="Arial"/>
        </w:rPr>
        <w:t>It was</w:t>
      </w:r>
      <w:r w:rsidRPr="00D37F42">
        <w:rPr>
          <w:rFonts w:asciiTheme="minorHAnsi" w:hAnsiTheme="minorHAnsi" w:cs="Arial"/>
        </w:rPr>
        <w:t xml:space="preserve"> determine</w:t>
      </w:r>
      <w:r w:rsidR="00D37F42" w:rsidRPr="00D37F42">
        <w:rPr>
          <w:rFonts w:asciiTheme="minorHAnsi" w:hAnsiTheme="minorHAnsi" w:cs="Arial"/>
        </w:rPr>
        <w:t xml:space="preserve">d to donate </w:t>
      </w:r>
      <w:r w:rsidR="00D37F42">
        <w:rPr>
          <w:rFonts w:asciiTheme="minorHAnsi" w:hAnsiTheme="minorHAnsi" w:cs="Arial"/>
        </w:rPr>
        <w:t xml:space="preserve">£50 to </w:t>
      </w:r>
      <w:r w:rsidR="00D37F42" w:rsidRPr="00D37F42">
        <w:rPr>
          <w:rFonts w:asciiTheme="minorHAnsi" w:hAnsiTheme="minorHAnsi" w:cs="Arial"/>
        </w:rPr>
        <w:t>1st Newport Scouts</w:t>
      </w:r>
      <w:r w:rsidR="00D37F42">
        <w:rPr>
          <w:rFonts w:asciiTheme="minorHAnsi" w:hAnsiTheme="minorHAnsi" w:cs="Arial"/>
        </w:rPr>
        <w:t xml:space="preserve">. It would </w:t>
      </w:r>
      <w:r w:rsidR="00D37F42" w:rsidRPr="00D37F42">
        <w:rPr>
          <w:rFonts w:asciiTheme="minorHAnsi" w:hAnsiTheme="minorHAnsi" w:cs="Arial"/>
        </w:rPr>
        <w:t>go on Nov</w:t>
      </w:r>
      <w:r w:rsidR="00D37F42">
        <w:rPr>
          <w:rFonts w:asciiTheme="minorHAnsi" w:hAnsiTheme="minorHAnsi" w:cs="Arial"/>
        </w:rPr>
        <w:t>ember</w:t>
      </w:r>
      <w:r w:rsidR="00D37F42" w:rsidRPr="00D37F42">
        <w:rPr>
          <w:rFonts w:asciiTheme="minorHAnsi" w:hAnsiTheme="minorHAnsi" w:cs="Arial"/>
        </w:rPr>
        <w:t xml:space="preserve"> </w:t>
      </w:r>
      <w:r w:rsidR="00D37F42">
        <w:rPr>
          <w:rFonts w:asciiTheme="minorHAnsi" w:hAnsiTheme="minorHAnsi" w:cs="Arial"/>
        </w:rPr>
        <w:t>c</w:t>
      </w:r>
      <w:r w:rsidR="00D37F42" w:rsidRPr="00D37F42">
        <w:rPr>
          <w:rFonts w:asciiTheme="minorHAnsi" w:hAnsiTheme="minorHAnsi" w:cs="Arial"/>
        </w:rPr>
        <w:t>heque listing.</w:t>
      </w:r>
      <w:r w:rsidR="00D73CC0">
        <w:rPr>
          <w:rFonts w:asciiTheme="minorHAnsi" w:hAnsiTheme="minorHAnsi" w:cs="Arial"/>
        </w:rPr>
        <w:t xml:space="preserve"> </w:t>
      </w:r>
      <w:r w:rsidR="00D73CC0" w:rsidRPr="00000745">
        <w:rPr>
          <w:rFonts w:asciiTheme="minorHAnsi" w:hAnsiTheme="minorHAnsi" w:cs="Arial"/>
          <w:b/>
          <w:bCs/>
        </w:rPr>
        <w:t xml:space="preserve">P: Cllr Carter, S: </w:t>
      </w:r>
      <w:r w:rsidR="00000745" w:rsidRPr="00000745">
        <w:rPr>
          <w:rFonts w:asciiTheme="minorHAnsi" w:hAnsiTheme="minorHAnsi" w:cs="Arial"/>
          <w:b/>
          <w:bCs/>
        </w:rPr>
        <w:t xml:space="preserve">Cllr </w:t>
      </w:r>
      <w:r w:rsidR="00000745">
        <w:rPr>
          <w:rFonts w:asciiTheme="minorHAnsi" w:hAnsiTheme="minorHAnsi" w:cs="Arial"/>
          <w:b/>
          <w:bCs/>
        </w:rPr>
        <w:t>Clayton</w:t>
      </w:r>
      <w:r w:rsidR="00000745" w:rsidRPr="00000745">
        <w:rPr>
          <w:rFonts w:asciiTheme="minorHAnsi" w:hAnsiTheme="minorHAnsi" w:cs="Arial"/>
          <w:b/>
          <w:bCs/>
        </w:rPr>
        <w:t>, All in fav.</w:t>
      </w:r>
    </w:p>
    <w:p w14:paraId="6824EAA5" w14:textId="71661452" w:rsidR="00684B11" w:rsidRPr="00D37F42" w:rsidRDefault="00684B11" w:rsidP="00D37F42">
      <w:pPr>
        <w:pStyle w:val="ListParagraph"/>
        <w:numPr>
          <w:ilvl w:val="0"/>
          <w:numId w:val="10"/>
        </w:numPr>
        <w:shd w:val="clear" w:color="auto" w:fill="FFFFFF"/>
        <w:rPr>
          <w:rFonts w:asciiTheme="minorHAnsi" w:hAnsiTheme="minorHAnsi" w:cs="Arial"/>
        </w:rPr>
      </w:pPr>
      <w:r w:rsidRPr="001F082D">
        <w:rPr>
          <w:rFonts w:asciiTheme="minorHAnsi" w:hAnsiTheme="minorHAnsi" w:cs="Arial"/>
          <w:b/>
          <w:bCs/>
        </w:rPr>
        <w:t xml:space="preserve">Carols </w:t>
      </w:r>
      <w:r w:rsidRPr="001F082D">
        <w:rPr>
          <w:rFonts w:asciiTheme="minorHAnsi" w:hAnsiTheme="minorHAnsi" w:cs="Arial"/>
        </w:rPr>
        <w:t xml:space="preserve">– </w:t>
      </w:r>
      <w:r w:rsidR="00D37F42">
        <w:rPr>
          <w:rFonts w:asciiTheme="minorHAnsi" w:hAnsiTheme="minorHAnsi" w:cs="Arial"/>
        </w:rPr>
        <w:t xml:space="preserve">It was advised that the </w:t>
      </w:r>
      <w:r w:rsidR="00D37F42" w:rsidRPr="00D37F42">
        <w:rPr>
          <w:rFonts w:asciiTheme="minorHAnsi" w:hAnsiTheme="minorHAnsi" w:cs="Arial"/>
        </w:rPr>
        <w:t xml:space="preserve">Church Christingle </w:t>
      </w:r>
      <w:r w:rsidR="00D37F42">
        <w:rPr>
          <w:rFonts w:asciiTheme="minorHAnsi" w:hAnsiTheme="minorHAnsi" w:cs="Arial"/>
        </w:rPr>
        <w:t xml:space="preserve">would be </w:t>
      </w:r>
      <w:r w:rsidR="00D37F42" w:rsidRPr="00D37F42">
        <w:rPr>
          <w:rFonts w:asciiTheme="minorHAnsi" w:hAnsiTheme="minorHAnsi" w:cs="Arial"/>
        </w:rPr>
        <w:t xml:space="preserve">on 19th Dec. </w:t>
      </w:r>
      <w:r w:rsidR="00D37F42">
        <w:rPr>
          <w:rFonts w:asciiTheme="minorHAnsi" w:hAnsiTheme="minorHAnsi" w:cs="Arial"/>
        </w:rPr>
        <w:t>The</w:t>
      </w:r>
      <w:r w:rsidR="00D37F42" w:rsidRPr="00D37F42">
        <w:rPr>
          <w:rFonts w:asciiTheme="minorHAnsi" w:hAnsiTheme="minorHAnsi" w:cs="Arial"/>
        </w:rPr>
        <w:t xml:space="preserve"> School play</w:t>
      </w:r>
      <w:r w:rsidR="00D37F42">
        <w:rPr>
          <w:rFonts w:asciiTheme="minorHAnsi" w:hAnsiTheme="minorHAnsi" w:cs="Arial"/>
        </w:rPr>
        <w:t xml:space="preserve"> would be</w:t>
      </w:r>
      <w:r w:rsidR="00D37F42" w:rsidRPr="00D37F42">
        <w:rPr>
          <w:rFonts w:asciiTheme="minorHAnsi" w:hAnsiTheme="minorHAnsi" w:cs="Arial"/>
        </w:rPr>
        <w:t xml:space="preserve"> on evenings of Tues 14th &amp; Thursday 16</w:t>
      </w:r>
      <w:r w:rsidR="00D37F42" w:rsidRPr="00D37F42">
        <w:rPr>
          <w:rFonts w:asciiTheme="minorHAnsi" w:hAnsiTheme="minorHAnsi" w:cs="Arial"/>
          <w:vertAlign w:val="superscript"/>
        </w:rPr>
        <w:t>th</w:t>
      </w:r>
      <w:r w:rsidR="00D37F42">
        <w:rPr>
          <w:rFonts w:asciiTheme="minorHAnsi" w:hAnsiTheme="minorHAnsi" w:cs="Arial"/>
        </w:rPr>
        <w:t>.</w:t>
      </w:r>
      <w:r w:rsidR="00D37F42" w:rsidRPr="00D37F42">
        <w:rPr>
          <w:rFonts w:asciiTheme="minorHAnsi" w:hAnsiTheme="minorHAnsi" w:cs="Arial"/>
        </w:rPr>
        <w:t xml:space="preserve"> Tuesday 21</w:t>
      </w:r>
      <w:r w:rsidR="00D37F42" w:rsidRPr="00D37F42">
        <w:rPr>
          <w:rFonts w:asciiTheme="minorHAnsi" w:hAnsiTheme="minorHAnsi" w:cs="Arial"/>
          <w:vertAlign w:val="superscript"/>
        </w:rPr>
        <w:t>st</w:t>
      </w:r>
      <w:r w:rsidR="00D37F42">
        <w:rPr>
          <w:rFonts w:asciiTheme="minorHAnsi" w:hAnsiTheme="minorHAnsi" w:cs="Arial"/>
        </w:rPr>
        <w:t xml:space="preserve"> December was suggested. The Clerk was asked to</w:t>
      </w:r>
      <w:r w:rsidR="00D37F42" w:rsidRPr="00D37F42">
        <w:rPr>
          <w:rFonts w:asciiTheme="minorHAnsi" w:hAnsiTheme="minorHAnsi" w:cs="Arial"/>
        </w:rPr>
        <w:t xml:space="preserve"> </w:t>
      </w:r>
      <w:r w:rsidR="00D37F42">
        <w:rPr>
          <w:rFonts w:asciiTheme="minorHAnsi" w:hAnsiTheme="minorHAnsi" w:cs="Arial"/>
        </w:rPr>
        <w:t>w</w:t>
      </w:r>
      <w:r w:rsidR="00D37F42" w:rsidRPr="00D37F42">
        <w:rPr>
          <w:rFonts w:asciiTheme="minorHAnsi" w:hAnsiTheme="minorHAnsi" w:cs="Arial"/>
        </w:rPr>
        <w:t>rite to Cricket Club and ask permission</w:t>
      </w:r>
      <w:r w:rsidR="00D37F42">
        <w:rPr>
          <w:rFonts w:asciiTheme="minorHAnsi" w:hAnsiTheme="minorHAnsi" w:cs="Arial"/>
        </w:rPr>
        <w:t>.</w:t>
      </w:r>
    </w:p>
    <w:p w14:paraId="40D693A4" w14:textId="14A863ED" w:rsidR="005B7266" w:rsidRPr="002F7B46" w:rsidRDefault="00A541A9" w:rsidP="001F082D">
      <w:pPr>
        <w:pStyle w:val="ListParagraph"/>
        <w:numPr>
          <w:ilvl w:val="0"/>
          <w:numId w:val="10"/>
        </w:numPr>
        <w:shd w:val="clear" w:color="auto" w:fill="FFFFFF"/>
        <w:rPr>
          <w:rFonts w:asciiTheme="minorHAnsi" w:hAnsiTheme="minorHAnsi" w:cs="Arial"/>
        </w:rPr>
      </w:pPr>
      <w:r w:rsidRPr="00FD6CDC">
        <w:rPr>
          <w:rFonts w:asciiTheme="minorHAnsi" w:hAnsiTheme="minorHAnsi" w:cs="Arial"/>
          <w:b/>
          <w:bCs/>
        </w:rPr>
        <w:t xml:space="preserve">Village </w:t>
      </w:r>
      <w:r w:rsidR="005B7266" w:rsidRPr="00FD6CDC">
        <w:rPr>
          <w:rFonts w:asciiTheme="minorHAnsi" w:hAnsiTheme="minorHAnsi" w:cs="Arial"/>
          <w:b/>
          <w:bCs/>
        </w:rPr>
        <w:t>Green</w:t>
      </w:r>
      <w:r w:rsidRPr="00FD6CDC">
        <w:rPr>
          <w:rFonts w:asciiTheme="minorHAnsi" w:hAnsiTheme="minorHAnsi" w:cs="Arial"/>
          <w:b/>
          <w:bCs/>
        </w:rPr>
        <w:t>s</w:t>
      </w:r>
      <w:r w:rsidR="002F7B46">
        <w:rPr>
          <w:rFonts w:asciiTheme="minorHAnsi" w:hAnsiTheme="minorHAnsi" w:cs="Arial"/>
          <w:b/>
          <w:bCs/>
        </w:rPr>
        <w:t>/Parish L</w:t>
      </w:r>
      <w:r w:rsidR="0093005D">
        <w:rPr>
          <w:rFonts w:asciiTheme="minorHAnsi" w:hAnsiTheme="minorHAnsi" w:cs="Arial"/>
          <w:b/>
          <w:bCs/>
        </w:rPr>
        <w:t>and</w:t>
      </w:r>
    </w:p>
    <w:p w14:paraId="4BD864D9" w14:textId="20A8C9CA" w:rsidR="001238AE" w:rsidRPr="001F082D" w:rsidRDefault="006659EE" w:rsidP="001F082D">
      <w:pPr>
        <w:pStyle w:val="ListParagraph"/>
        <w:numPr>
          <w:ilvl w:val="1"/>
          <w:numId w:val="11"/>
        </w:numPr>
        <w:shd w:val="clear" w:color="auto" w:fill="FFFFFF"/>
        <w:rPr>
          <w:rFonts w:asciiTheme="minorHAnsi" w:hAnsiTheme="minorHAnsi" w:cs="Arial"/>
        </w:rPr>
      </w:pPr>
      <w:r w:rsidRPr="001F082D">
        <w:rPr>
          <w:rFonts w:asciiTheme="minorHAnsi" w:hAnsiTheme="minorHAnsi" w:cs="Arial"/>
          <w:b/>
          <w:bCs/>
        </w:rPr>
        <w:t>Trees</w:t>
      </w:r>
      <w:r w:rsidR="00343F13" w:rsidRPr="001F082D">
        <w:rPr>
          <w:rFonts w:asciiTheme="minorHAnsi" w:hAnsiTheme="minorHAnsi" w:cs="Arial"/>
          <w:b/>
          <w:bCs/>
        </w:rPr>
        <w:t xml:space="preserve"> – Copse at Stickling Green</w:t>
      </w:r>
      <w:r w:rsidR="001238AE" w:rsidRPr="001F082D">
        <w:rPr>
          <w:rFonts w:asciiTheme="minorHAnsi" w:hAnsiTheme="minorHAnsi" w:cs="Arial"/>
          <w:b/>
          <w:bCs/>
        </w:rPr>
        <w:t xml:space="preserve"> </w:t>
      </w:r>
      <w:r w:rsidR="0065667C" w:rsidRPr="001F082D">
        <w:rPr>
          <w:rFonts w:asciiTheme="minorHAnsi" w:hAnsiTheme="minorHAnsi" w:cs="Arial"/>
          <w:b/>
          <w:bCs/>
        </w:rPr>
        <w:t>–</w:t>
      </w:r>
      <w:r w:rsidR="0065667C" w:rsidRPr="001F082D">
        <w:rPr>
          <w:rFonts w:asciiTheme="minorHAnsi" w:hAnsiTheme="minorHAnsi" w:cs="Arial"/>
        </w:rPr>
        <w:t xml:space="preserve"> </w:t>
      </w:r>
      <w:r w:rsidR="00310072" w:rsidRPr="001F082D">
        <w:rPr>
          <w:rFonts w:asciiTheme="minorHAnsi" w:hAnsiTheme="minorHAnsi" w:cs="Arial"/>
        </w:rPr>
        <w:t xml:space="preserve">To </w:t>
      </w:r>
      <w:r w:rsidR="005C5B20" w:rsidRPr="001F082D">
        <w:rPr>
          <w:rFonts w:asciiTheme="minorHAnsi" w:hAnsiTheme="minorHAnsi" w:cs="Arial"/>
        </w:rPr>
        <w:t>note that Treetops LTD will cease trading from 31</w:t>
      </w:r>
      <w:r w:rsidR="005C5B20" w:rsidRPr="001F082D">
        <w:rPr>
          <w:rFonts w:asciiTheme="minorHAnsi" w:hAnsiTheme="minorHAnsi" w:cs="Arial"/>
          <w:vertAlign w:val="superscript"/>
        </w:rPr>
        <w:t>st</w:t>
      </w:r>
      <w:r w:rsidR="005C5B20" w:rsidRPr="001F082D">
        <w:rPr>
          <w:rFonts w:asciiTheme="minorHAnsi" w:hAnsiTheme="minorHAnsi" w:cs="Arial"/>
        </w:rPr>
        <w:t xml:space="preserve"> October, due to retirem</w:t>
      </w:r>
      <w:r w:rsidR="0052223C" w:rsidRPr="001F082D">
        <w:rPr>
          <w:rFonts w:asciiTheme="minorHAnsi" w:hAnsiTheme="minorHAnsi" w:cs="Arial"/>
        </w:rPr>
        <w:t xml:space="preserve">ent. </w:t>
      </w:r>
      <w:proofErr w:type="spellStart"/>
      <w:r w:rsidR="0052223C" w:rsidRPr="001F082D">
        <w:rPr>
          <w:rFonts w:asciiTheme="minorHAnsi" w:hAnsiTheme="minorHAnsi" w:cs="Arial"/>
        </w:rPr>
        <w:t>Treevolution</w:t>
      </w:r>
      <w:proofErr w:type="spellEnd"/>
      <w:r w:rsidR="0052223C" w:rsidRPr="001F082D">
        <w:rPr>
          <w:rFonts w:asciiTheme="minorHAnsi" w:hAnsiTheme="minorHAnsi" w:cs="Arial"/>
        </w:rPr>
        <w:t xml:space="preserve"> Tree and Hedge Services Ltd, has been set up</w:t>
      </w:r>
      <w:r w:rsidR="00684B11" w:rsidRPr="001F082D">
        <w:rPr>
          <w:rFonts w:asciiTheme="minorHAnsi" w:hAnsiTheme="minorHAnsi" w:cs="Arial"/>
        </w:rPr>
        <w:t xml:space="preserve"> by one half of the Treetops team, and has agreed to honour the quotes presented at the September meeting.</w:t>
      </w:r>
    </w:p>
    <w:p w14:paraId="6059109A" w14:textId="5D19E73F" w:rsidR="006514BB" w:rsidRPr="001F082D" w:rsidRDefault="00343F13" w:rsidP="001F082D">
      <w:pPr>
        <w:pStyle w:val="ListParagraph"/>
        <w:numPr>
          <w:ilvl w:val="1"/>
          <w:numId w:val="11"/>
        </w:numPr>
        <w:shd w:val="clear" w:color="auto" w:fill="FFFFFF"/>
        <w:rPr>
          <w:rFonts w:asciiTheme="minorHAnsi" w:hAnsiTheme="minorHAnsi" w:cs="Arial"/>
          <w:b/>
          <w:bCs/>
        </w:rPr>
      </w:pPr>
      <w:r w:rsidRPr="001F082D">
        <w:rPr>
          <w:rFonts w:asciiTheme="minorHAnsi" w:hAnsiTheme="minorHAnsi" w:cs="Arial"/>
          <w:b/>
          <w:bCs/>
        </w:rPr>
        <w:t xml:space="preserve">Trees – </w:t>
      </w:r>
      <w:proofErr w:type="spellStart"/>
      <w:r w:rsidRPr="001F082D">
        <w:rPr>
          <w:rFonts w:asciiTheme="minorHAnsi" w:hAnsiTheme="minorHAnsi" w:cs="Arial"/>
          <w:b/>
          <w:bCs/>
        </w:rPr>
        <w:t>Co</w:t>
      </w:r>
      <w:r w:rsidR="00310072" w:rsidRPr="001F082D">
        <w:rPr>
          <w:rFonts w:asciiTheme="minorHAnsi" w:hAnsiTheme="minorHAnsi" w:cs="Arial"/>
          <w:b/>
          <w:bCs/>
        </w:rPr>
        <w:t>lehills</w:t>
      </w:r>
      <w:proofErr w:type="spellEnd"/>
      <w:r w:rsidR="00310072" w:rsidRPr="001F082D">
        <w:rPr>
          <w:rFonts w:asciiTheme="minorHAnsi" w:hAnsiTheme="minorHAnsi" w:cs="Arial"/>
          <w:b/>
          <w:bCs/>
        </w:rPr>
        <w:t xml:space="preserve"> Close</w:t>
      </w:r>
      <w:r w:rsidR="00684B11" w:rsidRPr="001F082D">
        <w:rPr>
          <w:rFonts w:asciiTheme="minorHAnsi" w:hAnsiTheme="minorHAnsi" w:cs="Arial"/>
          <w:b/>
          <w:bCs/>
        </w:rPr>
        <w:t xml:space="preserve"> </w:t>
      </w:r>
      <w:r w:rsidR="00310072" w:rsidRPr="001F082D">
        <w:rPr>
          <w:rFonts w:asciiTheme="minorHAnsi" w:hAnsiTheme="minorHAnsi" w:cs="Arial"/>
          <w:b/>
          <w:bCs/>
        </w:rPr>
        <w:t xml:space="preserve">– </w:t>
      </w:r>
      <w:r w:rsidR="00D37F42">
        <w:rPr>
          <w:rFonts w:asciiTheme="minorHAnsi" w:hAnsiTheme="minorHAnsi" w:cs="Arial"/>
        </w:rPr>
        <w:t>It was</w:t>
      </w:r>
      <w:r w:rsidR="003C646D" w:rsidRPr="001F082D">
        <w:rPr>
          <w:rFonts w:asciiTheme="minorHAnsi" w:hAnsiTheme="minorHAnsi" w:cs="Arial"/>
        </w:rPr>
        <w:t xml:space="preserve"> determine</w:t>
      </w:r>
      <w:r w:rsidR="00D37F42">
        <w:rPr>
          <w:rFonts w:asciiTheme="minorHAnsi" w:hAnsiTheme="minorHAnsi" w:cs="Arial"/>
        </w:rPr>
        <w:t>d not to</w:t>
      </w:r>
      <w:r w:rsidR="00684B11" w:rsidRPr="001F082D">
        <w:rPr>
          <w:rFonts w:asciiTheme="minorHAnsi" w:hAnsiTheme="minorHAnsi" w:cs="Arial"/>
        </w:rPr>
        <w:t xml:space="preserve"> </w:t>
      </w:r>
      <w:r w:rsidR="00D37F42">
        <w:rPr>
          <w:rFonts w:asciiTheme="minorHAnsi" w:hAnsiTheme="minorHAnsi" w:cs="Arial"/>
        </w:rPr>
        <w:t xml:space="preserve">reduce </w:t>
      </w:r>
      <w:r w:rsidR="00684B11" w:rsidRPr="001F082D">
        <w:rPr>
          <w:rFonts w:asciiTheme="minorHAnsi" w:hAnsiTheme="minorHAnsi" w:cs="Arial"/>
        </w:rPr>
        <w:t>the silver birch tree</w:t>
      </w:r>
      <w:r w:rsidR="00D37F42">
        <w:rPr>
          <w:rFonts w:asciiTheme="minorHAnsi" w:hAnsiTheme="minorHAnsi" w:cs="Arial"/>
        </w:rPr>
        <w:t xml:space="preserve">, but to remove the ivy from the base. </w:t>
      </w:r>
    </w:p>
    <w:p w14:paraId="6FA9FF92" w14:textId="2462FF17" w:rsidR="0096221A" w:rsidRDefault="006514BB" w:rsidP="001F082D">
      <w:pPr>
        <w:pStyle w:val="ListParagraph"/>
        <w:numPr>
          <w:ilvl w:val="1"/>
          <w:numId w:val="11"/>
        </w:numPr>
        <w:shd w:val="clear" w:color="auto" w:fill="FFFFFF"/>
        <w:rPr>
          <w:rFonts w:asciiTheme="minorHAnsi" w:hAnsiTheme="minorHAnsi" w:cs="Arial"/>
        </w:rPr>
      </w:pPr>
      <w:r>
        <w:rPr>
          <w:rFonts w:asciiTheme="minorHAnsi" w:hAnsiTheme="minorHAnsi" w:cs="Arial"/>
          <w:b/>
          <w:bCs/>
        </w:rPr>
        <w:t xml:space="preserve">Land behind Cricketers – </w:t>
      </w:r>
      <w:r w:rsidR="00D37F42">
        <w:rPr>
          <w:rFonts w:asciiTheme="minorHAnsi" w:hAnsiTheme="minorHAnsi" w:cs="Arial"/>
        </w:rPr>
        <w:t xml:space="preserve">It was </w:t>
      </w:r>
      <w:r w:rsidR="00684B11">
        <w:rPr>
          <w:rFonts w:asciiTheme="minorHAnsi" w:hAnsiTheme="minorHAnsi" w:cs="Arial"/>
        </w:rPr>
        <w:t>note</w:t>
      </w:r>
      <w:r w:rsidR="00D37F42">
        <w:rPr>
          <w:rFonts w:asciiTheme="minorHAnsi" w:hAnsiTheme="minorHAnsi" w:cs="Arial"/>
        </w:rPr>
        <w:t>d that</w:t>
      </w:r>
      <w:r w:rsidR="00684B11">
        <w:rPr>
          <w:rFonts w:asciiTheme="minorHAnsi" w:hAnsiTheme="minorHAnsi" w:cs="Arial"/>
        </w:rPr>
        <w:t xml:space="preserve"> Cllr Carter </w:t>
      </w:r>
      <w:proofErr w:type="spellStart"/>
      <w:r w:rsidR="00684B11">
        <w:rPr>
          <w:rFonts w:asciiTheme="minorHAnsi" w:hAnsiTheme="minorHAnsi" w:cs="Arial"/>
        </w:rPr>
        <w:t>strimmed</w:t>
      </w:r>
      <w:proofErr w:type="spellEnd"/>
      <w:r w:rsidR="00684B11">
        <w:rPr>
          <w:rFonts w:asciiTheme="minorHAnsi" w:hAnsiTheme="minorHAnsi" w:cs="Arial"/>
        </w:rPr>
        <w:t xml:space="preserve"> and cleared the area. </w:t>
      </w:r>
      <w:r w:rsidR="00D37F42" w:rsidRPr="00D37F42">
        <w:rPr>
          <w:rFonts w:asciiTheme="minorHAnsi" w:hAnsiTheme="minorHAnsi" w:cs="Arial"/>
        </w:rPr>
        <w:t xml:space="preserve">Cricketers PH have placed sleepers on PC land. </w:t>
      </w:r>
      <w:r w:rsidR="00CA3A2C">
        <w:rPr>
          <w:rFonts w:asciiTheme="minorHAnsi" w:hAnsiTheme="minorHAnsi" w:cs="Arial"/>
        </w:rPr>
        <w:t xml:space="preserve">The Clerk was instructed to send a </w:t>
      </w:r>
      <w:r w:rsidR="00D37F42" w:rsidRPr="00D37F42">
        <w:rPr>
          <w:rFonts w:asciiTheme="minorHAnsi" w:hAnsiTheme="minorHAnsi" w:cs="Arial"/>
        </w:rPr>
        <w:t>letter</w:t>
      </w:r>
      <w:r w:rsidR="00CA3A2C">
        <w:rPr>
          <w:rFonts w:asciiTheme="minorHAnsi" w:hAnsiTheme="minorHAnsi" w:cs="Arial"/>
        </w:rPr>
        <w:t xml:space="preserve">, </w:t>
      </w:r>
      <w:r w:rsidR="00D37F42" w:rsidRPr="00D37F42">
        <w:rPr>
          <w:rFonts w:asciiTheme="minorHAnsi" w:hAnsiTheme="minorHAnsi" w:cs="Arial"/>
        </w:rPr>
        <w:t>maps and photos</w:t>
      </w:r>
      <w:r w:rsidR="00D37F42">
        <w:rPr>
          <w:rFonts w:asciiTheme="minorHAnsi" w:hAnsiTheme="minorHAnsi" w:cs="Arial"/>
        </w:rPr>
        <w:t>.</w:t>
      </w:r>
    </w:p>
    <w:p w14:paraId="5FF21704" w14:textId="6583E97D" w:rsidR="004D7EB2" w:rsidRDefault="00095B85" w:rsidP="001F082D">
      <w:pPr>
        <w:pStyle w:val="ListParagraph"/>
        <w:numPr>
          <w:ilvl w:val="1"/>
          <w:numId w:val="11"/>
        </w:numPr>
        <w:shd w:val="clear" w:color="auto" w:fill="FFFFFF"/>
        <w:rPr>
          <w:rFonts w:asciiTheme="minorHAnsi" w:hAnsiTheme="minorHAnsi" w:cs="Arial"/>
        </w:rPr>
      </w:pPr>
      <w:r>
        <w:rPr>
          <w:rFonts w:asciiTheme="minorHAnsi" w:hAnsiTheme="minorHAnsi" w:cs="Arial"/>
          <w:b/>
          <w:bCs/>
        </w:rPr>
        <w:t>Grass Cutting Contract –</w:t>
      </w:r>
      <w:r>
        <w:rPr>
          <w:rFonts w:asciiTheme="minorHAnsi" w:hAnsiTheme="minorHAnsi" w:cs="Arial"/>
        </w:rPr>
        <w:t xml:space="preserve"> </w:t>
      </w:r>
      <w:r w:rsidR="00CA3A2C">
        <w:rPr>
          <w:rFonts w:asciiTheme="minorHAnsi" w:hAnsiTheme="minorHAnsi" w:cs="Arial"/>
        </w:rPr>
        <w:t>A</w:t>
      </w:r>
      <w:r w:rsidR="00684B11">
        <w:rPr>
          <w:rFonts w:asciiTheme="minorHAnsi" w:hAnsiTheme="minorHAnsi" w:cs="Arial"/>
        </w:rPr>
        <w:t xml:space="preserve">n update </w:t>
      </w:r>
      <w:r w:rsidR="00CA3A2C">
        <w:rPr>
          <w:rFonts w:asciiTheme="minorHAnsi" w:hAnsiTheme="minorHAnsi" w:cs="Arial"/>
        </w:rPr>
        <w:t xml:space="preserve">and report were received </w:t>
      </w:r>
      <w:r w:rsidR="00684B11">
        <w:rPr>
          <w:rFonts w:asciiTheme="minorHAnsi" w:hAnsiTheme="minorHAnsi" w:cs="Arial"/>
        </w:rPr>
        <w:t>following a meeting on 7</w:t>
      </w:r>
      <w:r w:rsidR="00684B11" w:rsidRPr="00684B11">
        <w:rPr>
          <w:rFonts w:asciiTheme="minorHAnsi" w:hAnsiTheme="minorHAnsi" w:cs="Arial"/>
          <w:vertAlign w:val="superscript"/>
        </w:rPr>
        <w:t>th</w:t>
      </w:r>
      <w:r w:rsidR="00684B11">
        <w:rPr>
          <w:rFonts w:asciiTheme="minorHAnsi" w:hAnsiTheme="minorHAnsi" w:cs="Arial"/>
        </w:rPr>
        <w:t xml:space="preserve"> October</w:t>
      </w:r>
      <w:r>
        <w:rPr>
          <w:rFonts w:asciiTheme="minorHAnsi" w:hAnsiTheme="minorHAnsi" w:cs="Arial"/>
        </w:rPr>
        <w:t xml:space="preserve">. </w:t>
      </w:r>
      <w:r w:rsidR="00CA3A2C">
        <w:rPr>
          <w:rFonts w:asciiTheme="minorHAnsi" w:hAnsiTheme="minorHAnsi" w:cs="Arial"/>
        </w:rPr>
        <w:t>The Clerk was instructed to w</w:t>
      </w:r>
      <w:r w:rsidR="00CA3A2C" w:rsidRPr="00CA3A2C">
        <w:rPr>
          <w:rFonts w:asciiTheme="minorHAnsi" w:hAnsiTheme="minorHAnsi" w:cs="Arial"/>
        </w:rPr>
        <w:t>rite to Paul</w:t>
      </w:r>
      <w:r w:rsidR="00CA3A2C">
        <w:rPr>
          <w:rFonts w:asciiTheme="minorHAnsi" w:hAnsiTheme="minorHAnsi" w:cs="Arial"/>
        </w:rPr>
        <w:t xml:space="preserve"> Abrahams</w:t>
      </w:r>
      <w:r w:rsidR="00CA3A2C" w:rsidRPr="00CA3A2C">
        <w:rPr>
          <w:rFonts w:asciiTheme="minorHAnsi" w:hAnsiTheme="minorHAnsi" w:cs="Arial"/>
        </w:rPr>
        <w:t xml:space="preserve"> confirming </w:t>
      </w:r>
      <w:r w:rsidR="00CA3A2C" w:rsidRPr="008B367B">
        <w:rPr>
          <w:rFonts w:asciiTheme="minorHAnsi" w:hAnsiTheme="minorHAnsi" w:cs="Arial"/>
          <w:color w:val="FF0000"/>
        </w:rPr>
        <w:t>info</w:t>
      </w:r>
      <w:r w:rsidR="008B367B" w:rsidRPr="008B367B">
        <w:rPr>
          <w:rFonts w:asciiTheme="minorHAnsi" w:hAnsiTheme="minorHAnsi" w:cs="Arial"/>
          <w:color w:val="FF0000"/>
        </w:rPr>
        <w:t>rmation</w:t>
      </w:r>
      <w:r w:rsidR="00CA3A2C" w:rsidRPr="008B367B">
        <w:rPr>
          <w:rFonts w:asciiTheme="minorHAnsi" w:hAnsiTheme="minorHAnsi" w:cs="Arial"/>
          <w:color w:val="FF0000"/>
        </w:rPr>
        <w:t xml:space="preserve"> </w:t>
      </w:r>
      <w:r w:rsidR="00CA3A2C" w:rsidRPr="00CA3A2C">
        <w:rPr>
          <w:rFonts w:asciiTheme="minorHAnsi" w:hAnsiTheme="minorHAnsi" w:cs="Arial"/>
        </w:rPr>
        <w:t xml:space="preserve">at meeting and asking for Hill Green footpath to be </w:t>
      </w:r>
      <w:r w:rsidR="00CA3A2C">
        <w:rPr>
          <w:rFonts w:asciiTheme="minorHAnsi" w:hAnsiTheme="minorHAnsi" w:cs="Arial"/>
        </w:rPr>
        <w:t xml:space="preserve">cut </w:t>
      </w:r>
      <w:r w:rsidR="00CA3A2C" w:rsidRPr="00CA3A2C">
        <w:rPr>
          <w:rFonts w:asciiTheme="minorHAnsi" w:hAnsiTheme="minorHAnsi" w:cs="Arial"/>
        </w:rPr>
        <w:t xml:space="preserve">before winter, </w:t>
      </w:r>
      <w:r w:rsidR="00CA3A2C">
        <w:rPr>
          <w:rFonts w:asciiTheme="minorHAnsi" w:hAnsiTheme="minorHAnsi" w:cs="Arial"/>
        </w:rPr>
        <w:t>plus</w:t>
      </w:r>
      <w:r w:rsidR="008B367B">
        <w:rPr>
          <w:rFonts w:asciiTheme="minorHAnsi" w:hAnsiTheme="minorHAnsi" w:cs="Arial"/>
        </w:rPr>
        <w:t xml:space="preserve"> Dick Ball Meadow and the Horse P</w:t>
      </w:r>
      <w:r w:rsidR="00CA3A2C" w:rsidRPr="00CA3A2C">
        <w:rPr>
          <w:rFonts w:asciiTheme="minorHAnsi" w:hAnsiTheme="minorHAnsi" w:cs="Arial"/>
        </w:rPr>
        <w:t>ond</w:t>
      </w:r>
      <w:r w:rsidR="00CA3A2C">
        <w:rPr>
          <w:rFonts w:asciiTheme="minorHAnsi" w:hAnsiTheme="minorHAnsi" w:cs="Arial"/>
        </w:rPr>
        <w:t>.</w:t>
      </w:r>
    </w:p>
    <w:p w14:paraId="7A5DC956" w14:textId="5FFF9DDF" w:rsidR="00095B85" w:rsidRDefault="004D7EB2" w:rsidP="001F082D">
      <w:pPr>
        <w:pStyle w:val="ListParagraph"/>
        <w:numPr>
          <w:ilvl w:val="1"/>
          <w:numId w:val="11"/>
        </w:numPr>
        <w:shd w:val="clear" w:color="auto" w:fill="FFFFFF"/>
        <w:rPr>
          <w:rFonts w:asciiTheme="minorHAnsi" w:hAnsiTheme="minorHAnsi" w:cs="Arial"/>
        </w:rPr>
      </w:pPr>
      <w:r>
        <w:rPr>
          <w:rFonts w:asciiTheme="minorHAnsi" w:hAnsiTheme="minorHAnsi" w:cs="Arial"/>
          <w:b/>
          <w:bCs/>
        </w:rPr>
        <w:t xml:space="preserve"> Willow House Drive –</w:t>
      </w:r>
      <w:r>
        <w:rPr>
          <w:rFonts w:asciiTheme="minorHAnsi" w:hAnsiTheme="minorHAnsi" w:cs="Arial"/>
        </w:rPr>
        <w:t xml:space="preserve"> </w:t>
      </w:r>
      <w:r w:rsidR="00CA3A2C">
        <w:rPr>
          <w:rFonts w:asciiTheme="minorHAnsi" w:hAnsiTheme="minorHAnsi" w:cs="Arial"/>
        </w:rPr>
        <w:t xml:space="preserve">Moved to the November meeting. </w:t>
      </w:r>
    </w:p>
    <w:p w14:paraId="76A341F7" w14:textId="02A64225" w:rsidR="00465957" w:rsidRDefault="00465957" w:rsidP="001F082D">
      <w:pPr>
        <w:pStyle w:val="ListParagraph"/>
        <w:numPr>
          <w:ilvl w:val="1"/>
          <w:numId w:val="11"/>
        </w:numPr>
        <w:shd w:val="clear" w:color="auto" w:fill="FFFFFF"/>
        <w:rPr>
          <w:rFonts w:asciiTheme="minorHAnsi" w:hAnsiTheme="minorHAnsi" w:cs="Arial"/>
        </w:rPr>
      </w:pPr>
      <w:r>
        <w:rPr>
          <w:rFonts w:asciiTheme="minorHAnsi" w:hAnsiTheme="minorHAnsi" w:cs="Arial"/>
          <w:b/>
          <w:bCs/>
        </w:rPr>
        <w:t>Hedge behind the Village Sign –</w:t>
      </w:r>
      <w:r>
        <w:rPr>
          <w:rFonts w:asciiTheme="minorHAnsi" w:hAnsiTheme="minorHAnsi" w:cs="Arial"/>
        </w:rPr>
        <w:t xml:space="preserve"> </w:t>
      </w:r>
      <w:r w:rsidR="00CA3A2C">
        <w:rPr>
          <w:rFonts w:asciiTheme="minorHAnsi" w:hAnsiTheme="minorHAnsi" w:cs="Arial"/>
        </w:rPr>
        <w:t xml:space="preserve">The </w:t>
      </w:r>
      <w:r w:rsidR="00CA3A2C" w:rsidRPr="00CA3A2C">
        <w:rPr>
          <w:rFonts w:asciiTheme="minorHAnsi" w:hAnsiTheme="minorHAnsi" w:cs="Arial"/>
        </w:rPr>
        <w:t xml:space="preserve">Clerk </w:t>
      </w:r>
      <w:r w:rsidR="00CA3A2C">
        <w:rPr>
          <w:rFonts w:asciiTheme="minorHAnsi" w:hAnsiTheme="minorHAnsi" w:cs="Arial"/>
        </w:rPr>
        <w:t xml:space="preserve">was asked </w:t>
      </w:r>
      <w:r w:rsidR="00CA3A2C" w:rsidRPr="00CA3A2C">
        <w:rPr>
          <w:rFonts w:asciiTheme="minorHAnsi" w:hAnsiTheme="minorHAnsi" w:cs="Arial"/>
        </w:rPr>
        <w:t xml:space="preserve">to write to </w:t>
      </w:r>
      <w:r w:rsidR="00CA3A2C">
        <w:rPr>
          <w:rFonts w:asciiTheme="minorHAnsi" w:hAnsiTheme="minorHAnsi" w:cs="Arial"/>
        </w:rPr>
        <w:t xml:space="preserve">the </w:t>
      </w:r>
      <w:r w:rsidR="008B367B">
        <w:rPr>
          <w:rFonts w:asciiTheme="minorHAnsi" w:hAnsiTheme="minorHAnsi" w:cs="Arial"/>
        </w:rPr>
        <w:t>Highways R</w:t>
      </w:r>
      <w:r w:rsidR="00CA3A2C" w:rsidRPr="00CA3A2C">
        <w:rPr>
          <w:rFonts w:asciiTheme="minorHAnsi" w:hAnsiTheme="minorHAnsi" w:cs="Arial"/>
        </w:rPr>
        <w:t>angers and ask that th</w:t>
      </w:r>
      <w:r w:rsidR="00CA3A2C">
        <w:rPr>
          <w:rFonts w:asciiTheme="minorHAnsi" w:hAnsiTheme="minorHAnsi" w:cs="Arial"/>
        </w:rPr>
        <w:t>e</w:t>
      </w:r>
      <w:r w:rsidR="00CA3A2C" w:rsidRPr="00CA3A2C">
        <w:rPr>
          <w:rFonts w:asciiTheme="minorHAnsi" w:hAnsiTheme="minorHAnsi" w:cs="Arial"/>
        </w:rPr>
        <w:t xml:space="preserve"> hedge at Blacksmiths Corner </w:t>
      </w:r>
      <w:r w:rsidR="00CA3A2C">
        <w:rPr>
          <w:rFonts w:asciiTheme="minorHAnsi" w:hAnsiTheme="minorHAnsi" w:cs="Arial"/>
        </w:rPr>
        <w:t>was</w:t>
      </w:r>
      <w:r w:rsidR="00CA3A2C" w:rsidRPr="00CA3A2C">
        <w:rPr>
          <w:rFonts w:asciiTheme="minorHAnsi" w:hAnsiTheme="minorHAnsi" w:cs="Arial"/>
        </w:rPr>
        <w:t xml:space="preserve"> faced back, </w:t>
      </w:r>
      <w:r w:rsidR="00CA3A2C">
        <w:rPr>
          <w:rFonts w:asciiTheme="minorHAnsi" w:hAnsiTheme="minorHAnsi" w:cs="Arial"/>
        </w:rPr>
        <w:t xml:space="preserve">and </w:t>
      </w:r>
      <w:r w:rsidR="00CA3A2C" w:rsidRPr="00CA3A2C">
        <w:rPr>
          <w:rFonts w:asciiTheme="minorHAnsi" w:hAnsiTheme="minorHAnsi" w:cs="Arial"/>
        </w:rPr>
        <w:t>thanking them for cutting the overgrowth by the road sign at Middle Street/Blacksmiths</w:t>
      </w:r>
      <w:r w:rsidR="00CA3A2C">
        <w:rPr>
          <w:rFonts w:asciiTheme="minorHAnsi" w:hAnsiTheme="minorHAnsi" w:cs="Arial"/>
        </w:rPr>
        <w:t xml:space="preserve"> Corner.</w:t>
      </w:r>
    </w:p>
    <w:p w14:paraId="2B528E15" w14:textId="19105DBF" w:rsidR="000B1820" w:rsidRPr="006514BB" w:rsidRDefault="000B1820" w:rsidP="001F082D">
      <w:pPr>
        <w:pStyle w:val="ListParagraph"/>
        <w:numPr>
          <w:ilvl w:val="1"/>
          <w:numId w:val="11"/>
        </w:numPr>
        <w:shd w:val="clear" w:color="auto" w:fill="FFFFFF"/>
        <w:rPr>
          <w:rFonts w:asciiTheme="minorHAnsi" w:hAnsiTheme="minorHAnsi" w:cs="Arial"/>
        </w:rPr>
      </w:pPr>
      <w:r>
        <w:rPr>
          <w:rFonts w:asciiTheme="minorHAnsi" w:hAnsiTheme="minorHAnsi" w:cs="Arial"/>
          <w:b/>
          <w:bCs/>
        </w:rPr>
        <w:t xml:space="preserve"> Tree on Middle Street –</w:t>
      </w:r>
      <w:r>
        <w:rPr>
          <w:rFonts w:asciiTheme="minorHAnsi" w:hAnsiTheme="minorHAnsi" w:cs="Arial"/>
        </w:rPr>
        <w:t xml:space="preserve"> </w:t>
      </w:r>
      <w:r w:rsidR="00CA3A2C">
        <w:rPr>
          <w:rFonts w:asciiTheme="minorHAnsi" w:hAnsiTheme="minorHAnsi" w:cs="Arial"/>
        </w:rPr>
        <w:t xml:space="preserve">The </w:t>
      </w:r>
      <w:r w:rsidR="00CA3A2C" w:rsidRPr="00CA3A2C">
        <w:rPr>
          <w:rFonts w:asciiTheme="minorHAnsi" w:hAnsiTheme="minorHAnsi" w:cs="Arial"/>
        </w:rPr>
        <w:t xml:space="preserve">Clerk </w:t>
      </w:r>
      <w:r w:rsidR="00CA3A2C">
        <w:rPr>
          <w:rFonts w:asciiTheme="minorHAnsi" w:hAnsiTheme="minorHAnsi" w:cs="Arial"/>
        </w:rPr>
        <w:t xml:space="preserve">was instructed </w:t>
      </w:r>
      <w:r w:rsidR="00CA3A2C" w:rsidRPr="00CA3A2C">
        <w:rPr>
          <w:rFonts w:asciiTheme="minorHAnsi" w:hAnsiTheme="minorHAnsi" w:cs="Arial"/>
        </w:rPr>
        <w:t xml:space="preserve">to write to </w:t>
      </w:r>
      <w:r w:rsidR="00CA3A2C">
        <w:rPr>
          <w:rFonts w:asciiTheme="minorHAnsi" w:hAnsiTheme="minorHAnsi" w:cs="Arial"/>
        </w:rPr>
        <w:t xml:space="preserve">the </w:t>
      </w:r>
      <w:r w:rsidR="00CA3A2C" w:rsidRPr="00CA3A2C">
        <w:rPr>
          <w:rFonts w:asciiTheme="minorHAnsi" w:hAnsiTheme="minorHAnsi" w:cs="Arial"/>
        </w:rPr>
        <w:t xml:space="preserve">Highways Rangers as the tree </w:t>
      </w:r>
      <w:r w:rsidR="00CA3A2C">
        <w:rPr>
          <w:rFonts w:asciiTheme="minorHAnsi" w:hAnsiTheme="minorHAnsi" w:cs="Arial"/>
        </w:rPr>
        <w:t xml:space="preserve">was </w:t>
      </w:r>
      <w:r w:rsidR="00CA3A2C" w:rsidRPr="00CA3A2C">
        <w:rPr>
          <w:rFonts w:asciiTheme="minorHAnsi" w:hAnsiTheme="minorHAnsi" w:cs="Arial"/>
        </w:rPr>
        <w:t xml:space="preserve">considered to be obstructing a sharp bend on the highway public highway (Road at Middle St). There </w:t>
      </w:r>
      <w:r w:rsidR="00CA3A2C">
        <w:rPr>
          <w:rFonts w:asciiTheme="minorHAnsi" w:hAnsiTheme="minorHAnsi" w:cs="Arial"/>
        </w:rPr>
        <w:t>was</w:t>
      </w:r>
      <w:r w:rsidR="00CA3A2C" w:rsidRPr="00CA3A2C">
        <w:rPr>
          <w:rFonts w:asciiTheme="minorHAnsi" w:hAnsiTheme="minorHAnsi" w:cs="Arial"/>
        </w:rPr>
        <w:t xml:space="preserve"> also possibly another overgrown tree on Middle St which could be considered to be obstructing the highway.</w:t>
      </w:r>
    </w:p>
    <w:p w14:paraId="6297CC3F" w14:textId="5A209A20" w:rsidR="0096221A" w:rsidRPr="00D37F42" w:rsidRDefault="0096221A" w:rsidP="00D37F42">
      <w:pPr>
        <w:pStyle w:val="ListParagraph"/>
        <w:numPr>
          <w:ilvl w:val="0"/>
          <w:numId w:val="10"/>
        </w:numPr>
        <w:shd w:val="clear" w:color="auto" w:fill="FFFFFF"/>
        <w:rPr>
          <w:rFonts w:asciiTheme="minorHAnsi" w:hAnsiTheme="minorHAnsi" w:cs="Arial"/>
          <w:b/>
        </w:rPr>
      </w:pPr>
      <w:r w:rsidRPr="00D37F42">
        <w:rPr>
          <w:rFonts w:asciiTheme="minorHAnsi" w:hAnsiTheme="minorHAnsi" w:cs="Arial"/>
          <w:b/>
        </w:rPr>
        <w:t>Highways Matters</w:t>
      </w:r>
    </w:p>
    <w:p w14:paraId="4D933AA7" w14:textId="2BC4BC33" w:rsidR="007F0C38" w:rsidRDefault="0096221A" w:rsidP="00684B11">
      <w:pPr>
        <w:pStyle w:val="ListParagraph"/>
        <w:shd w:val="clear" w:color="auto" w:fill="FFFFFF"/>
        <w:rPr>
          <w:rFonts w:asciiTheme="minorHAnsi" w:hAnsiTheme="minorHAnsi" w:cs="Arial"/>
          <w:bCs/>
        </w:rPr>
      </w:pPr>
      <w:r>
        <w:rPr>
          <w:rFonts w:asciiTheme="minorHAnsi" w:hAnsiTheme="minorHAnsi" w:cs="Arial"/>
          <w:b/>
        </w:rPr>
        <w:t>1</w:t>
      </w:r>
      <w:r w:rsidR="00D37F42">
        <w:rPr>
          <w:rFonts w:asciiTheme="minorHAnsi" w:hAnsiTheme="minorHAnsi" w:cs="Arial"/>
          <w:b/>
        </w:rPr>
        <w:t>2</w:t>
      </w:r>
      <w:r>
        <w:rPr>
          <w:rFonts w:asciiTheme="minorHAnsi" w:hAnsiTheme="minorHAnsi" w:cs="Arial"/>
          <w:b/>
        </w:rPr>
        <w:t>.1 Tonnage Limitation</w:t>
      </w:r>
      <w:r>
        <w:rPr>
          <w:rFonts w:asciiTheme="minorHAnsi" w:hAnsiTheme="minorHAnsi" w:cs="Arial"/>
          <w:bCs/>
        </w:rPr>
        <w:t xml:space="preserve"> – </w:t>
      </w:r>
      <w:r w:rsidR="00D73CC0" w:rsidRPr="00D73CC0">
        <w:rPr>
          <w:rFonts w:asciiTheme="minorHAnsi" w:hAnsiTheme="minorHAnsi" w:cs="Arial"/>
          <w:bCs/>
        </w:rPr>
        <w:t>Clerk</w:t>
      </w:r>
      <w:r w:rsidR="00D73CC0">
        <w:rPr>
          <w:rFonts w:asciiTheme="minorHAnsi" w:hAnsiTheme="minorHAnsi" w:cs="Arial"/>
          <w:bCs/>
        </w:rPr>
        <w:t xml:space="preserve"> was asked</w:t>
      </w:r>
      <w:r w:rsidR="00D73CC0" w:rsidRPr="00D73CC0">
        <w:rPr>
          <w:rFonts w:asciiTheme="minorHAnsi" w:hAnsiTheme="minorHAnsi" w:cs="Arial"/>
          <w:bCs/>
        </w:rPr>
        <w:t xml:space="preserve"> to resend email to Cllr Gooding, who w</w:t>
      </w:r>
      <w:r w:rsidR="00D73CC0">
        <w:rPr>
          <w:rFonts w:asciiTheme="minorHAnsi" w:hAnsiTheme="minorHAnsi" w:cs="Arial"/>
          <w:bCs/>
        </w:rPr>
        <w:t>ould</w:t>
      </w:r>
      <w:r w:rsidR="00D73CC0" w:rsidRPr="00D73CC0">
        <w:rPr>
          <w:rFonts w:asciiTheme="minorHAnsi" w:hAnsiTheme="minorHAnsi" w:cs="Arial"/>
          <w:bCs/>
        </w:rPr>
        <w:t xml:space="preserve"> advise by return </w:t>
      </w:r>
      <w:r w:rsidR="00D73CC0">
        <w:rPr>
          <w:rFonts w:asciiTheme="minorHAnsi" w:hAnsiTheme="minorHAnsi" w:cs="Arial"/>
          <w:bCs/>
        </w:rPr>
        <w:t>the</w:t>
      </w:r>
      <w:r w:rsidR="00D73CC0" w:rsidRPr="00D73CC0">
        <w:rPr>
          <w:rFonts w:asciiTheme="minorHAnsi" w:hAnsiTheme="minorHAnsi" w:cs="Arial"/>
          <w:bCs/>
        </w:rPr>
        <w:t xml:space="preserve"> best route of action</w:t>
      </w:r>
      <w:r w:rsidR="00D73CC0">
        <w:rPr>
          <w:rFonts w:asciiTheme="minorHAnsi" w:hAnsiTheme="minorHAnsi" w:cs="Arial"/>
          <w:bCs/>
        </w:rPr>
        <w:t>, possibly height restrictions would be more effective.</w:t>
      </w:r>
    </w:p>
    <w:p w14:paraId="7A601F08" w14:textId="73C6EF89" w:rsidR="008B367B" w:rsidRDefault="000A6A24" w:rsidP="00D73CC0">
      <w:pPr>
        <w:pStyle w:val="ListParagraph"/>
        <w:shd w:val="clear" w:color="auto" w:fill="FFFFFF"/>
        <w:rPr>
          <w:rFonts w:asciiTheme="minorHAnsi" w:hAnsiTheme="minorHAnsi" w:cs="Arial"/>
          <w:bCs/>
        </w:rPr>
      </w:pPr>
      <w:r>
        <w:rPr>
          <w:rFonts w:asciiTheme="minorHAnsi" w:hAnsiTheme="minorHAnsi" w:cs="Arial"/>
          <w:b/>
        </w:rPr>
        <w:t>1</w:t>
      </w:r>
      <w:r w:rsidR="00D37F42">
        <w:rPr>
          <w:rFonts w:asciiTheme="minorHAnsi" w:hAnsiTheme="minorHAnsi" w:cs="Arial"/>
          <w:b/>
        </w:rPr>
        <w:t>2</w:t>
      </w:r>
      <w:r w:rsidRPr="000A6A24">
        <w:rPr>
          <w:rFonts w:asciiTheme="minorHAnsi" w:hAnsiTheme="minorHAnsi" w:cs="Arial"/>
          <w:bCs/>
        </w:rPr>
        <w:t>.</w:t>
      </w:r>
      <w:r>
        <w:rPr>
          <w:rFonts w:asciiTheme="minorHAnsi" w:hAnsiTheme="minorHAnsi" w:cs="Arial"/>
          <w:b/>
        </w:rPr>
        <w:t xml:space="preserve">2 Speeding on </w:t>
      </w:r>
      <w:proofErr w:type="spellStart"/>
      <w:r>
        <w:rPr>
          <w:rFonts w:asciiTheme="minorHAnsi" w:hAnsiTheme="minorHAnsi" w:cs="Arial"/>
          <w:b/>
        </w:rPr>
        <w:t>Arkesden</w:t>
      </w:r>
      <w:proofErr w:type="spellEnd"/>
      <w:r>
        <w:rPr>
          <w:rFonts w:asciiTheme="minorHAnsi" w:hAnsiTheme="minorHAnsi" w:cs="Arial"/>
          <w:b/>
        </w:rPr>
        <w:t xml:space="preserve"> Road</w:t>
      </w:r>
      <w:r>
        <w:rPr>
          <w:rFonts w:asciiTheme="minorHAnsi" w:hAnsiTheme="minorHAnsi" w:cs="Arial"/>
          <w:bCs/>
        </w:rPr>
        <w:t xml:space="preserve"> – A Parishioner ha</w:t>
      </w:r>
      <w:r w:rsidR="00D73CC0">
        <w:rPr>
          <w:rFonts w:asciiTheme="minorHAnsi" w:hAnsiTheme="minorHAnsi" w:cs="Arial"/>
          <w:bCs/>
        </w:rPr>
        <w:t>d</w:t>
      </w:r>
      <w:r>
        <w:rPr>
          <w:rFonts w:asciiTheme="minorHAnsi" w:hAnsiTheme="minorHAnsi" w:cs="Arial"/>
          <w:bCs/>
        </w:rPr>
        <w:t xml:space="preserve"> requested CPC look into measures to reduce the speeding on </w:t>
      </w:r>
      <w:proofErr w:type="spellStart"/>
      <w:r>
        <w:rPr>
          <w:rFonts w:asciiTheme="minorHAnsi" w:hAnsiTheme="minorHAnsi" w:cs="Arial"/>
          <w:bCs/>
        </w:rPr>
        <w:t>Arkesden</w:t>
      </w:r>
      <w:proofErr w:type="spellEnd"/>
      <w:r>
        <w:rPr>
          <w:rFonts w:asciiTheme="minorHAnsi" w:hAnsiTheme="minorHAnsi" w:cs="Arial"/>
          <w:bCs/>
        </w:rPr>
        <w:t xml:space="preserve"> Road.</w:t>
      </w:r>
      <w:r w:rsidR="00D73CC0">
        <w:rPr>
          <w:rFonts w:asciiTheme="minorHAnsi" w:hAnsiTheme="minorHAnsi" w:cs="Arial"/>
          <w:bCs/>
        </w:rPr>
        <w:t xml:space="preserve"> </w:t>
      </w:r>
      <w:r w:rsidR="008B367B" w:rsidRPr="00D73CC0">
        <w:rPr>
          <w:rFonts w:asciiTheme="minorHAnsi" w:hAnsiTheme="minorHAnsi" w:cs="Arial"/>
          <w:bCs/>
        </w:rPr>
        <w:t xml:space="preserve">Cllr Gooding was still present at the meeting and advised that, if </w:t>
      </w:r>
      <w:r w:rsidR="008B367B" w:rsidRPr="00D73CC0">
        <w:rPr>
          <w:rFonts w:asciiTheme="minorHAnsi" w:hAnsiTheme="minorHAnsi" w:cs="Arial"/>
          <w:bCs/>
        </w:rPr>
        <w:lastRenderedPageBreak/>
        <w:t xml:space="preserve">this </w:t>
      </w:r>
      <w:r w:rsidR="008B367B">
        <w:rPr>
          <w:rFonts w:asciiTheme="minorHAnsi" w:hAnsiTheme="minorHAnsi" w:cs="Arial"/>
          <w:bCs/>
        </w:rPr>
        <w:t>was</w:t>
      </w:r>
      <w:r w:rsidR="008B367B" w:rsidRPr="00D73CC0">
        <w:rPr>
          <w:rFonts w:asciiTheme="minorHAnsi" w:hAnsiTheme="minorHAnsi" w:cs="Arial"/>
          <w:bCs/>
        </w:rPr>
        <w:t xml:space="preserve"> taking place in the 30mph section, to contact the police and ask </w:t>
      </w:r>
      <w:r w:rsidR="008B367B" w:rsidRPr="00E53986">
        <w:rPr>
          <w:rFonts w:asciiTheme="minorHAnsi" w:hAnsiTheme="minorHAnsi" w:cs="Arial"/>
          <w:bCs/>
        </w:rPr>
        <w:t xml:space="preserve">them to </w:t>
      </w:r>
      <w:r w:rsidR="00862527" w:rsidRPr="00E53986">
        <w:rPr>
          <w:rFonts w:asciiTheme="minorHAnsi" w:hAnsiTheme="minorHAnsi" w:cs="Arial"/>
          <w:bCs/>
        </w:rPr>
        <w:t xml:space="preserve">carry out </w:t>
      </w:r>
      <w:r w:rsidR="008B367B" w:rsidRPr="00E53986">
        <w:rPr>
          <w:rFonts w:asciiTheme="minorHAnsi" w:hAnsiTheme="minorHAnsi" w:cs="Arial"/>
          <w:bCs/>
        </w:rPr>
        <w:t>spee</w:t>
      </w:r>
      <w:r w:rsidR="00862527" w:rsidRPr="00E53986">
        <w:rPr>
          <w:rFonts w:asciiTheme="minorHAnsi" w:hAnsiTheme="minorHAnsi" w:cs="Arial"/>
          <w:bCs/>
        </w:rPr>
        <w:t xml:space="preserve">d checks:  contact name, </w:t>
      </w:r>
      <w:r w:rsidR="008B367B" w:rsidRPr="00E53986">
        <w:rPr>
          <w:rFonts w:asciiTheme="minorHAnsi" w:hAnsiTheme="minorHAnsi" w:cs="Arial"/>
          <w:bCs/>
        </w:rPr>
        <w:t xml:space="preserve">Chief Inspector Janette </w:t>
      </w:r>
      <w:proofErr w:type="spellStart"/>
      <w:r w:rsidR="008B367B" w:rsidRPr="00E53986">
        <w:rPr>
          <w:rFonts w:asciiTheme="minorHAnsi" w:hAnsiTheme="minorHAnsi" w:cs="Arial"/>
          <w:bCs/>
        </w:rPr>
        <w:t>Rawlingson</w:t>
      </w:r>
      <w:proofErr w:type="spellEnd"/>
      <w:r w:rsidR="008B367B" w:rsidRPr="00E53986">
        <w:rPr>
          <w:rFonts w:asciiTheme="minorHAnsi" w:hAnsiTheme="minorHAnsi" w:cs="Arial"/>
          <w:bCs/>
        </w:rPr>
        <w:t xml:space="preserve">. If in the de-restricted </w:t>
      </w:r>
      <w:r w:rsidR="008B367B" w:rsidRPr="00D73CC0">
        <w:rPr>
          <w:rFonts w:asciiTheme="minorHAnsi" w:hAnsiTheme="minorHAnsi" w:cs="Arial"/>
          <w:bCs/>
        </w:rPr>
        <w:t>zone then speed</w:t>
      </w:r>
      <w:r w:rsidR="008B367B">
        <w:rPr>
          <w:rFonts w:asciiTheme="minorHAnsi" w:hAnsiTheme="minorHAnsi" w:cs="Arial"/>
          <w:bCs/>
        </w:rPr>
        <w:t xml:space="preserve">ing enforcement is difficult.  </w:t>
      </w:r>
      <w:r w:rsidR="008B367B" w:rsidRPr="00D73CC0">
        <w:rPr>
          <w:rFonts w:asciiTheme="minorHAnsi" w:hAnsiTheme="minorHAnsi" w:cs="Arial"/>
          <w:bCs/>
        </w:rPr>
        <w:t xml:space="preserve"> </w:t>
      </w:r>
    </w:p>
    <w:p w14:paraId="2C381C87" w14:textId="3918FA8C" w:rsidR="000A6A24" w:rsidRPr="00D73CC0" w:rsidRDefault="00D73CC0" w:rsidP="00D73CC0">
      <w:pPr>
        <w:pStyle w:val="ListParagraph"/>
        <w:shd w:val="clear" w:color="auto" w:fill="FFFFFF"/>
        <w:rPr>
          <w:rFonts w:asciiTheme="minorHAnsi" w:hAnsiTheme="minorHAnsi" w:cs="Arial"/>
          <w:bCs/>
        </w:rPr>
      </w:pPr>
      <w:r>
        <w:rPr>
          <w:rFonts w:asciiTheme="minorHAnsi" w:hAnsiTheme="minorHAnsi" w:cs="Arial"/>
          <w:bCs/>
        </w:rPr>
        <w:t xml:space="preserve">It was noted that </w:t>
      </w:r>
      <w:r w:rsidRPr="00D73CC0">
        <w:rPr>
          <w:rFonts w:asciiTheme="minorHAnsi" w:hAnsiTheme="minorHAnsi" w:cs="Arial"/>
          <w:bCs/>
        </w:rPr>
        <w:t xml:space="preserve">The Safer Essex Roads Partnership </w:t>
      </w:r>
      <w:r>
        <w:rPr>
          <w:rFonts w:asciiTheme="minorHAnsi" w:hAnsiTheme="minorHAnsi" w:cs="Arial"/>
          <w:bCs/>
        </w:rPr>
        <w:t xml:space="preserve">was </w:t>
      </w:r>
      <w:r w:rsidRPr="00D73CC0">
        <w:rPr>
          <w:rFonts w:asciiTheme="minorHAnsi" w:hAnsiTheme="minorHAnsi" w:cs="Arial"/>
          <w:bCs/>
        </w:rPr>
        <w:t xml:space="preserve">staging an engagement workshop on </w:t>
      </w:r>
      <w:r w:rsidRPr="00862527">
        <w:rPr>
          <w:rFonts w:asciiTheme="minorHAnsi" w:hAnsiTheme="minorHAnsi" w:cs="Arial"/>
          <w:bCs/>
          <w:i/>
        </w:rPr>
        <w:t>Vision Zero and the Safe System Approach to Road Safety</w:t>
      </w:r>
      <w:r w:rsidRPr="00D73CC0">
        <w:rPr>
          <w:rFonts w:asciiTheme="minorHAnsi" w:hAnsiTheme="minorHAnsi" w:cs="Arial"/>
          <w:bCs/>
        </w:rPr>
        <w:t xml:space="preserve">, hosted by Jane Gardner, Deputy Police Fire and Crime Commissioner on 13th October.  </w:t>
      </w:r>
      <w:r>
        <w:rPr>
          <w:rFonts w:asciiTheme="minorHAnsi" w:hAnsiTheme="minorHAnsi" w:cs="Arial"/>
          <w:bCs/>
        </w:rPr>
        <w:t xml:space="preserve">Cllr Gill </w:t>
      </w:r>
      <w:r w:rsidRPr="00D73CC0">
        <w:rPr>
          <w:rFonts w:asciiTheme="minorHAnsi" w:hAnsiTheme="minorHAnsi" w:cs="Arial"/>
          <w:bCs/>
        </w:rPr>
        <w:t xml:space="preserve">forwarded the invitation to the Clavering </w:t>
      </w:r>
      <w:proofErr w:type="spellStart"/>
      <w:r w:rsidRPr="00D73CC0">
        <w:rPr>
          <w:rFonts w:asciiTheme="minorHAnsi" w:hAnsiTheme="minorHAnsi" w:cs="Arial"/>
          <w:bCs/>
        </w:rPr>
        <w:t>SpeedWatch</w:t>
      </w:r>
      <w:proofErr w:type="spellEnd"/>
      <w:r w:rsidRPr="00D73CC0">
        <w:rPr>
          <w:rFonts w:asciiTheme="minorHAnsi" w:hAnsiTheme="minorHAnsi" w:cs="Arial"/>
          <w:bCs/>
        </w:rPr>
        <w:t xml:space="preserve"> Coordinat</w:t>
      </w:r>
      <w:r w:rsidR="00862527">
        <w:rPr>
          <w:rFonts w:asciiTheme="minorHAnsi" w:hAnsiTheme="minorHAnsi" w:cs="Arial"/>
          <w:bCs/>
        </w:rPr>
        <w:t xml:space="preserve">or but received no response; </w:t>
      </w:r>
      <w:r>
        <w:rPr>
          <w:rFonts w:asciiTheme="minorHAnsi" w:hAnsiTheme="minorHAnsi" w:cs="Arial"/>
          <w:bCs/>
        </w:rPr>
        <w:t xml:space="preserve">she </w:t>
      </w:r>
      <w:r w:rsidRPr="00D73CC0">
        <w:rPr>
          <w:rFonts w:asciiTheme="minorHAnsi" w:hAnsiTheme="minorHAnsi" w:cs="Arial"/>
          <w:bCs/>
        </w:rPr>
        <w:t>enrolled on the free workshop and w</w:t>
      </w:r>
      <w:r w:rsidR="00862527">
        <w:rPr>
          <w:rFonts w:asciiTheme="minorHAnsi" w:hAnsiTheme="minorHAnsi" w:cs="Arial"/>
          <w:bCs/>
        </w:rPr>
        <w:t xml:space="preserve">ill </w:t>
      </w:r>
      <w:r w:rsidRPr="00D73CC0">
        <w:rPr>
          <w:rFonts w:asciiTheme="minorHAnsi" w:hAnsiTheme="minorHAnsi" w:cs="Arial"/>
          <w:bCs/>
        </w:rPr>
        <w:t xml:space="preserve">disseminate the information to the PC and the </w:t>
      </w:r>
      <w:proofErr w:type="spellStart"/>
      <w:r w:rsidRPr="00D73CC0">
        <w:rPr>
          <w:rFonts w:asciiTheme="minorHAnsi" w:hAnsiTheme="minorHAnsi" w:cs="Arial"/>
          <w:bCs/>
        </w:rPr>
        <w:t>SpeedWatch</w:t>
      </w:r>
      <w:proofErr w:type="spellEnd"/>
      <w:r w:rsidRPr="00D73CC0">
        <w:rPr>
          <w:rFonts w:asciiTheme="minorHAnsi" w:hAnsiTheme="minorHAnsi" w:cs="Arial"/>
          <w:bCs/>
        </w:rPr>
        <w:t xml:space="preserve"> Committee</w:t>
      </w:r>
      <w:r>
        <w:rPr>
          <w:rFonts w:asciiTheme="minorHAnsi" w:hAnsiTheme="minorHAnsi" w:cs="Arial"/>
          <w:bCs/>
        </w:rPr>
        <w:t>.</w:t>
      </w:r>
      <w:r w:rsidRPr="00D73CC0">
        <w:rPr>
          <w:rFonts w:asciiTheme="minorHAnsi" w:hAnsiTheme="minorHAnsi" w:cs="Arial"/>
          <w:bCs/>
        </w:rPr>
        <w:t xml:space="preserve"> </w:t>
      </w:r>
    </w:p>
    <w:p w14:paraId="70783E40" w14:textId="35CA96F3" w:rsidR="00F41568" w:rsidRPr="00E53986" w:rsidRDefault="00F41568" w:rsidP="00D37F42">
      <w:pPr>
        <w:pStyle w:val="ListParagraph"/>
        <w:numPr>
          <w:ilvl w:val="0"/>
          <w:numId w:val="10"/>
        </w:numPr>
        <w:rPr>
          <w:rFonts w:asciiTheme="minorHAnsi" w:hAnsiTheme="minorHAnsi" w:cs="Arial"/>
          <w:bCs/>
        </w:rPr>
      </w:pPr>
      <w:r w:rsidRPr="009A6C49">
        <w:rPr>
          <w:rFonts w:asciiTheme="minorHAnsi" w:hAnsiTheme="minorHAnsi" w:cs="Arial"/>
          <w:b/>
        </w:rPr>
        <w:t xml:space="preserve">Assets of Community Value – </w:t>
      </w:r>
      <w:r w:rsidR="00E53986">
        <w:rPr>
          <w:rFonts w:asciiTheme="minorHAnsi" w:hAnsiTheme="minorHAnsi" w:cs="Arial"/>
          <w:bCs/>
        </w:rPr>
        <w:t xml:space="preserve">A </w:t>
      </w:r>
      <w:r w:rsidR="004D7EB2">
        <w:rPr>
          <w:rFonts w:asciiTheme="minorHAnsi" w:hAnsiTheme="minorHAnsi" w:cs="Arial"/>
          <w:bCs/>
        </w:rPr>
        <w:t>report</w:t>
      </w:r>
      <w:r w:rsidR="00E53986">
        <w:rPr>
          <w:rFonts w:asciiTheme="minorHAnsi" w:hAnsiTheme="minorHAnsi" w:cs="Arial"/>
          <w:bCs/>
        </w:rPr>
        <w:t xml:space="preserve"> was received</w:t>
      </w:r>
      <w:r w:rsidR="004D7EB2">
        <w:rPr>
          <w:rFonts w:asciiTheme="minorHAnsi" w:hAnsiTheme="minorHAnsi" w:cs="Arial"/>
          <w:bCs/>
        </w:rPr>
        <w:t xml:space="preserve"> (on rep reports</w:t>
      </w:r>
      <w:r w:rsidR="004D7EB2" w:rsidRPr="00E53986">
        <w:rPr>
          <w:rFonts w:asciiTheme="minorHAnsi" w:hAnsiTheme="minorHAnsi" w:cs="Arial"/>
          <w:bCs/>
        </w:rPr>
        <w:t>)</w:t>
      </w:r>
      <w:r w:rsidR="008B367B" w:rsidRPr="00E53986">
        <w:rPr>
          <w:rFonts w:asciiTheme="minorHAnsi" w:hAnsiTheme="minorHAnsi" w:cs="Arial"/>
          <w:bCs/>
        </w:rPr>
        <w:t xml:space="preserve"> it was agreed Cllr Ryan would contact some club/group users at the PH.</w:t>
      </w:r>
    </w:p>
    <w:p w14:paraId="0E454802" w14:textId="054BBA05" w:rsidR="00A12E0E" w:rsidRPr="00E53986" w:rsidRDefault="00E87B36" w:rsidP="00D37F42">
      <w:pPr>
        <w:pStyle w:val="ListParagraph"/>
        <w:numPr>
          <w:ilvl w:val="0"/>
          <w:numId w:val="10"/>
        </w:numPr>
        <w:shd w:val="clear" w:color="auto" w:fill="FFFFFF"/>
        <w:rPr>
          <w:rFonts w:asciiTheme="minorHAnsi" w:hAnsiTheme="minorHAnsi" w:cs="Arial"/>
          <w:b/>
        </w:rPr>
      </w:pPr>
      <w:r w:rsidRPr="00E53986">
        <w:rPr>
          <w:rFonts w:asciiTheme="minorHAnsi" w:hAnsiTheme="minorHAnsi" w:cs="Arial"/>
          <w:b/>
        </w:rPr>
        <w:t>Representative Reports</w:t>
      </w:r>
    </w:p>
    <w:p w14:paraId="582C2785" w14:textId="02D6C9BD" w:rsidR="004D7EB2" w:rsidRPr="00000745" w:rsidRDefault="00A12E0E" w:rsidP="00000745">
      <w:pPr>
        <w:pStyle w:val="ListParagraph"/>
        <w:numPr>
          <w:ilvl w:val="1"/>
          <w:numId w:val="12"/>
        </w:numPr>
        <w:rPr>
          <w:rFonts w:asciiTheme="minorHAnsi" w:eastAsiaTheme="minorHAnsi" w:hAnsiTheme="minorHAnsi" w:cs="ArialMT"/>
          <w:bCs/>
        </w:rPr>
      </w:pPr>
      <w:r w:rsidRPr="00000745">
        <w:rPr>
          <w:rFonts w:asciiTheme="minorHAnsi" w:eastAsiaTheme="minorHAnsi" w:hAnsiTheme="minorHAnsi" w:cs="ArialMT"/>
          <w:b/>
        </w:rPr>
        <w:t>Allotments</w:t>
      </w:r>
      <w:r w:rsidR="00000745" w:rsidRPr="00000745">
        <w:rPr>
          <w:rFonts w:asciiTheme="minorHAnsi" w:eastAsiaTheme="minorHAnsi" w:hAnsiTheme="minorHAnsi" w:cs="ArialMT"/>
          <w:b/>
        </w:rPr>
        <w:t xml:space="preserve"> </w:t>
      </w:r>
      <w:r w:rsidR="00000745" w:rsidRPr="00000745">
        <w:rPr>
          <w:rFonts w:asciiTheme="minorHAnsi" w:eastAsiaTheme="minorHAnsi" w:hAnsiTheme="minorHAnsi" w:cs="ArialMT"/>
          <w:bCs/>
        </w:rPr>
        <w:t xml:space="preserve">– The Clerk’s written report of Meeting </w:t>
      </w:r>
      <w:r w:rsidR="008B367B">
        <w:rPr>
          <w:rFonts w:asciiTheme="minorHAnsi" w:eastAsiaTheme="minorHAnsi" w:hAnsiTheme="minorHAnsi" w:cs="ArialMT"/>
          <w:bCs/>
        </w:rPr>
        <w:t>in September should have been in</w:t>
      </w:r>
      <w:r w:rsidR="00000745" w:rsidRPr="00000745">
        <w:rPr>
          <w:rFonts w:asciiTheme="minorHAnsi" w:eastAsiaTheme="minorHAnsi" w:hAnsiTheme="minorHAnsi" w:cs="ArialMT"/>
          <w:bCs/>
        </w:rPr>
        <w:t xml:space="preserve"> Oct Meeting pack – to be included in November’s pack. </w:t>
      </w:r>
    </w:p>
    <w:p w14:paraId="025CD118" w14:textId="380DADF6" w:rsidR="00465957" w:rsidRPr="00000745" w:rsidRDefault="00A12E0E" w:rsidP="00000745">
      <w:pPr>
        <w:pStyle w:val="ListParagraph"/>
        <w:numPr>
          <w:ilvl w:val="2"/>
          <w:numId w:val="12"/>
        </w:numPr>
        <w:autoSpaceDE w:val="0"/>
        <w:autoSpaceDN w:val="0"/>
        <w:adjustRightInd w:val="0"/>
        <w:ind w:hanging="11"/>
        <w:rPr>
          <w:rFonts w:asciiTheme="minorHAnsi" w:eastAsiaTheme="minorHAnsi" w:hAnsiTheme="minorHAnsi" w:cs="ArialMT"/>
          <w:bCs/>
        </w:rPr>
      </w:pPr>
      <w:r w:rsidRPr="00000745">
        <w:rPr>
          <w:rFonts w:asciiTheme="minorHAnsi" w:eastAsiaTheme="minorHAnsi" w:hAnsiTheme="minorHAnsi" w:cs="ArialMT"/>
          <w:b/>
        </w:rPr>
        <w:t xml:space="preserve"> </w:t>
      </w:r>
      <w:r w:rsidR="000C6219">
        <w:rPr>
          <w:rFonts w:asciiTheme="minorHAnsi" w:eastAsiaTheme="minorHAnsi" w:hAnsiTheme="minorHAnsi" w:cs="ArialMT"/>
          <w:bCs/>
        </w:rPr>
        <w:t>A</w:t>
      </w:r>
      <w:r w:rsidR="00684B11" w:rsidRPr="00000745">
        <w:rPr>
          <w:rFonts w:asciiTheme="minorHAnsi" w:eastAsiaTheme="minorHAnsi" w:hAnsiTheme="minorHAnsi" w:cs="ArialMT"/>
          <w:bCs/>
        </w:rPr>
        <w:t xml:space="preserve">n update </w:t>
      </w:r>
      <w:r w:rsidR="008B367B">
        <w:rPr>
          <w:rFonts w:asciiTheme="minorHAnsi" w:eastAsiaTheme="minorHAnsi" w:hAnsiTheme="minorHAnsi" w:cs="ArialMT"/>
          <w:bCs/>
        </w:rPr>
        <w:t xml:space="preserve">was </w:t>
      </w:r>
      <w:r w:rsidR="008B367B" w:rsidRPr="00E53986">
        <w:rPr>
          <w:rFonts w:asciiTheme="minorHAnsi" w:eastAsiaTheme="minorHAnsi" w:hAnsiTheme="minorHAnsi" w:cs="ArialMT"/>
          <w:bCs/>
        </w:rPr>
        <w:t>received on the contractors’ site visit and expected visit</w:t>
      </w:r>
      <w:r w:rsidR="00E53986">
        <w:rPr>
          <w:rFonts w:asciiTheme="minorHAnsi" w:eastAsiaTheme="minorHAnsi" w:hAnsiTheme="minorHAnsi" w:cs="ArialMT"/>
          <w:bCs/>
        </w:rPr>
        <w:t>.</w:t>
      </w:r>
      <w:r w:rsidR="00684B11" w:rsidRPr="00E53986">
        <w:rPr>
          <w:rFonts w:asciiTheme="minorHAnsi" w:eastAsiaTheme="minorHAnsi" w:hAnsiTheme="minorHAnsi" w:cs="ArialMT"/>
          <w:bCs/>
        </w:rPr>
        <w:t xml:space="preserve"> </w:t>
      </w:r>
    </w:p>
    <w:p w14:paraId="04942D9E" w14:textId="3D116EA7" w:rsidR="004D7EB2" w:rsidRPr="00465957" w:rsidRDefault="00000745" w:rsidP="00000745">
      <w:pPr>
        <w:pStyle w:val="ListParagraph"/>
        <w:numPr>
          <w:ilvl w:val="2"/>
          <w:numId w:val="12"/>
        </w:numPr>
        <w:autoSpaceDE w:val="0"/>
        <w:autoSpaceDN w:val="0"/>
        <w:adjustRightInd w:val="0"/>
        <w:ind w:hanging="11"/>
        <w:rPr>
          <w:rFonts w:asciiTheme="minorHAnsi" w:eastAsiaTheme="minorHAnsi" w:hAnsiTheme="minorHAnsi" w:cs="ArialMT"/>
          <w:bCs/>
        </w:rPr>
      </w:pPr>
      <w:r>
        <w:rPr>
          <w:rFonts w:asciiTheme="minorHAnsi" w:eastAsiaTheme="minorHAnsi" w:hAnsiTheme="minorHAnsi" w:cs="ArialMT"/>
          <w:bCs/>
        </w:rPr>
        <w:t xml:space="preserve">It was determined to keep the allotment rent at £10 for the coming year. </w:t>
      </w:r>
    </w:p>
    <w:p w14:paraId="6E752EE8" w14:textId="040CE0AA" w:rsidR="00A12E0E" w:rsidRDefault="000C6219" w:rsidP="00000745">
      <w:pPr>
        <w:pStyle w:val="ListParagraph"/>
        <w:numPr>
          <w:ilvl w:val="2"/>
          <w:numId w:val="12"/>
        </w:numPr>
        <w:autoSpaceDE w:val="0"/>
        <w:autoSpaceDN w:val="0"/>
        <w:adjustRightInd w:val="0"/>
        <w:ind w:hanging="11"/>
        <w:rPr>
          <w:rFonts w:asciiTheme="minorHAnsi" w:eastAsiaTheme="minorHAnsi" w:hAnsiTheme="minorHAnsi" w:cs="ArialMT"/>
          <w:bCs/>
        </w:rPr>
      </w:pPr>
      <w:r>
        <w:rPr>
          <w:rFonts w:asciiTheme="minorHAnsi" w:eastAsiaTheme="minorHAnsi" w:hAnsiTheme="minorHAnsi" w:cs="ArialMT"/>
          <w:bCs/>
        </w:rPr>
        <w:t xml:space="preserve">It was </w:t>
      </w:r>
      <w:r w:rsidR="004D7EB2">
        <w:rPr>
          <w:rFonts w:asciiTheme="minorHAnsi" w:eastAsiaTheme="minorHAnsi" w:hAnsiTheme="minorHAnsi" w:cs="ArialMT"/>
          <w:bCs/>
        </w:rPr>
        <w:t>determine</w:t>
      </w:r>
      <w:r>
        <w:rPr>
          <w:rFonts w:asciiTheme="minorHAnsi" w:eastAsiaTheme="minorHAnsi" w:hAnsiTheme="minorHAnsi" w:cs="ArialMT"/>
          <w:bCs/>
        </w:rPr>
        <w:t>d</w:t>
      </w:r>
      <w:r w:rsidR="004D7EB2">
        <w:rPr>
          <w:rFonts w:asciiTheme="minorHAnsi" w:eastAsiaTheme="minorHAnsi" w:hAnsiTheme="minorHAnsi" w:cs="ArialMT"/>
          <w:bCs/>
        </w:rPr>
        <w:t xml:space="preserve"> to write to the insurance company, and ask whether they would contribute to the costs associated to reinstate the water</w:t>
      </w:r>
      <w:r>
        <w:rPr>
          <w:rFonts w:asciiTheme="minorHAnsi" w:eastAsiaTheme="minorHAnsi" w:hAnsiTheme="minorHAnsi" w:cs="ArialMT"/>
          <w:bCs/>
        </w:rPr>
        <w:t>, Cllr Ryan agreed to help draft the letter</w:t>
      </w:r>
      <w:r w:rsidR="004D7EB2">
        <w:rPr>
          <w:rFonts w:asciiTheme="minorHAnsi" w:eastAsiaTheme="minorHAnsi" w:hAnsiTheme="minorHAnsi" w:cs="ArialMT"/>
          <w:bCs/>
        </w:rPr>
        <w:t xml:space="preserve">. </w:t>
      </w:r>
      <w:r w:rsidR="00581AD5" w:rsidRPr="00581AD5">
        <w:rPr>
          <w:rFonts w:asciiTheme="minorHAnsi" w:eastAsiaTheme="minorHAnsi" w:hAnsiTheme="minorHAnsi" w:cs="ArialMT"/>
          <w:bCs/>
        </w:rPr>
        <w:t xml:space="preserve"> </w:t>
      </w:r>
    </w:p>
    <w:p w14:paraId="4C7BABFE" w14:textId="2C59944D" w:rsidR="00465957" w:rsidRPr="00581AD5" w:rsidRDefault="00465957" w:rsidP="00000745">
      <w:pPr>
        <w:pStyle w:val="ListParagraph"/>
        <w:numPr>
          <w:ilvl w:val="2"/>
          <w:numId w:val="12"/>
        </w:numPr>
        <w:autoSpaceDE w:val="0"/>
        <w:autoSpaceDN w:val="0"/>
        <w:adjustRightInd w:val="0"/>
        <w:ind w:hanging="11"/>
        <w:rPr>
          <w:rFonts w:asciiTheme="minorHAnsi" w:eastAsiaTheme="minorHAnsi" w:hAnsiTheme="minorHAnsi" w:cs="ArialMT"/>
          <w:bCs/>
        </w:rPr>
      </w:pPr>
      <w:r>
        <w:rPr>
          <w:rFonts w:asciiTheme="minorHAnsi" w:eastAsiaTheme="minorHAnsi" w:hAnsiTheme="minorHAnsi" w:cs="ArialMT"/>
          <w:bCs/>
        </w:rPr>
        <w:t>Plots – two allotment holders want</w:t>
      </w:r>
      <w:r w:rsidR="000C6219">
        <w:rPr>
          <w:rFonts w:asciiTheme="minorHAnsi" w:eastAsiaTheme="minorHAnsi" w:hAnsiTheme="minorHAnsi" w:cs="ArialMT"/>
          <w:bCs/>
        </w:rPr>
        <w:t>ed</w:t>
      </w:r>
      <w:r>
        <w:rPr>
          <w:rFonts w:asciiTheme="minorHAnsi" w:eastAsiaTheme="minorHAnsi" w:hAnsiTheme="minorHAnsi" w:cs="ArialMT"/>
          <w:bCs/>
        </w:rPr>
        <w:t xml:space="preserve"> to give up a plot each</w:t>
      </w:r>
      <w:r w:rsidR="000C6219">
        <w:rPr>
          <w:rFonts w:asciiTheme="minorHAnsi" w:eastAsiaTheme="minorHAnsi" w:hAnsiTheme="minorHAnsi" w:cs="ArialMT"/>
          <w:bCs/>
        </w:rPr>
        <w:t>.</w:t>
      </w:r>
    </w:p>
    <w:p w14:paraId="6E9E23D1" w14:textId="1A110439" w:rsidR="00653E91" w:rsidRPr="00E53986" w:rsidRDefault="007F556E" w:rsidP="00000745">
      <w:pPr>
        <w:pStyle w:val="ListParagraph"/>
        <w:numPr>
          <w:ilvl w:val="1"/>
          <w:numId w:val="12"/>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0C6219">
        <w:rPr>
          <w:rFonts w:asciiTheme="minorHAnsi" w:eastAsiaTheme="minorHAnsi" w:hAnsiTheme="minorHAnsi" w:cs="ArialMT"/>
        </w:rPr>
        <w:t xml:space="preserve"> Cllr Carter would report a footpath with a steep bank, that required </w:t>
      </w:r>
      <w:r w:rsidR="000C6219" w:rsidRPr="00E53986">
        <w:rPr>
          <w:rFonts w:asciiTheme="minorHAnsi" w:eastAsiaTheme="minorHAnsi" w:hAnsiTheme="minorHAnsi" w:cs="ArialMT"/>
        </w:rPr>
        <w:t xml:space="preserve">attention. </w:t>
      </w:r>
      <w:r w:rsidR="00E53986" w:rsidRPr="00E53986">
        <w:rPr>
          <w:rFonts w:asciiTheme="minorHAnsi" w:eastAsiaTheme="minorHAnsi" w:hAnsiTheme="minorHAnsi" w:cs="ArialMT"/>
        </w:rPr>
        <w:t>T</w:t>
      </w:r>
      <w:r w:rsidR="00862527" w:rsidRPr="00E53986">
        <w:rPr>
          <w:rFonts w:asciiTheme="minorHAnsi" w:eastAsiaTheme="minorHAnsi" w:hAnsiTheme="minorHAnsi" w:cs="ArialMT"/>
        </w:rPr>
        <w:t>he bridge at Simon’s wood was not slipp</w:t>
      </w:r>
      <w:r w:rsidR="00E53986">
        <w:rPr>
          <w:rFonts w:asciiTheme="minorHAnsi" w:eastAsiaTheme="minorHAnsi" w:hAnsiTheme="minorHAnsi" w:cs="ArialMT"/>
        </w:rPr>
        <w:t>ery</w:t>
      </w:r>
      <w:bookmarkStart w:id="3" w:name="_GoBack"/>
      <w:bookmarkEnd w:id="3"/>
      <w:r w:rsidR="00E53986" w:rsidRPr="00E53986">
        <w:rPr>
          <w:rFonts w:asciiTheme="minorHAnsi" w:eastAsiaTheme="minorHAnsi" w:hAnsiTheme="minorHAnsi" w:cs="ArialMT"/>
        </w:rPr>
        <w:t>.</w:t>
      </w:r>
      <w:r w:rsidR="00862527" w:rsidRPr="00E53986">
        <w:rPr>
          <w:rFonts w:asciiTheme="minorHAnsi" w:eastAsiaTheme="minorHAnsi" w:hAnsiTheme="minorHAnsi" w:cs="ArialMT"/>
        </w:rPr>
        <w:t xml:space="preserve"> </w:t>
      </w:r>
    </w:p>
    <w:p w14:paraId="516FC95E" w14:textId="3D023C35" w:rsidR="0071355A" w:rsidRPr="0065667C" w:rsidRDefault="0071355A" w:rsidP="00000745">
      <w:pPr>
        <w:pStyle w:val="ListParagraph"/>
        <w:numPr>
          <w:ilvl w:val="1"/>
          <w:numId w:val="12"/>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Jubilee Field Committee – </w:t>
      </w:r>
      <w:r w:rsidR="000C6219">
        <w:rPr>
          <w:rFonts w:asciiTheme="minorHAnsi" w:eastAsiaTheme="minorHAnsi" w:hAnsiTheme="minorHAnsi" w:cs="ArialMT"/>
        </w:rPr>
        <w:t>A</w:t>
      </w:r>
      <w:r w:rsidRPr="0065667C">
        <w:rPr>
          <w:rFonts w:asciiTheme="minorHAnsi" w:eastAsiaTheme="minorHAnsi" w:hAnsiTheme="minorHAnsi" w:cs="ArialMT"/>
        </w:rPr>
        <w:t xml:space="preserve"> written report</w:t>
      </w:r>
      <w:r w:rsidR="000C6219">
        <w:rPr>
          <w:rFonts w:asciiTheme="minorHAnsi" w:eastAsiaTheme="minorHAnsi" w:hAnsiTheme="minorHAnsi" w:cs="ArialMT"/>
        </w:rPr>
        <w:t xml:space="preserve"> </w:t>
      </w:r>
      <w:bookmarkStart w:id="4" w:name="_Hlk85986365"/>
      <w:r w:rsidR="000C6219">
        <w:rPr>
          <w:rFonts w:asciiTheme="minorHAnsi" w:eastAsiaTheme="minorHAnsi" w:hAnsiTheme="minorHAnsi" w:cs="ArialMT"/>
        </w:rPr>
        <w:t>was received</w:t>
      </w:r>
      <w:bookmarkEnd w:id="4"/>
      <w:r w:rsidR="000C6219">
        <w:rPr>
          <w:rFonts w:asciiTheme="minorHAnsi" w:eastAsiaTheme="minorHAnsi" w:hAnsiTheme="minorHAnsi" w:cs="ArialMT"/>
        </w:rPr>
        <w:t>.</w:t>
      </w:r>
    </w:p>
    <w:p w14:paraId="42124592" w14:textId="13109E08" w:rsidR="0071355A" w:rsidRPr="0065667C" w:rsidRDefault="0071355A" w:rsidP="00000745">
      <w:pPr>
        <w:pStyle w:val="ListParagraph"/>
        <w:numPr>
          <w:ilvl w:val="1"/>
          <w:numId w:val="12"/>
        </w:numPr>
        <w:autoSpaceDE w:val="0"/>
        <w:autoSpaceDN w:val="0"/>
        <w:adjustRightInd w:val="0"/>
        <w:ind w:left="851" w:hanging="66"/>
        <w:rPr>
          <w:rFonts w:asciiTheme="minorHAnsi" w:eastAsiaTheme="minorHAnsi" w:hAnsiTheme="minorHAnsi" w:cs="ArialMT"/>
          <w:b/>
        </w:rPr>
      </w:pPr>
      <w:r w:rsidRPr="00D80CC3">
        <w:rPr>
          <w:rFonts w:asciiTheme="minorHAnsi" w:eastAsiaTheme="minorHAnsi" w:hAnsiTheme="minorHAnsi" w:cs="ArialMT"/>
          <w:b/>
        </w:rPr>
        <w:t xml:space="preserve">EALC – </w:t>
      </w:r>
      <w:r w:rsidR="000C6219">
        <w:rPr>
          <w:rFonts w:asciiTheme="minorHAnsi" w:eastAsiaTheme="minorHAnsi" w:hAnsiTheme="minorHAnsi" w:cs="ArialMT"/>
          <w:bCs/>
        </w:rPr>
        <w:t>A</w:t>
      </w:r>
      <w:r w:rsidRPr="0065667C">
        <w:rPr>
          <w:rFonts w:asciiTheme="minorHAnsi" w:eastAsiaTheme="minorHAnsi" w:hAnsiTheme="minorHAnsi" w:cs="ArialMT"/>
          <w:bCs/>
        </w:rPr>
        <w:t xml:space="preserve"> written report</w:t>
      </w:r>
      <w:r w:rsidR="000C6219" w:rsidRPr="000C6219">
        <w:t xml:space="preserve"> </w:t>
      </w:r>
      <w:r w:rsidR="000C6219" w:rsidRPr="000C6219">
        <w:rPr>
          <w:rFonts w:asciiTheme="minorHAnsi" w:eastAsiaTheme="minorHAnsi" w:hAnsiTheme="minorHAnsi" w:cs="ArialMT"/>
          <w:bCs/>
        </w:rPr>
        <w:t>was received</w:t>
      </w:r>
      <w:r w:rsidR="00581AD5">
        <w:rPr>
          <w:rFonts w:asciiTheme="minorHAnsi" w:eastAsiaTheme="minorHAnsi" w:hAnsiTheme="minorHAnsi" w:cs="ArialMT"/>
          <w:bCs/>
        </w:rPr>
        <w:t>.</w:t>
      </w:r>
    </w:p>
    <w:p w14:paraId="60CC8F4C" w14:textId="79DDE046" w:rsidR="0071355A" w:rsidRPr="0065667C" w:rsidRDefault="0071355A" w:rsidP="00000745">
      <w:pPr>
        <w:pStyle w:val="ListParagraph"/>
        <w:numPr>
          <w:ilvl w:val="1"/>
          <w:numId w:val="12"/>
        </w:numPr>
        <w:autoSpaceDE w:val="0"/>
        <w:autoSpaceDN w:val="0"/>
        <w:adjustRightInd w:val="0"/>
        <w:ind w:left="851" w:hanging="66"/>
        <w:rPr>
          <w:rFonts w:asciiTheme="minorHAnsi" w:eastAsiaTheme="minorHAnsi" w:hAnsiTheme="minorHAnsi" w:cstheme="minorHAnsi"/>
        </w:rPr>
      </w:pPr>
      <w:r w:rsidRPr="0065667C">
        <w:rPr>
          <w:rFonts w:asciiTheme="minorHAnsi" w:hAnsiTheme="minorHAnsi" w:cstheme="minorHAnsi"/>
          <w:b/>
        </w:rPr>
        <w:t>UDC Local Plan Town &amp; Parish Council Workshop –</w:t>
      </w:r>
      <w:r w:rsidRPr="0065667C">
        <w:rPr>
          <w:rFonts w:asciiTheme="minorHAnsi" w:hAnsiTheme="minorHAnsi" w:cstheme="minorHAnsi"/>
        </w:rPr>
        <w:t xml:space="preserve"> </w:t>
      </w:r>
      <w:r w:rsidR="000C6219">
        <w:rPr>
          <w:rFonts w:asciiTheme="minorHAnsi" w:hAnsiTheme="minorHAnsi" w:cstheme="minorHAnsi"/>
        </w:rPr>
        <w:t>A</w:t>
      </w:r>
      <w:r w:rsidRPr="0065667C">
        <w:rPr>
          <w:rFonts w:asciiTheme="minorHAnsi" w:hAnsiTheme="minorHAnsi" w:cstheme="minorHAnsi"/>
        </w:rPr>
        <w:t xml:space="preserve"> written report</w:t>
      </w:r>
      <w:r w:rsidR="000C6219">
        <w:rPr>
          <w:rFonts w:asciiTheme="minorHAnsi" w:hAnsiTheme="minorHAnsi" w:cstheme="minorHAnsi"/>
        </w:rPr>
        <w:t xml:space="preserve"> </w:t>
      </w:r>
      <w:r w:rsidR="000C6219" w:rsidRPr="000C6219">
        <w:rPr>
          <w:rFonts w:asciiTheme="minorHAnsi" w:hAnsiTheme="minorHAnsi" w:cstheme="minorHAnsi"/>
        </w:rPr>
        <w:t>was received</w:t>
      </w:r>
      <w:r w:rsidR="000C6219">
        <w:rPr>
          <w:rFonts w:asciiTheme="minorHAnsi" w:hAnsiTheme="minorHAnsi" w:cstheme="minorHAnsi"/>
        </w:rPr>
        <w:t>.</w:t>
      </w:r>
    </w:p>
    <w:p w14:paraId="123D3C3F" w14:textId="2056D820" w:rsidR="0014025B" w:rsidRPr="0065667C" w:rsidRDefault="0014025B" w:rsidP="00000745">
      <w:pPr>
        <w:pStyle w:val="ListParagraph"/>
        <w:numPr>
          <w:ilvl w:val="1"/>
          <w:numId w:val="12"/>
        </w:numPr>
        <w:autoSpaceDE w:val="0"/>
        <w:autoSpaceDN w:val="0"/>
        <w:adjustRightInd w:val="0"/>
        <w:ind w:left="851" w:hanging="66"/>
        <w:rPr>
          <w:rFonts w:asciiTheme="minorHAnsi" w:eastAsiaTheme="minorHAnsi" w:hAnsiTheme="minorHAnsi" w:cs="ArialMT"/>
          <w:b/>
        </w:rPr>
      </w:pPr>
      <w:r w:rsidRPr="0065667C">
        <w:rPr>
          <w:rFonts w:asciiTheme="minorHAnsi" w:eastAsiaTheme="minorHAnsi" w:hAnsiTheme="minorHAnsi" w:cs="ArialMT"/>
          <w:b/>
        </w:rPr>
        <w:t xml:space="preserve">UALC – </w:t>
      </w:r>
      <w:r w:rsidR="000C6219">
        <w:rPr>
          <w:rFonts w:asciiTheme="minorHAnsi" w:eastAsiaTheme="minorHAnsi" w:hAnsiTheme="minorHAnsi" w:cs="ArialMT"/>
        </w:rPr>
        <w:t>A</w:t>
      </w:r>
      <w:r w:rsidR="00581AD5">
        <w:rPr>
          <w:rFonts w:asciiTheme="minorHAnsi" w:eastAsiaTheme="minorHAnsi" w:hAnsiTheme="minorHAnsi" w:cs="ArialMT"/>
        </w:rPr>
        <w:t xml:space="preserve"> written</w:t>
      </w:r>
      <w:r w:rsidR="0071355A" w:rsidRPr="0065667C">
        <w:rPr>
          <w:rFonts w:asciiTheme="minorHAnsi" w:eastAsiaTheme="minorHAnsi" w:hAnsiTheme="minorHAnsi" w:cs="ArialMT"/>
        </w:rPr>
        <w:t xml:space="preserve"> </w:t>
      </w:r>
      <w:r w:rsidRPr="0065667C">
        <w:rPr>
          <w:rFonts w:asciiTheme="minorHAnsi" w:eastAsiaTheme="minorHAnsi" w:hAnsiTheme="minorHAnsi" w:cs="ArialMT"/>
        </w:rPr>
        <w:t>report</w:t>
      </w:r>
      <w:r w:rsidR="000C6219">
        <w:rPr>
          <w:rFonts w:asciiTheme="minorHAnsi" w:eastAsiaTheme="minorHAnsi" w:hAnsiTheme="minorHAnsi" w:cs="ArialMT"/>
        </w:rPr>
        <w:t xml:space="preserve"> was received.</w:t>
      </w:r>
    </w:p>
    <w:p w14:paraId="76DB408F" w14:textId="40515A80" w:rsidR="009A6C49" w:rsidRPr="00E42DD3" w:rsidRDefault="00EF3AA1" w:rsidP="00E42DD3">
      <w:pPr>
        <w:pStyle w:val="ListParagraph"/>
        <w:numPr>
          <w:ilvl w:val="1"/>
          <w:numId w:val="12"/>
        </w:numPr>
        <w:ind w:left="709" w:firstLine="0"/>
        <w:rPr>
          <w:rFonts w:asciiTheme="minorHAnsi" w:eastAsiaTheme="minorHAnsi" w:hAnsiTheme="minorHAnsi" w:cs="ArialMT"/>
          <w:bCs/>
        </w:rPr>
      </w:pPr>
      <w:r w:rsidRPr="000C6219">
        <w:rPr>
          <w:rFonts w:asciiTheme="minorHAnsi" w:eastAsiaTheme="minorHAnsi" w:hAnsiTheme="minorHAnsi" w:cs="ArialMT"/>
          <w:b/>
        </w:rPr>
        <w:t xml:space="preserve">   </w:t>
      </w:r>
      <w:r w:rsidR="00653E91" w:rsidRPr="000C6219">
        <w:rPr>
          <w:rFonts w:asciiTheme="minorHAnsi" w:eastAsiaTheme="minorHAnsi" w:hAnsiTheme="minorHAnsi" w:cs="ArialMT"/>
          <w:b/>
        </w:rPr>
        <w:t>Village Sign Working Party</w:t>
      </w:r>
      <w:r w:rsidR="00653E91" w:rsidRPr="000C6219">
        <w:rPr>
          <w:rFonts w:asciiTheme="minorHAnsi" w:eastAsiaTheme="minorHAnsi" w:hAnsiTheme="minorHAnsi" w:cs="ArialMT"/>
          <w:bCs/>
        </w:rPr>
        <w:t xml:space="preserve"> –</w:t>
      </w:r>
      <w:r w:rsidR="00DE2C86" w:rsidRPr="000C6219">
        <w:rPr>
          <w:rFonts w:asciiTheme="minorHAnsi" w:eastAsiaTheme="minorHAnsi" w:hAnsiTheme="minorHAnsi" w:cs="ArialMT"/>
          <w:bCs/>
        </w:rPr>
        <w:t xml:space="preserve"> </w:t>
      </w:r>
      <w:bookmarkEnd w:id="0"/>
      <w:bookmarkEnd w:id="2"/>
      <w:r w:rsidR="000C6219" w:rsidRPr="000C6219">
        <w:rPr>
          <w:rFonts w:asciiTheme="minorHAnsi" w:eastAsiaTheme="minorHAnsi" w:hAnsiTheme="minorHAnsi" w:cs="ArialMT"/>
          <w:bCs/>
        </w:rPr>
        <w:t>A</w:t>
      </w:r>
      <w:r w:rsidR="00581AD5" w:rsidRPr="000C6219">
        <w:rPr>
          <w:rFonts w:asciiTheme="minorHAnsi" w:eastAsiaTheme="minorHAnsi" w:hAnsiTheme="minorHAnsi" w:cs="ArialMT"/>
          <w:bCs/>
        </w:rPr>
        <w:t xml:space="preserve"> written report</w:t>
      </w:r>
      <w:r w:rsidR="000C6219" w:rsidRPr="000C6219">
        <w:rPr>
          <w:rFonts w:asciiTheme="minorHAnsi" w:eastAsiaTheme="minorHAnsi" w:hAnsiTheme="minorHAnsi" w:cs="ArialMT"/>
          <w:bCs/>
        </w:rPr>
        <w:t xml:space="preserve"> was received</w:t>
      </w:r>
      <w:r w:rsidR="00581AD5" w:rsidRPr="000C6219">
        <w:rPr>
          <w:rFonts w:asciiTheme="minorHAnsi" w:eastAsiaTheme="minorHAnsi" w:hAnsiTheme="minorHAnsi" w:cs="ArialMT"/>
          <w:bCs/>
        </w:rPr>
        <w:t>.</w:t>
      </w:r>
      <w:r w:rsidR="000C6219" w:rsidRPr="000C6219">
        <w:rPr>
          <w:rFonts w:asciiTheme="minorHAnsi" w:eastAsiaTheme="minorHAnsi" w:hAnsiTheme="minorHAnsi" w:cs="ArialMT"/>
          <w:bCs/>
        </w:rPr>
        <w:t xml:space="preserve"> The Clerk </w:t>
      </w:r>
      <w:r w:rsidR="00AF73D7">
        <w:rPr>
          <w:rFonts w:asciiTheme="minorHAnsi" w:eastAsiaTheme="minorHAnsi" w:hAnsiTheme="minorHAnsi" w:cs="ArialMT"/>
          <w:bCs/>
        </w:rPr>
        <w:t xml:space="preserve">was </w:t>
      </w:r>
      <w:r w:rsidR="000C6219" w:rsidRPr="000C6219">
        <w:rPr>
          <w:rFonts w:asciiTheme="minorHAnsi" w:eastAsiaTheme="minorHAnsi" w:hAnsiTheme="minorHAnsi" w:cs="ArialMT"/>
          <w:bCs/>
        </w:rPr>
        <w:t>requested to send a letter to the company who quoted to provide an aluminium product from a photo to clarify the quote (</w:t>
      </w:r>
      <w:proofErr w:type="spellStart"/>
      <w:r w:rsidR="000C6219" w:rsidRPr="000C6219">
        <w:rPr>
          <w:rFonts w:asciiTheme="minorHAnsi" w:eastAsiaTheme="minorHAnsi" w:hAnsiTheme="minorHAnsi" w:cs="ArialMT"/>
          <w:bCs/>
        </w:rPr>
        <w:t>ie</w:t>
      </w:r>
      <w:proofErr w:type="spellEnd"/>
      <w:r w:rsidR="000C6219" w:rsidRPr="000C6219">
        <w:rPr>
          <w:rFonts w:asciiTheme="minorHAnsi" w:eastAsiaTheme="minorHAnsi" w:hAnsiTheme="minorHAnsi" w:cs="ArialMT"/>
          <w:bCs/>
        </w:rPr>
        <w:t xml:space="preserve"> whether from a painting or hi-spec photo of the painting) Worki</w:t>
      </w:r>
      <w:r w:rsidR="00E42DD3">
        <w:rPr>
          <w:rFonts w:asciiTheme="minorHAnsi" w:eastAsiaTheme="minorHAnsi" w:hAnsiTheme="minorHAnsi" w:cs="ArialMT"/>
          <w:bCs/>
        </w:rPr>
        <w:t>ng party member to provide contact details and information.</w:t>
      </w:r>
    </w:p>
    <w:p w14:paraId="37C3EEAE" w14:textId="7B4A43E6" w:rsidR="00AF73D7" w:rsidRPr="00AF73D7" w:rsidRDefault="00465957" w:rsidP="00AF73D7">
      <w:pPr>
        <w:pStyle w:val="ListParagraph"/>
        <w:numPr>
          <w:ilvl w:val="1"/>
          <w:numId w:val="12"/>
        </w:numPr>
        <w:autoSpaceDE w:val="0"/>
        <w:autoSpaceDN w:val="0"/>
        <w:adjustRightInd w:val="0"/>
        <w:ind w:left="1276" w:hanging="491"/>
        <w:rPr>
          <w:rFonts w:asciiTheme="minorHAnsi" w:eastAsiaTheme="minorHAnsi" w:hAnsiTheme="minorHAnsi" w:cs="ArialMT"/>
          <w:b/>
        </w:rPr>
      </w:pPr>
      <w:r>
        <w:rPr>
          <w:rFonts w:asciiTheme="minorHAnsi" w:eastAsiaTheme="minorHAnsi" w:hAnsiTheme="minorHAnsi" w:cs="ArialMT"/>
          <w:b/>
        </w:rPr>
        <w:t>Village Litter Pick –</w:t>
      </w:r>
      <w:r w:rsidR="00AF73D7">
        <w:rPr>
          <w:rFonts w:asciiTheme="minorHAnsi" w:eastAsiaTheme="minorHAnsi" w:hAnsiTheme="minorHAnsi" w:cs="ArialMT"/>
          <w:b/>
        </w:rPr>
        <w:t xml:space="preserve"> </w:t>
      </w:r>
      <w:r w:rsidR="00AF73D7">
        <w:rPr>
          <w:rFonts w:asciiTheme="minorHAnsi" w:eastAsiaTheme="minorHAnsi" w:hAnsiTheme="minorHAnsi" w:cs="ArialMT"/>
          <w:bCs/>
        </w:rPr>
        <w:t>A</w:t>
      </w:r>
      <w:r>
        <w:rPr>
          <w:rFonts w:asciiTheme="minorHAnsi" w:eastAsiaTheme="minorHAnsi" w:hAnsiTheme="minorHAnsi" w:cs="ArialMT"/>
          <w:bCs/>
        </w:rPr>
        <w:t xml:space="preserve"> written report</w:t>
      </w:r>
      <w:r w:rsidR="00AF73D7">
        <w:rPr>
          <w:rFonts w:asciiTheme="minorHAnsi" w:eastAsiaTheme="minorHAnsi" w:hAnsiTheme="minorHAnsi" w:cs="ArialMT"/>
          <w:bCs/>
        </w:rPr>
        <w:t xml:space="preserve"> was received</w:t>
      </w:r>
      <w:r>
        <w:rPr>
          <w:rFonts w:asciiTheme="minorHAnsi" w:eastAsiaTheme="minorHAnsi" w:hAnsiTheme="minorHAnsi" w:cs="ArialMT"/>
          <w:bCs/>
        </w:rPr>
        <w:t>.</w:t>
      </w:r>
    </w:p>
    <w:p w14:paraId="59633AE3" w14:textId="76866A4F" w:rsidR="00AF73D7" w:rsidRPr="00AF73D7" w:rsidRDefault="00AF73D7" w:rsidP="00AF73D7">
      <w:pPr>
        <w:pStyle w:val="ListParagraph"/>
        <w:autoSpaceDE w:val="0"/>
        <w:autoSpaceDN w:val="0"/>
        <w:adjustRightInd w:val="0"/>
        <w:ind w:left="420"/>
        <w:rPr>
          <w:rFonts w:asciiTheme="minorHAnsi" w:eastAsiaTheme="minorHAnsi" w:hAnsiTheme="minorHAnsi" w:cs="ArialMT"/>
          <w:b/>
        </w:rPr>
      </w:pPr>
      <w:r>
        <w:rPr>
          <w:rFonts w:asciiTheme="minorHAnsi" w:eastAsiaTheme="minorHAnsi" w:hAnsiTheme="minorHAnsi" w:cs="ArialMT"/>
          <w:b/>
        </w:rPr>
        <w:t>9.30pm P</w:t>
      </w:r>
      <w:r w:rsidRPr="00AF73D7">
        <w:rPr>
          <w:rFonts w:asciiTheme="minorHAnsi" w:eastAsiaTheme="minorHAnsi" w:hAnsiTheme="minorHAnsi" w:cs="ArialMT"/>
          <w:b/>
        </w:rPr>
        <w:t xml:space="preserve">ermission to continue </w:t>
      </w:r>
      <w:r>
        <w:rPr>
          <w:rFonts w:asciiTheme="minorHAnsi" w:eastAsiaTheme="minorHAnsi" w:hAnsiTheme="minorHAnsi" w:cs="ArialMT"/>
          <w:b/>
        </w:rPr>
        <w:t>agreed</w:t>
      </w:r>
      <w:r w:rsidRPr="00AF73D7">
        <w:rPr>
          <w:rFonts w:asciiTheme="minorHAnsi" w:eastAsiaTheme="minorHAnsi" w:hAnsiTheme="minorHAnsi" w:cs="ArialMT"/>
          <w:b/>
        </w:rPr>
        <w:t xml:space="preserve">. </w:t>
      </w:r>
    </w:p>
    <w:p w14:paraId="468EA018" w14:textId="4D964DFC" w:rsidR="009977DE" w:rsidRPr="00AF73D7" w:rsidRDefault="00FC12D4" w:rsidP="00AF73D7">
      <w:pPr>
        <w:pStyle w:val="ListParagraph"/>
        <w:numPr>
          <w:ilvl w:val="0"/>
          <w:numId w:val="12"/>
        </w:numPr>
        <w:shd w:val="clear" w:color="auto" w:fill="FFFFFF"/>
        <w:rPr>
          <w:rFonts w:asciiTheme="minorHAnsi" w:hAnsiTheme="minorHAnsi" w:cs="Arial"/>
          <w:b/>
          <w:bCs/>
        </w:rPr>
      </w:pPr>
      <w:r w:rsidRPr="00AF73D7">
        <w:rPr>
          <w:rFonts w:asciiTheme="minorHAnsi" w:hAnsiTheme="minorHAnsi" w:cs="Arial"/>
          <w:b/>
        </w:rPr>
        <w:t xml:space="preserve">Clerks report - </w:t>
      </w:r>
      <w:r w:rsidR="00F40A26" w:rsidRPr="00AF73D7">
        <w:rPr>
          <w:rFonts w:asciiTheme="minorHAnsi" w:hAnsiTheme="minorHAnsi" w:cs="Arial"/>
        </w:rPr>
        <w:t xml:space="preserve">General </w:t>
      </w:r>
      <w:r w:rsidR="00945E01" w:rsidRPr="00AF73D7">
        <w:rPr>
          <w:rFonts w:asciiTheme="minorHAnsi" w:hAnsiTheme="minorHAnsi" w:cs="Arial"/>
        </w:rPr>
        <w:t>c</w:t>
      </w:r>
      <w:r w:rsidR="00F40A26" w:rsidRPr="00AF73D7">
        <w:rPr>
          <w:rFonts w:asciiTheme="minorHAnsi" w:hAnsiTheme="minorHAnsi" w:cs="Arial"/>
        </w:rPr>
        <w:t>orrespondence and monthly report circulated</w:t>
      </w:r>
      <w:r w:rsidR="006E3D28" w:rsidRPr="00AF73D7">
        <w:rPr>
          <w:rFonts w:asciiTheme="minorHAnsi" w:hAnsiTheme="minorHAnsi" w:cs="Arial"/>
        </w:rPr>
        <w:t>.</w:t>
      </w:r>
      <w:r w:rsidR="00F01D3E" w:rsidRPr="00AF73D7">
        <w:rPr>
          <w:rFonts w:asciiTheme="minorHAnsi" w:hAnsiTheme="minorHAnsi" w:cs="Arial"/>
        </w:rPr>
        <w:t xml:space="preserve"> </w:t>
      </w:r>
    </w:p>
    <w:p w14:paraId="1CB39338" w14:textId="09D239F2" w:rsidR="009977DE" w:rsidRPr="00AF73D7" w:rsidRDefault="009977DE" w:rsidP="00AF73D7">
      <w:pPr>
        <w:pStyle w:val="ListParagraph"/>
        <w:numPr>
          <w:ilvl w:val="0"/>
          <w:numId w:val="12"/>
        </w:numPr>
        <w:shd w:val="clear" w:color="auto" w:fill="FFFFFF"/>
        <w:rPr>
          <w:rFonts w:asciiTheme="minorHAnsi" w:hAnsiTheme="minorHAnsi" w:cs="Arial"/>
          <w:b/>
        </w:rPr>
      </w:pPr>
      <w:r w:rsidRPr="00AF73D7">
        <w:rPr>
          <w:rFonts w:asciiTheme="minorHAnsi" w:hAnsiTheme="minorHAnsi" w:cs="Arial"/>
          <w:b/>
        </w:rPr>
        <w:t xml:space="preserve">Risk Assessment Book </w:t>
      </w:r>
      <w:r w:rsidRPr="00AF73D7">
        <w:rPr>
          <w:rFonts w:asciiTheme="minorHAnsi" w:hAnsiTheme="minorHAnsi" w:cs="Arial"/>
          <w:bCs/>
        </w:rPr>
        <w:t xml:space="preserve">– </w:t>
      </w:r>
      <w:r w:rsidR="00AF73D7">
        <w:rPr>
          <w:rFonts w:asciiTheme="minorHAnsi" w:hAnsiTheme="minorHAnsi" w:cs="Arial"/>
          <w:bCs/>
        </w:rPr>
        <w:t>Both defibrillators rescue ready on 8</w:t>
      </w:r>
      <w:r w:rsidR="00AF73D7" w:rsidRPr="00AF73D7">
        <w:rPr>
          <w:rFonts w:asciiTheme="minorHAnsi" w:hAnsiTheme="minorHAnsi" w:cs="Arial"/>
          <w:bCs/>
          <w:vertAlign w:val="superscript"/>
        </w:rPr>
        <w:t>th</w:t>
      </w:r>
      <w:r w:rsidR="00AF73D7">
        <w:rPr>
          <w:rFonts w:asciiTheme="minorHAnsi" w:hAnsiTheme="minorHAnsi" w:cs="Arial"/>
          <w:bCs/>
        </w:rPr>
        <w:t xml:space="preserve"> October. Highways Rangers had removed a bench for repair. </w:t>
      </w:r>
    </w:p>
    <w:p w14:paraId="16E661B7" w14:textId="19AACADF" w:rsidR="00AA2135" w:rsidRDefault="00F40A26" w:rsidP="00AF73D7">
      <w:pPr>
        <w:pStyle w:val="ListParagraph"/>
        <w:numPr>
          <w:ilvl w:val="0"/>
          <w:numId w:val="12"/>
        </w:numPr>
        <w:shd w:val="clear" w:color="auto" w:fill="FFFFFF"/>
        <w:rPr>
          <w:rFonts w:asciiTheme="minorHAnsi" w:hAnsiTheme="minorHAnsi" w:cs="Arial"/>
          <w:b/>
        </w:rPr>
      </w:pPr>
      <w:r w:rsidRPr="009977DE">
        <w:rPr>
          <w:rFonts w:asciiTheme="minorHAnsi" w:hAnsiTheme="minorHAnsi" w:cs="Arial"/>
          <w:b/>
        </w:rPr>
        <w:t>Finance</w:t>
      </w:r>
      <w:r w:rsidR="008642F8" w:rsidRPr="009977DE">
        <w:rPr>
          <w:rFonts w:asciiTheme="minorHAnsi" w:hAnsiTheme="minorHAnsi" w:cs="Arial"/>
          <w:b/>
        </w:rPr>
        <w:t xml:space="preserve"> </w:t>
      </w:r>
      <w:r w:rsidR="003115A0" w:rsidRPr="009977DE">
        <w:rPr>
          <w:rFonts w:asciiTheme="minorHAnsi" w:hAnsiTheme="minorHAnsi" w:cs="Arial"/>
          <w:b/>
        </w:rPr>
        <w:t xml:space="preserve"> </w:t>
      </w:r>
    </w:p>
    <w:p w14:paraId="75E253B0" w14:textId="67AB733E" w:rsidR="009B763A" w:rsidRPr="00AF73D7" w:rsidRDefault="00AF73D7" w:rsidP="00AF73D7">
      <w:pPr>
        <w:rPr>
          <w:rFonts w:asciiTheme="minorHAnsi" w:eastAsiaTheme="minorHAnsi" w:hAnsiTheme="minorHAnsi" w:cs="ArialMT"/>
          <w:b/>
        </w:rPr>
      </w:pPr>
      <w:r>
        <w:rPr>
          <w:rFonts w:asciiTheme="minorHAnsi" w:hAnsiTheme="minorHAnsi" w:cs="Arial"/>
          <w:b/>
        </w:rPr>
        <w:t xml:space="preserve">17.1 </w:t>
      </w:r>
      <w:r w:rsidR="007F556E" w:rsidRPr="00AF73D7">
        <w:rPr>
          <w:rFonts w:asciiTheme="minorHAnsi" w:hAnsiTheme="minorHAnsi" w:cs="Arial"/>
          <w:b/>
        </w:rPr>
        <w:t>To approve cheques</w:t>
      </w:r>
      <w:r w:rsidR="007F556E" w:rsidRPr="00AF73D7">
        <w:rPr>
          <w:rFonts w:asciiTheme="minorHAnsi" w:eastAsiaTheme="minorHAnsi" w:hAnsiTheme="minorHAnsi" w:cs="ArialMT"/>
          <w:b/>
        </w:rPr>
        <w:t xml:space="preserve"> - </w:t>
      </w:r>
      <w:r w:rsidR="007F556E" w:rsidRPr="00AF73D7">
        <w:rPr>
          <w:rFonts w:asciiTheme="minorHAnsi" w:eastAsiaTheme="minorHAnsi" w:hAnsiTheme="minorHAnsi" w:cs="ArialMT"/>
          <w:bCs/>
        </w:rPr>
        <w:t>The cheque</w:t>
      </w:r>
      <w:r w:rsidR="00A12E0E" w:rsidRPr="00AF73D7">
        <w:rPr>
          <w:rFonts w:asciiTheme="minorHAnsi" w:eastAsiaTheme="minorHAnsi" w:hAnsiTheme="minorHAnsi" w:cs="ArialMT"/>
          <w:bCs/>
        </w:rPr>
        <w:t>s</w:t>
      </w:r>
      <w:r>
        <w:rPr>
          <w:rFonts w:asciiTheme="minorHAnsi" w:eastAsiaTheme="minorHAnsi" w:hAnsiTheme="minorHAnsi" w:cs="ArialMT"/>
          <w:bCs/>
        </w:rPr>
        <w:t xml:space="preserve"> were approved, bar 1972, as still under investigation</w:t>
      </w:r>
      <w:r w:rsidRPr="00AF73D7">
        <w:t xml:space="preserve"> </w:t>
      </w:r>
      <w:r w:rsidRPr="00AF73D7">
        <w:rPr>
          <w:rFonts w:asciiTheme="minorHAnsi" w:eastAsiaTheme="minorHAnsi" w:hAnsiTheme="minorHAnsi" w:cs="ArialMT"/>
          <w:bCs/>
        </w:rPr>
        <w:t>and 1978</w:t>
      </w:r>
      <w:r w:rsidR="00A12E0E" w:rsidRPr="00AF73D7">
        <w:rPr>
          <w:rFonts w:asciiTheme="minorHAnsi" w:eastAsiaTheme="minorHAnsi" w:hAnsiTheme="minorHAnsi" w:cs="ArialMT"/>
          <w:bCs/>
        </w:rPr>
        <w:t>.</w:t>
      </w:r>
      <w:r>
        <w:rPr>
          <w:rFonts w:asciiTheme="minorHAnsi" w:eastAsiaTheme="minorHAnsi" w:hAnsiTheme="minorHAnsi" w:cs="ArialMT"/>
          <w:bCs/>
        </w:rPr>
        <w:t xml:space="preserve"> </w:t>
      </w:r>
      <w:r>
        <w:rPr>
          <w:rFonts w:asciiTheme="minorHAnsi" w:eastAsiaTheme="minorHAnsi" w:hAnsiTheme="minorHAnsi" w:cs="ArialMT"/>
          <w:b/>
        </w:rPr>
        <w:t xml:space="preserve">P: Cllr Clayton, S: Cllr Barrow, All in fav. </w:t>
      </w:r>
    </w:p>
    <w:p w14:paraId="256314B4" w14:textId="0D4F442E" w:rsidR="008D2D01" w:rsidRPr="00465957" w:rsidRDefault="00465957" w:rsidP="00862527">
      <w:pPr>
        <w:ind w:left="425"/>
        <w:rPr>
          <w:rFonts w:asciiTheme="minorHAnsi" w:eastAsiaTheme="minorHAnsi" w:hAnsiTheme="minorHAnsi" w:cs="ArialMT"/>
          <w:b/>
          <w:bCs/>
        </w:rPr>
      </w:pPr>
      <w:r>
        <w:rPr>
          <w:rFonts w:asciiTheme="minorHAnsi" w:eastAsiaTheme="minorHAnsi" w:hAnsiTheme="minorHAnsi" w:cs="ArialMT"/>
          <w:b/>
          <w:bCs/>
        </w:rPr>
        <w:t>1</w:t>
      </w:r>
      <w:r w:rsidR="00AF73D7">
        <w:rPr>
          <w:rFonts w:asciiTheme="minorHAnsi" w:eastAsiaTheme="minorHAnsi" w:hAnsiTheme="minorHAnsi" w:cs="ArialMT"/>
          <w:b/>
          <w:bCs/>
        </w:rPr>
        <w:t>7</w:t>
      </w:r>
      <w:r>
        <w:rPr>
          <w:rFonts w:asciiTheme="minorHAnsi" w:eastAsiaTheme="minorHAnsi" w:hAnsiTheme="minorHAnsi" w:cs="ArialMT"/>
          <w:b/>
          <w:bCs/>
        </w:rPr>
        <w:t xml:space="preserve">.2 </w:t>
      </w:r>
      <w:r w:rsidR="00057469" w:rsidRPr="00465957">
        <w:rPr>
          <w:rFonts w:asciiTheme="minorHAnsi" w:eastAsiaTheme="minorHAnsi" w:hAnsiTheme="minorHAnsi" w:cs="ArialMT"/>
          <w:b/>
          <w:bCs/>
        </w:rPr>
        <w:t>Quarterly Accounts</w:t>
      </w:r>
      <w:r w:rsidR="009A6C49" w:rsidRPr="00465957">
        <w:rPr>
          <w:rFonts w:asciiTheme="minorHAnsi" w:eastAsiaTheme="minorHAnsi" w:hAnsiTheme="minorHAnsi" w:cs="ArialMT"/>
          <w:b/>
          <w:bCs/>
        </w:rPr>
        <w:t xml:space="preserve"> </w:t>
      </w:r>
      <w:r w:rsidR="00386154">
        <w:rPr>
          <w:rFonts w:asciiTheme="minorHAnsi" w:eastAsiaTheme="minorHAnsi" w:hAnsiTheme="minorHAnsi" w:cs="ArialMT"/>
          <w:b/>
          <w:bCs/>
        </w:rPr>
        <w:t>–</w:t>
      </w:r>
      <w:r w:rsidR="009A6C49" w:rsidRPr="00465957">
        <w:rPr>
          <w:rFonts w:asciiTheme="minorHAnsi" w:eastAsiaTheme="minorHAnsi" w:hAnsiTheme="minorHAnsi" w:cs="ArialMT"/>
          <w:b/>
          <w:bCs/>
        </w:rPr>
        <w:t xml:space="preserve"> </w:t>
      </w:r>
      <w:r w:rsidR="00862527">
        <w:rPr>
          <w:rFonts w:asciiTheme="minorHAnsi" w:eastAsiaTheme="minorHAnsi" w:hAnsiTheme="minorHAnsi" w:cs="ArialMT"/>
          <w:b/>
          <w:bCs/>
        </w:rPr>
        <w:t xml:space="preserve">  </w:t>
      </w:r>
      <w:r w:rsidR="00386154">
        <w:rPr>
          <w:rFonts w:asciiTheme="minorHAnsi" w:eastAsiaTheme="minorHAnsi" w:hAnsiTheme="minorHAnsi" w:cs="ArialMT"/>
        </w:rPr>
        <w:t xml:space="preserve">Moved to November meeting.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66B677C4" w14:textId="77777777" w:rsidR="00492236" w:rsidRDefault="001A4082" w:rsidP="005463B0">
            <w:pPr>
              <w:rPr>
                <w:rFonts w:asciiTheme="minorHAnsi" w:hAnsiTheme="minorHAnsi" w:cs="Arial"/>
                <w:b/>
              </w:rPr>
            </w:pPr>
            <w:r w:rsidRPr="00FD318E">
              <w:rPr>
                <w:rFonts w:asciiTheme="minorHAnsi" w:hAnsiTheme="minorHAnsi" w:cs="Arial"/>
                <w:b/>
              </w:rPr>
              <w:t>Credit Received</w:t>
            </w:r>
            <w:r w:rsidR="00AD22C3" w:rsidRPr="00FD318E">
              <w:rPr>
                <w:rFonts w:asciiTheme="minorHAnsi" w:hAnsiTheme="minorHAnsi" w:cs="Arial"/>
                <w:b/>
              </w:rPr>
              <w:t xml:space="preserve"> </w:t>
            </w:r>
            <w:r w:rsidR="00D77275">
              <w:rPr>
                <w:rFonts w:asciiTheme="minorHAnsi" w:hAnsiTheme="minorHAnsi" w:cs="Arial"/>
                <w:b/>
              </w:rPr>
              <w:t>VAT</w:t>
            </w:r>
          </w:p>
          <w:p w14:paraId="46707FC1" w14:textId="6DD246D8" w:rsidR="00D77275" w:rsidRPr="00E20BF3" w:rsidRDefault="00D77275" w:rsidP="005463B0">
            <w:pPr>
              <w:rPr>
                <w:rFonts w:asciiTheme="minorHAnsi" w:hAnsiTheme="minorHAnsi" w:cs="Arial"/>
                <w:b/>
              </w:rPr>
            </w:pPr>
            <w:r>
              <w:rPr>
                <w:rFonts w:asciiTheme="minorHAnsi" w:hAnsiTheme="minorHAnsi" w:cs="Arial"/>
                <w:b/>
              </w:rPr>
              <w:t>Precept</w:t>
            </w:r>
          </w:p>
        </w:tc>
        <w:tc>
          <w:tcPr>
            <w:tcW w:w="1609" w:type="pct"/>
            <w:tcBorders>
              <w:top w:val="single" w:sz="4" w:space="0" w:color="auto"/>
              <w:left w:val="single" w:sz="4" w:space="0" w:color="auto"/>
              <w:bottom w:val="single" w:sz="4" w:space="0" w:color="auto"/>
              <w:right w:val="single" w:sz="4" w:space="0" w:color="auto"/>
            </w:tcBorders>
            <w:hideMark/>
          </w:tcPr>
          <w:p w14:paraId="66180E5A" w14:textId="77777777" w:rsidR="00D77275" w:rsidRDefault="00D77275" w:rsidP="00E20BF3">
            <w:pPr>
              <w:contextualSpacing/>
              <w:jc w:val="right"/>
              <w:rPr>
                <w:rFonts w:asciiTheme="minorHAnsi" w:hAnsiTheme="minorHAnsi" w:cs="Arial"/>
              </w:rPr>
            </w:pPr>
            <w:r>
              <w:rPr>
                <w:rFonts w:asciiTheme="minorHAnsi" w:hAnsiTheme="minorHAnsi" w:cs="Arial"/>
              </w:rPr>
              <w:t>£714.06</w:t>
            </w:r>
          </w:p>
          <w:p w14:paraId="64E1F7F0" w14:textId="7F6968BF" w:rsidR="00DB1BFD" w:rsidRPr="00FD318E" w:rsidRDefault="00D77275" w:rsidP="00E20BF3">
            <w:pPr>
              <w:contextualSpacing/>
              <w:jc w:val="right"/>
              <w:rPr>
                <w:rFonts w:asciiTheme="minorHAnsi" w:hAnsiTheme="minorHAnsi" w:cs="Arial"/>
              </w:rPr>
            </w:pPr>
            <w:r>
              <w:rPr>
                <w:rFonts w:asciiTheme="minorHAnsi" w:hAnsiTheme="minorHAnsi" w:cs="Arial"/>
              </w:rPr>
              <w:t>9,955</w:t>
            </w:r>
            <w:r w:rsidR="00B85F75" w:rsidRPr="00FD318E">
              <w:rPr>
                <w:rFonts w:asciiTheme="minorHAnsi" w:hAnsiTheme="minorHAnsi" w:cs="Arial"/>
              </w:rPr>
              <w:t xml:space="preserve"> </w:t>
            </w: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17671BEE"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D77275">
              <w:rPr>
                <w:rFonts w:asciiTheme="minorHAnsi" w:hAnsiTheme="minorHAnsi" w:cs="Arial"/>
              </w:rPr>
              <w:t>78.40</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74FC3F1B" w:rsidR="001A4082" w:rsidRPr="00E20BF3" w:rsidRDefault="001A4082" w:rsidP="002559A3">
            <w:pPr>
              <w:contextualSpacing/>
              <w:rPr>
                <w:rFonts w:asciiTheme="minorHAnsi" w:hAnsiTheme="minorHAnsi" w:cs="Arial"/>
                <w:b/>
              </w:rPr>
            </w:pPr>
            <w:r w:rsidRPr="00E20BF3">
              <w:rPr>
                <w:rFonts w:asciiTheme="minorHAnsi" w:hAnsiTheme="minorHAnsi" w:cs="Arial"/>
                <w:b/>
              </w:rPr>
              <w:t>Balance at NatWest Ban</w:t>
            </w:r>
            <w:r w:rsidR="003C6791" w:rsidRPr="00E20BF3">
              <w:rPr>
                <w:rFonts w:asciiTheme="minorHAnsi" w:hAnsiTheme="minorHAnsi" w:cs="Arial"/>
                <w:b/>
              </w:rPr>
              <w:t xml:space="preserve">k </w:t>
            </w:r>
            <w:r w:rsidR="006D36DD">
              <w:rPr>
                <w:rFonts w:asciiTheme="minorHAnsi" w:hAnsiTheme="minorHAnsi" w:cs="Arial"/>
                <w:b/>
              </w:rPr>
              <w:t>0</w:t>
            </w:r>
            <w:r w:rsidR="00B34546">
              <w:rPr>
                <w:rFonts w:asciiTheme="minorHAnsi" w:hAnsiTheme="minorHAnsi" w:cs="Arial"/>
                <w:b/>
              </w:rPr>
              <w:t>1.</w:t>
            </w:r>
            <w:r w:rsidR="00D77275">
              <w:rPr>
                <w:rFonts w:asciiTheme="minorHAnsi" w:hAnsiTheme="minorHAnsi" w:cs="Arial"/>
                <w:b/>
              </w:rPr>
              <w:t>10</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hideMark/>
          </w:tcPr>
          <w:p w14:paraId="133BEECE" w14:textId="1D7A749E" w:rsidR="005463B0" w:rsidRPr="005463B0" w:rsidRDefault="005463B0" w:rsidP="005463B0">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21,342.18</w:t>
            </w:r>
          </w:p>
          <w:p w14:paraId="322326F7" w14:textId="47EB830A" w:rsidR="00992D39" w:rsidRPr="00FD318E" w:rsidRDefault="00992D39" w:rsidP="005463B0">
            <w:pPr>
              <w:contextualSpacing/>
              <w:jc w:val="right"/>
              <w:rPr>
                <w:rFonts w:asciiTheme="minorHAnsi" w:hAnsiTheme="minorHAnsi" w:cs="Arial"/>
              </w:rPr>
            </w:pP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07628AFC" w:rsidR="00F93E4E" w:rsidRPr="00E20BF3" w:rsidRDefault="00F93E4E" w:rsidP="002559A3">
            <w:pPr>
              <w:contextualSpacing/>
              <w:rPr>
                <w:rFonts w:asciiTheme="minorHAnsi" w:hAnsiTheme="minorHAnsi" w:cs="Arial"/>
                <w:b/>
              </w:rPr>
            </w:pPr>
            <w:r w:rsidRPr="00E20BF3">
              <w:rPr>
                <w:rFonts w:asciiTheme="minorHAnsi" w:hAnsiTheme="minorHAnsi" w:cs="Arial"/>
                <w:b/>
              </w:rPr>
              <w:t>Balance of Clerk’s Expenses Account</w:t>
            </w:r>
            <w:r w:rsidR="002559A3" w:rsidRPr="00E20BF3">
              <w:rPr>
                <w:rFonts w:asciiTheme="minorHAnsi" w:hAnsiTheme="minorHAnsi" w:cs="Arial"/>
                <w:b/>
              </w:rPr>
              <w:t xml:space="preserve"> </w:t>
            </w:r>
            <w:r w:rsidR="00D77275">
              <w:rPr>
                <w:rFonts w:asciiTheme="minorHAnsi" w:hAnsiTheme="minorHAnsi" w:cs="Arial"/>
                <w:b/>
              </w:rPr>
              <w:t>01</w:t>
            </w:r>
            <w:r w:rsidR="006D36DD">
              <w:rPr>
                <w:rFonts w:asciiTheme="minorHAnsi" w:hAnsiTheme="minorHAnsi" w:cs="Arial"/>
                <w:b/>
              </w:rPr>
              <w:t>.</w:t>
            </w:r>
            <w:r w:rsidR="00D77275">
              <w:rPr>
                <w:rFonts w:asciiTheme="minorHAnsi" w:hAnsiTheme="minorHAnsi" w:cs="Arial"/>
                <w:b/>
              </w:rPr>
              <w:t>10</w:t>
            </w:r>
            <w:r w:rsidR="006D36DD">
              <w:rPr>
                <w:rFonts w:asciiTheme="minorHAnsi" w:hAnsiTheme="minorHAnsi" w:cs="Arial"/>
                <w:b/>
              </w:rPr>
              <w:t>.2021</w:t>
            </w:r>
          </w:p>
        </w:tc>
        <w:tc>
          <w:tcPr>
            <w:tcW w:w="1609" w:type="pct"/>
            <w:tcBorders>
              <w:top w:val="single" w:sz="4" w:space="0" w:color="auto"/>
              <w:left w:val="single" w:sz="4" w:space="0" w:color="auto"/>
              <w:bottom w:val="single" w:sz="4" w:space="0" w:color="auto"/>
              <w:right w:val="single" w:sz="4" w:space="0" w:color="auto"/>
            </w:tcBorders>
          </w:tcPr>
          <w:p w14:paraId="5FC821F0" w14:textId="0F0C6732" w:rsidR="00F93E4E" w:rsidRPr="00FD318E" w:rsidRDefault="005463B0" w:rsidP="00FD3F96">
            <w:pPr>
              <w:contextualSpacing/>
              <w:jc w:val="right"/>
              <w:rPr>
                <w:rFonts w:asciiTheme="minorHAnsi" w:hAnsiTheme="minorHAnsi" w:cs="Arial"/>
              </w:rPr>
            </w:pPr>
            <w:r w:rsidRPr="005463B0">
              <w:rPr>
                <w:rFonts w:asciiTheme="minorHAnsi" w:hAnsiTheme="minorHAnsi" w:cs="Arial"/>
              </w:rPr>
              <w:t>£</w:t>
            </w:r>
            <w:r w:rsidR="00D77275">
              <w:rPr>
                <w:rFonts w:asciiTheme="minorHAnsi" w:hAnsiTheme="minorHAnsi" w:cs="Arial"/>
              </w:rPr>
              <w:t>102.91</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C45118" w:rsidRPr="00FD318E" w14:paraId="0F732374" w14:textId="77777777" w:rsidTr="00975A78">
        <w:tc>
          <w:tcPr>
            <w:tcW w:w="2091" w:type="dxa"/>
          </w:tcPr>
          <w:p w14:paraId="79858E2D" w14:textId="56AE6C3A" w:rsidR="00C45118" w:rsidRPr="00FD318E" w:rsidRDefault="00B34546" w:rsidP="00C45118">
            <w:pPr>
              <w:rPr>
                <w:rFonts w:asciiTheme="minorHAnsi" w:hAnsiTheme="minorHAnsi"/>
              </w:rPr>
            </w:pPr>
            <w:r>
              <w:rPr>
                <w:rFonts w:asciiTheme="minorHAnsi" w:hAnsiTheme="minorHAnsi"/>
              </w:rPr>
              <w:t>15</w:t>
            </w:r>
            <w:r w:rsidR="00F955A1" w:rsidRPr="00FD318E">
              <w:rPr>
                <w:rFonts w:asciiTheme="minorHAnsi" w:hAnsiTheme="minorHAnsi"/>
              </w:rPr>
              <w:t>.</w:t>
            </w:r>
            <w:r w:rsidR="007911D9">
              <w:rPr>
                <w:rFonts w:asciiTheme="minorHAnsi" w:hAnsiTheme="minorHAnsi"/>
              </w:rPr>
              <w:t>0</w:t>
            </w:r>
            <w:r w:rsidR="00E07B23">
              <w:rPr>
                <w:rFonts w:asciiTheme="minorHAnsi" w:hAnsiTheme="minorHAnsi"/>
              </w:rPr>
              <w:t>9</w:t>
            </w:r>
            <w:r w:rsidR="00F955A1" w:rsidRPr="00FD318E">
              <w:rPr>
                <w:rFonts w:asciiTheme="minorHAnsi" w:hAnsiTheme="minorHAnsi"/>
              </w:rPr>
              <w:t>.202</w:t>
            </w:r>
            <w:r w:rsidR="00752CC7">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6F13E720" w:rsidR="00B80D7E" w:rsidRPr="00FD318E" w:rsidRDefault="00B80D7E" w:rsidP="00C45118">
            <w:pPr>
              <w:rPr>
                <w:rFonts w:asciiTheme="minorHAnsi" w:hAnsiTheme="minorHAnsi"/>
              </w:rPr>
            </w:pPr>
            <w:r w:rsidRPr="00FD318E">
              <w:rPr>
                <w:rFonts w:asciiTheme="minorHAnsi" w:hAnsiTheme="minorHAnsi"/>
              </w:rPr>
              <w:t>0</w:t>
            </w:r>
            <w:r w:rsidR="003E0577">
              <w:rPr>
                <w:rFonts w:asciiTheme="minorHAnsi" w:hAnsiTheme="minorHAnsi"/>
              </w:rPr>
              <w:t>6</w:t>
            </w:r>
            <w:r w:rsidRPr="00FD318E">
              <w:rPr>
                <w:rFonts w:asciiTheme="minorHAnsi" w:hAnsiTheme="minorHAnsi"/>
              </w:rPr>
              <w:t>.</w:t>
            </w:r>
            <w:r w:rsidR="00E07B23">
              <w:rPr>
                <w:rFonts w:asciiTheme="minorHAnsi" w:hAnsiTheme="minorHAnsi"/>
              </w:rPr>
              <w:t>10</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91A97" w:rsidRPr="00FD318E" w14:paraId="5575CEAE" w14:textId="77777777" w:rsidTr="00975A78">
        <w:tc>
          <w:tcPr>
            <w:tcW w:w="2091" w:type="dxa"/>
          </w:tcPr>
          <w:p w14:paraId="06AB50D7" w14:textId="4B301B5B" w:rsidR="00B91A97" w:rsidRPr="00FD318E" w:rsidRDefault="00752CC7" w:rsidP="00C45118">
            <w:pPr>
              <w:rPr>
                <w:rFonts w:asciiTheme="minorHAnsi" w:hAnsiTheme="minorHAnsi"/>
              </w:rPr>
            </w:pPr>
            <w:r>
              <w:rPr>
                <w:rFonts w:asciiTheme="minorHAnsi" w:hAnsiTheme="minorHAnsi"/>
              </w:rPr>
              <w:t>1</w:t>
            </w:r>
            <w:r w:rsidR="00B34546">
              <w:rPr>
                <w:rFonts w:asciiTheme="minorHAnsi" w:hAnsiTheme="minorHAnsi"/>
              </w:rPr>
              <w:t>6</w:t>
            </w:r>
            <w:r w:rsidR="00B91A97">
              <w:rPr>
                <w:rFonts w:asciiTheme="minorHAnsi" w:hAnsiTheme="minorHAnsi"/>
              </w:rPr>
              <w:t>.</w:t>
            </w:r>
            <w:r w:rsidR="00E07B23">
              <w:rPr>
                <w:rFonts w:asciiTheme="minorHAnsi" w:hAnsiTheme="minorHAnsi"/>
              </w:rPr>
              <w:t>10</w:t>
            </w:r>
            <w:r w:rsidR="00B91A97">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7548F150" w14:textId="73A0B53B" w:rsidR="00B91A97" w:rsidRPr="00FD318E" w:rsidRDefault="00B91A97" w:rsidP="00C45118">
            <w:pPr>
              <w:rPr>
                <w:rFonts w:asciiTheme="minorHAnsi" w:hAnsiTheme="minorHAnsi" w:cs="Arial"/>
                <w:noProof/>
              </w:rPr>
            </w:pPr>
            <w:r>
              <w:rPr>
                <w:rFonts w:asciiTheme="minorHAnsi" w:hAnsiTheme="minorHAnsi" w:cs="Arial"/>
                <w:noProof/>
              </w:rPr>
              <w:t>Force36 email hosting (9 accounts)</w:t>
            </w:r>
          </w:p>
        </w:tc>
        <w:tc>
          <w:tcPr>
            <w:tcW w:w="1275" w:type="dxa"/>
            <w:tcBorders>
              <w:top w:val="single" w:sz="4" w:space="0" w:color="auto"/>
              <w:left w:val="single" w:sz="4" w:space="0" w:color="auto"/>
              <w:bottom w:val="single" w:sz="4" w:space="0" w:color="auto"/>
              <w:right w:val="single" w:sz="4" w:space="0" w:color="auto"/>
            </w:tcBorders>
          </w:tcPr>
          <w:p w14:paraId="0A5E8686" w14:textId="29EF800F" w:rsidR="00B91A97" w:rsidRPr="00FD318E" w:rsidRDefault="00B91A97" w:rsidP="00C45118">
            <w:pPr>
              <w:rPr>
                <w:rFonts w:asciiTheme="minorHAnsi" w:hAnsiTheme="minorHAnsi" w:cs="Arial"/>
                <w:noProof/>
              </w:rPr>
            </w:pPr>
            <w:r>
              <w:rPr>
                <w:rFonts w:asciiTheme="minorHAnsi" w:hAnsiTheme="minorHAnsi" w:cs="Arial"/>
                <w:noProof/>
              </w:rPr>
              <w:t>£27</w:t>
            </w:r>
          </w:p>
        </w:tc>
        <w:tc>
          <w:tcPr>
            <w:tcW w:w="1701" w:type="dxa"/>
            <w:tcBorders>
              <w:top w:val="single" w:sz="4" w:space="0" w:color="auto"/>
              <w:left w:val="single" w:sz="4" w:space="0" w:color="auto"/>
              <w:bottom w:val="single" w:sz="4" w:space="0" w:color="auto"/>
              <w:right w:val="single" w:sz="4" w:space="0" w:color="auto"/>
            </w:tcBorders>
          </w:tcPr>
          <w:p w14:paraId="675B6AEA" w14:textId="6D528897" w:rsidR="00B91A97" w:rsidRPr="00FD318E" w:rsidRDefault="00B91A97" w:rsidP="00C45118">
            <w:pPr>
              <w:rPr>
                <w:rFonts w:asciiTheme="minorHAnsi" w:hAnsiTheme="minorHAnsi" w:cs="Arial"/>
                <w:noProof/>
              </w:rPr>
            </w:pPr>
            <w:r>
              <w:rPr>
                <w:rFonts w:asciiTheme="minorHAnsi" w:hAnsiTheme="minorHAnsi" w:cs="Arial"/>
                <w:noProof/>
              </w:rPr>
              <w:t>£32.40</w:t>
            </w:r>
          </w:p>
        </w:tc>
        <w:tc>
          <w:tcPr>
            <w:tcW w:w="1956" w:type="dxa"/>
            <w:tcBorders>
              <w:top w:val="single" w:sz="4" w:space="0" w:color="auto"/>
              <w:left w:val="single" w:sz="4" w:space="0" w:color="auto"/>
              <w:bottom w:val="single" w:sz="4" w:space="0" w:color="auto"/>
              <w:right w:val="single" w:sz="4" w:space="0" w:color="auto"/>
            </w:tcBorders>
          </w:tcPr>
          <w:p w14:paraId="3921819A" w14:textId="72D9AAF0" w:rsidR="00B91A97" w:rsidRPr="00FD318E" w:rsidRDefault="00B91A97" w:rsidP="00C45118">
            <w:pPr>
              <w:rPr>
                <w:rFonts w:asciiTheme="minorHAnsi" w:hAnsiTheme="minorHAnsi" w:cs="Arial"/>
                <w:noProof/>
              </w:rPr>
            </w:pPr>
            <w:r>
              <w:rPr>
                <w:rFonts w:asciiTheme="minorHAnsi" w:hAnsiTheme="minorHAnsi" w:cs="Arial"/>
                <w:noProof/>
              </w:rPr>
              <w:t>£5.40</w:t>
            </w:r>
          </w:p>
        </w:tc>
      </w:tr>
      <w:tr w:rsidR="006D36DD" w:rsidRPr="00FD318E" w14:paraId="380D6275" w14:textId="77777777" w:rsidTr="00975A78">
        <w:tc>
          <w:tcPr>
            <w:tcW w:w="2091" w:type="dxa"/>
          </w:tcPr>
          <w:p w14:paraId="6DCC145A" w14:textId="2D1BA1BD" w:rsidR="006D36DD" w:rsidRDefault="00D77275" w:rsidP="00C45118">
            <w:pPr>
              <w:rPr>
                <w:rFonts w:asciiTheme="minorHAnsi" w:hAnsiTheme="minorHAnsi"/>
              </w:rPr>
            </w:pPr>
            <w:r>
              <w:rPr>
                <w:rFonts w:asciiTheme="minorHAnsi" w:hAnsiTheme="minorHAnsi"/>
              </w:rPr>
              <w:lastRenderedPageBreak/>
              <w:t>24.09.</w:t>
            </w:r>
            <w:r w:rsidR="00B34546">
              <w:rPr>
                <w:rFonts w:asciiTheme="minorHAnsi" w:hAnsiTheme="minorHAnsi"/>
              </w:rPr>
              <w:t>2021</w:t>
            </w:r>
          </w:p>
        </w:tc>
        <w:tc>
          <w:tcPr>
            <w:tcW w:w="3433" w:type="dxa"/>
            <w:tcBorders>
              <w:top w:val="single" w:sz="4" w:space="0" w:color="auto"/>
              <w:left w:val="single" w:sz="4" w:space="0" w:color="auto"/>
              <w:bottom w:val="single" w:sz="4" w:space="0" w:color="auto"/>
              <w:right w:val="single" w:sz="4" w:space="0" w:color="auto"/>
            </w:tcBorders>
          </w:tcPr>
          <w:p w14:paraId="4935A879" w14:textId="79564B43" w:rsidR="006D36DD" w:rsidRDefault="00B34546" w:rsidP="00C45118">
            <w:pPr>
              <w:rPr>
                <w:rFonts w:asciiTheme="minorHAnsi" w:hAnsiTheme="minorHAnsi" w:cs="Arial"/>
                <w:noProof/>
              </w:rPr>
            </w:pPr>
            <w:r>
              <w:rPr>
                <w:rFonts w:asciiTheme="minorHAnsi" w:hAnsiTheme="minorHAnsi" w:cs="Arial"/>
                <w:noProof/>
              </w:rPr>
              <w:t xml:space="preserve">Recorded postage </w:t>
            </w:r>
          </w:p>
        </w:tc>
        <w:tc>
          <w:tcPr>
            <w:tcW w:w="1275" w:type="dxa"/>
            <w:tcBorders>
              <w:top w:val="single" w:sz="4" w:space="0" w:color="auto"/>
              <w:left w:val="single" w:sz="4" w:space="0" w:color="auto"/>
              <w:bottom w:val="single" w:sz="4" w:space="0" w:color="auto"/>
              <w:right w:val="single" w:sz="4" w:space="0" w:color="auto"/>
            </w:tcBorders>
          </w:tcPr>
          <w:p w14:paraId="2A8CF377" w14:textId="77777777" w:rsidR="006D36DD" w:rsidRDefault="006D36DD"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7C64D6F9" w14:textId="34743B8B" w:rsidR="006D36DD" w:rsidRDefault="00B34546" w:rsidP="00C45118">
            <w:pPr>
              <w:rPr>
                <w:rFonts w:asciiTheme="minorHAnsi" w:hAnsiTheme="minorHAnsi" w:cs="Arial"/>
                <w:noProof/>
              </w:rPr>
            </w:pPr>
            <w:r>
              <w:rPr>
                <w:rFonts w:asciiTheme="minorHAnsi" w:hAnsiTheme="minorHAnsi" w:cs="Arial"/>
                <w:noProof/>
              </w:rPr>
              <w:t>£</w:t>
            </w:r>
            <w:r w:rsidR="00D77275">
              <w:rPr>
                <w:rFonts w:asciiTheme="minorHAnsi" w:hAnsiTheme="minorHAnsi" w:cs="Arial"/>
                <w:noProof/>
              </w:rPr>
              <w:t>9</w:t>
            </w:r>
          </w:p>
        </w:tc>
        <w:tc>
          <w:tcPr>
            <w:tcW w:w="1956" w:type="dxa"/>
            <w:tcBorders>
              <w:top w:val="single" w:sz="4" w:space="0" w:color="auto"/>
              <w:left w:val="single" w:sz="4" w:space="0" w:color="auto"/>
              <w:bottom w:val="single" w:sz="4" w:space="0" w:color="auto"/>
              <w:right w:val="single" w:sz="4" w:space="0" w:color="auto"/>
            </w:tcBorders>
          </w:tcPr>
          <w:p w14:paraId="4397F7E2" w14:textId="77777777" w:rsidR="006D36DD" w:rsidRDefault="006D36DD" w:rsidP="00C45118">
            <w:pPr>
              <w:rPr>
                <w:rFonts w:asciiTheme="minorHAnsi" w:hAnsiTheme="minorHAnsi" w:cs="Arial"/>
                <w:noProof/>
              </w:rPr>
            </w:pP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7EBC3273"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E07B23">
              <w:rPr>
                <w:rFonts w:asciiTheme="minorHAnsi" w:hAnsiTheme="minorHAnsi" w:cs="Arial"/>
                <w:b/>
                <w:bCs/>
                <w:noProof/>
              </w:rPr>
              <w:t>86.19</w:t>
            </w:r>
          </w:p>
        </w:tc>
        <w:tc>
          <w:tcPr>
            <w:tcW w:w="1956" w:type="dxa"/>
            <w:tcBorders>
              <w:top w:val="single" w:sz="4" w:space="0" w:color="auto"/>
              <w:left w:val="single" w:sz="4" w:space="0" w:color="auto"/>
              <w:bottom w:val="single" w:sz="4" w:space="0" w:color="auto"/>
              <w:right w:val="single" w:sz="4" w:space="0" w:color="auto"/>
            </w:tcBorders>
          </w:tcPr>
          <w:p w14:paraId="0D44A5A3" w14:textId="4B0D6E12"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FB74DD">
              <w:rPr>
                <w:rFonts w:asciiTheme="minorHAnsi" w:hAnsiTheme="minorHAnsi" w:cs="Arial"/>
                <w:b/>
                <w:bCs/>
                <w:noProof/>
              </w:rPr>
              <w:t>11.87</w:t>
            </w:r>
          </w:p>
        </w:tc>
      </w:tr>
    </w:tbl>
    <w:p w14:paraId="5C969968" w14:textId="2ACCE7C6" w:rsidR="00AE390B" w:rsidRPr="0014782B" w:rsidRDefault="00AE390B">
      <w:pPr>
        <w:rPr>
          <w:rFonts w:asciiTheme="minorHAnsi" w:hAnsiTheme="minorHAnsi"/>
          <w:color w:val="FF0000"/>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2133"/>
        <w:gridCol w:w="1559"/>
      </w:tblGrid>
      <w:tr w:rsidR="001B43A0" w:rsidRPr="00FD318E" w14:paraId="4CC8D0AA" w14:textId="72F2384F" w:rsidTr="00796586">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2133"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559"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796586">
        <w:tc>
          <w:tcPr>
            <w:tcW w:w="2054" w:type="dxa"/>
            <w:tcBorders>
              <w:top w:val="single" w:sz="4" w:space="0" w:color="auto"/>
              <w:left w:val="single" w:sz="4" w:space="0" w:color="auto"/>
              <w:bottom w:val="single" w:sz="4" w:space="0" w:color="auto"/>
              <w:right w:val="single" w:sz="4" w:space="0" w:color="auto"/>
            </w:tcBorders>
          </w:tcPr>
          <w:p w14:paraId="7BDB9B4C" w14:textId="14E437B4"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3D0DCB">
              <w:rPr>
                <w:rFonts w:asciiTheme="minorHAnsi" w:hAnsiTheme="minorHAnsi" w:cs="Arial"/>
                <w:b/>
                <w:noProof/>
              </w:rPr>
              <w:t>7</w:t>
            </w:r>
            <w:r w:rsidR="00E07B23">
              <w:rPr>
                <w:rFonts w:asciiTheme="minorHAnsi" w:hAnsiTheme="minorHAnsi" w:cs="Arial"/>
                <w:b/>
                <w:noProof/>
              </w:rPr>
              <w:t>4</w:t>
            </w:r>
          </w:p>
        </w:tc>
        <w:tc>
          <w:tcPr>
            <w:tcW w:w="3470" w:type="dxa"/>
            <w:tcBorders>
              <w:top w:val="single" w:sz="4" w:space="0" w:color="auto"/>
              <w:left w:val="single" w:sz="4" w:space="0" w:color="auto"/>
              <w:bottom w:val="single" w:sz="4" w:space="0" w:color="auto"/>
              <w:right w:val="single" w:sz="4" w:space="0" w:color="auto"/>
            </w:tcBorders>
          </w:tcPr>
          <w:p w14:paraId="32E1BC7B" w14:textId="7E68ECF0"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r w:rsidR="009D7237">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74B8DE14" w14:textId="55A56971" w:rsidR="007D59AE" w:rsidRPr="00FD318E" w:rsidRDefault="00E572C3" w:rsidP="002D1E5E">
            <w:pPr>
              <w:contextualSpacing/>
              <w:jc w:val="center"/>
              <w:rPr>
                <w:rFonts w:asciiTheme="minorHAnsi" w:hAnsiTheme="minorHAnsi" w:cs="Arial"/>
                <w:noProof/>
              </w:rPr>
            </w:pPr>
            <w:r w:rsidRPr="006D6987">
              <w:rPr>
                <w:rFonts w:asciiTheme="minorHAnsi" w:hAnsiTheme="minorHAnsi" w:cs="Arial"/>
                <w:noProof/>
              </w:rPr>
              <w:t>£</w:t>
            </w:r>
            <w:r w:rsidR="00E07B23">
              <w:rPr>
                <w:rFonts w:asciiTheme="minorHAnsi" w:hAnsiTheme="minorHAnsi" w:cs="Arial"/>
                <w:noProof/>
              </w:rPr>
              <w:t>86.19</w:t>
            </w:r>
          </w:p>
        </w:tc>
        <w:tc>
          <w:tcPr>
            <w:tcW w:w="1559"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2E0B78" w:rsidRPr="00FD318E" w14:paraId="4A915A07" w14:textId="77777777" w:rsidTr="00796586">
        <w:tc>
          <w:tcPr>
            <w:tcW w:w="2054" w:type="dxa"/>
            <w:tcBorders>
              <w:top w:val="single" w:sz="4" w:space="0" w:color="auto"/>
              <w:left w:val="single" w:sz="4" w:space="0" w:color="auto"/>
              <w:bottom w:val="single" w:sz="4" w:space="0" w:color="auto"/>
              <w:right w:val="single" w:sz="4" w:space="0" w:color="auto"/>
            </w:tcBorders>
          </w:tcPr>
          <w:p w14:paraId="722BA584" w14:textId="47D8AD9B" w:rsidR="002E0B78" w:rsidRPr="00FD318E" w:rsidRDefault="002E0B78"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5</w:t>
            </w:r>
          </w:p>
        </w:tc>
        <w:tc>
          <w:tcPr>
            <w:tcW w:w="3470" w:type="dxa"/>
            <w:tcBorders>
              <w:top w:val="single" w:sz="4" w:space="0" w:color="auto"/>
              <w:left w:val="single" w:sz="4" w:space="0" w:color="auto"/>
              <w:bottom w:val="single" w:sz="4" w:space="0" w:color="auto"/>
              <w:right w:val="single" w:sz="4" w:space="0" w:color="auto"/>
            </w:tcBorders>
          </w:tcPr>
          <w:p w14:paraId="0F799C76" w14:textId="66CB9A6B" w:rsidR="00ED0296" w:rsidRDefault="00E07B23" w:rsidP="001E06FF">
            <w:pPr>
              <w:contextualSpacing/>
              <w:jc w:val="center"/>
              <w:rPr>
                <w:rFonts w:asciiTheme="minorHAnsi" w:hAnsiTheme="minorHAnsi" w:cs="Arial"/>
                <w:noProof/>
              </w:rPr>
            </w:pPr>
            <w:r>
              <w:rPr>
                <w:rFonts w:asciiTheme="minorHAnsi" w:hAnsiTheme="minorHAnsi" w:cs="Arial"/>
                <w:noProof/>
              </w:rPr>
              <w:t>DM Payroll Services 2021-22 1</w:t>
            </w:r>
            <w:r w:rsidRPr="00E07B23">
              <w:rPr>
                <w:rFonts w:asciiTheme="minorHAnsi" w:hAnsiTheme="minorHAnsi" w:cs="Arial"/>
                <w:noProof/>
                <w:vertAlign w:val="superscript"/>
              </w:rPr>
              <w:t>st</w:t>
            </w:r>
            <w:r>
              <w:rPr>
                <w:rFonts w:asciiTheme="minorHAnsi" w:hAnsiTheme="minorHAnsi" w:cs="Arial"/>
                <w:noProof/>
              </w:rPr>
              <w:t xml:space="preserve"> half of the year</w:t>
            </w:r>
            <w:r w:rsidR="00ED0296">
              <w:rPr>
                <w:rFonts w:asciiTheme="minorHAnsi" w:hAnsiTheme="minorHAnsi" w:cs="Arial"/>
                <w:noProof/>
              </w:rPr>
              <w:t xml:space="preserve"> </w:t>
            </w:r>
          </w:p>
        </w:tc>
        <w:tc>
          <w:tcPr>
            <w:tcW w:w="1240" w:type="dxa"/>
            <w:tcBorders>
              <w:top w:val="single" w:sz="4" w:space="0" w:color="auto"/>
              <w:left w:val="single" w:sz="4" w:space="0" w:color="auto"/>
              <w:bottom w:val="single" w:sz="4" w:space="0" w:color="auto"/>
              <w:right w:val="single" w:sz="4" w:space="0" w:color="auto"/>
            </w:tcBorders>
          </w:tcPr>
          <w:p w14:paraId="477416BC" w14:textId="7D1901E3" w:rsidR="00ED0296" w:rsidRPr="00FD318E" w:rsidRDefault="00ED0296"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B990928" w14:textId="195FE200" w:rsidR="002E0B78" w:rsidRPr="00346BCA" w:rsidRDefault="00ED0296" w:rsidP="00126ACF">
            <w:pPr>
              <w:contextualSpacing/>
              <w:jc w:val="center"/>
              <w:rPr>
                <w:rFonts w:asciiTheme="minorHAnsi" w:hAnsiTheme="minorHAnsi" w:cs="Arial"/>
                <w:noProof/>
              </w:rPr>
            </w:pPr>
            <w:r>
              <w:rPr>
                <w:rFonts w:asciiTheme="minorHAnsi" w:hAnsiTheme="minorHAnsi" w:cs="Arial"/>
                <w:noProof/>
              </w:rPr>
              <w:t>£</w:t>
            </w:r>
            <w:r w:rsidR="00E07B23">
              <w:rPr>
                <w:rFonts w:asciiTheme="minorHAnsi" w:hAnsiTheme="minorHAnsi" w:cs="Arial"/>
                <w:noProof/>
              </w:rPr>
              <w:t>66</w:t>
            </w:r>
          </w:p>
        </w:tc>
        <w:tc>
          <w:tcPr>
            <w:tcW w:w="1559" w:type="dxa"/>
            <w:tcBorders>
              <w:top w:val="single" w:sz="4" w:space="0" w:color="auto"/>
              <w:left w:val="single" w:sz="4" w:space="0" w:color="auto"/>
              <w:bottom w:val="single" w:sz="4" w:space="0" w:color="auto"/>
              <w:right w:val="single" w:sz="4" w:space="0" w:color="auto"/>
            </w:tcBorders>
          </w:tcPr>
          <w:p w14:paraId="49011BB9" w14:textId="77777777" w:rsidR="002E0B78" w:rsidRPr="00FD318E" w:rsidRDefault="002E0B78" w:rsidP="00AE390B">
            <w:pPr>
              <w:contextualSpacing/>
              <w:rPr>
                <w:rFonts w:asciiTheme="minorHAnsi" w:hAnsiTheme="minorHAnsi" w:cs="Arial"/>
                <w:noProof/>
              </w:rPr>
            </w:pPr>
          </w:p>
        </w:tc>
      </w:tr>
      <w:tr w:rsidR="001E06FF" w:rsidRPr="00FD318E" w14:paraId="0CFA3308" w14:textId="77777777" w:rsidTr="00796586">
        <w:tc>
          <w:tcPr>
            <w:tcW w:w="2054" w:type="dxa"/>
            <w:tcBorders>
              <w:top w:val="single" w:sz="4" w:space="0" w:color="auto"/>
              <w:left w:val="single" w:sz="4" w:space="0" w:color="auto"/>
              <w:bottom w:val="single" w:sz="4" w:space="0" w:color="auto"/>
              <w:right w:val="single" w:sz="4" w:space="0" w:color="auto"/>
            </w:tcBorders>
          </w:tcPr>
          <w:p w14:paraId="6CD1F07B" w14:textId="1389A0CB"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3D0DCB">
              <w:rPr>
                <w:rFonts w:asciiTheme="minorHAnsi" w:hAnsiTheme="minorHAnsi" w:cs="Arial"/>
                <w:b/>
                <w:noProof/>
              </w:rPr>
              <w:t>7</w:t>
            </w:r>
            <w:r w:rsidR="00E07B23">
              <w:rPr>
                <w:rFonts w:asciiTheme="minorHAnsi" w:hAnsiTheme="minorHAnsi" w:cs="Arial"/>
                <w:b/>
                <w:noProof/>
              </w:rPr>
              <w:t>2</w:t>
            </w:r>
          </w:p>
        </w:tc>
        <w:tc>
          <w:tcPr>
            <w:tcW w:w="3470" w:type="dxa"/>
            <w:tcBorders>
              <w:top w:val="single" w:sz="4" w:space="0" w:color="auto"/>
              <w:left w:val="single" w:sz="4" w:space="0" w:color="auto"/>
              <w:bottom w:val="single" w:sz="4" w:space="0" w:color="auto"/>
              <w:right w:val="single" w:sz="4" w:space="0" w:color="auto"/>
            </w:tcBorders>
          </w:tcPr>
          <w:p w14:paraId="7E6C6E42" w14:textId="2241387A" w:rsidR="001E06FF" w:rsidRDefault="001E06FF" w:rsidP="001E06FF">
            <w:pPr>
              <w:contextualSpacing/>
              <w:jc w:val="center"/>
              <w:rPr>
                <w:rFonts w:asciiTheme="minorHAnsi" w:hAnsiTheme="minorHAnsi" w:cs="Arial"/>
                <w:noProof/>
              </w:rPr>
            </w:pPr>
            <w:r>
              <w:rPr>
                <w:rFonts w:asciiTheme="minorHAnsi" w:hAnsiTheme="minorHAnsi" w:cs="Arial"/>
                <w:noProof/>
              </w:rPr>
              <w:t xml:space="preserve">Paul Abrahams </w:t>
            </w:r>
            <w:r w:rsidR="00994B29">
              <w:rPr>
                <w:rFonts w:asciiTheme="minorHAnsi" w:hAnsiTheme="minorHAnsi" w:cs="Arial"/>
                <w:noProof/>
              </w:rPr>
              <w:t>23</w:t>
            </w:r>
            <w:r w:rsidR="00994B29" w:rsidRPr="00994B29">
              <w:rPr>
                <w:rFonts w:asciiTheme="minorHAnsi" w:hAnsiTheme="minorHAnsi" w:cs="Arial"/>
                <w:noProof/>
                <w:vertAlign w:val="superscript"/>
              </w:rPr>
              <w:t>rd</w:t>
            </w:r>
            <w:r w:rsidR="00994B29">
              <w:rPr>
                <w:rFonts w:asciiTheme="minorHAnsi" w:hAnsiTheme="minorHAnsi" w:cs="Arial"/>
                <w:noProof/>
              </w:rPr>
              <w:t xml:space="preserve"> June (</w:t>
            </w:r>
            <w:r>
              <w:rPr>
                <w:rFonts w:asciiTheme="minorHAnsi" w:hAnsiTheme="minorHAnsi" w:cs="Arial"/>
                <w:noProof/>
              </w:rPr>
              <w:t>21</w:t>
            </w:r>
            <w:r w:rsidRPr="001E06FF">
              <w:rPr>
                <w:rFonts w:asciiTheme="minorHAnsi" w:hAnsiTheme="minorHAnsi" w:cs="Arial"/>
                <w:noProof/>
                <w:vertAlign w:val="superscript"/>
              </w:rPr>
              <w:t>st</w:t>
            </w:r>
            <w:r>
              <w:rPr>
                <w:rFonts w:asciiTheme="minorHAnsi" w:hAnsiTheme="minorHAnsi" w:cs="Arial"/>
                <w:noProof/>
              </w:rPr>
              <w:t xml:space="preserve"> June </w:t>
            </w:r>
            <w:r w:rsidR="00994B29">
              <w:rPr>
                <w:rFonts w:asciiTheme="minorHAnsi" w:hAnsiTheme="minorHAnsi" w:cs="Arial"/>
                <w:noProof/>
              </w:rPr>
              <w:t>on previous invoice) 13</w:t>
            </w:r>
            <w:r w:rsidR="00994B29" w:rsidRPr="00994B29">
              <w:rPr>
                <w:rFonts w:asciiTheme="minorHAnsi" w:hAnsiTheme="minorHAnsi" w:cs="Arial"/>
                <w:noProof/>
                <w:vertAlign w:val="superscript"/>
              </w:rPr>
              <w:t>th</w:t>
            </w:r>
            <w:r w:rsidR="00994B29">
              <w:rPr>
                <w:rFonts w:asciiTheme="minorHAnsi" w:hAnsiTheme="minorHAnsi" w:cs="Arial"/>
                <w:noProof/>
              </w:rPr>
              <w:t xml:space="preserve"> July </w:t>
            </w:r>
            <w:r>
              <w:rPr>
                <w:rFonts w:asciiTheme="minorHAnsi" w:hAnsiTheme="minorHAnsi" w:cs="Arial"/>
                <w:noProof/>
              </w:rPr>
              <w:t>grass cutting</w:t>
            </w:r>
          </w:p>
          <w:p w14:paraId="4D03863C" w14:textId="4F2F976A" w:rsidR="001E06FF" w:rsidRDefault="00994B29" w:rsidP="001E06FF">
            <w:pPr>
              <w:contextualSpacing/>
              <w:jc w:val="center"/>
              <w:rPr>
                <w:rFonts w:asciiTheme="minorHAnsi" w:hAnsiTheme="minorHAnsi" w:cs="Arial"/>
                <w:noProof/>
              </w:rPr>
            </w:pPr>
            <w:r>
              <w:rPr>
                <w:rFonts w:asciiTheme="minorHAnsi" w:hAnsiTheme="minorHAnsi" w:cs="Arial"/>
                <w:noProof/>
              </w:rPr>
              <w:t>1</w:t>
            </w:r>
            <w:r w:rsidRPr="00994B29">
              <w:rPr>
                <w:rFonts w:asciiTheme="minorHAnsi" w:hAnsiTheme="minorHAnsi" w:cs="Arial"/>
                <w:noProof/>
                <w:vertAlign w:val="superscript"/>
              </w:rPr>
              <w:t>st</w:t>
            </w:r>
            <w:r>
              <w:rPr>
                <w:rFonts w:asciiTheme="minorHAnsi" w:hAnsiTheme="minorHAnsi" w:cs="Arial"/>
                <w:noProof/>
              </w:rPr>
              <w:t xml:space="preserve"> July Pond</w:t>
            </w:r>
          </w:p>
        </w:tc>
        <w:tc>
          <w:tcPr>
            <w:tcW w:w="1240" w:type="dxa"/>
            <w:tcBorders>
              <w:top w:val="single" w:sz="4" w:space="0" w:color="auto"/>
              <w:left w:val="single" w:sz="4" w:space="0" w:color="auto"/>
              <w:bottom w:val="single" w:sz="4" w:space="0" w:color="auto"/>
              <w:right w:val="single" w:sz="4" w:space="0" w:color="auto"/>
            </w:tcBorders>
          </w:tcPr>
          <w:p w14:paraId="5AA235A9"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50D4187B" w14:textId="77777777" w:rsidR="001E06FF" w:rsidRDefault="001E06FF" w:rsidP="00346BCA">
            <w:pPr>
              <w:contextualSpacing/>
              <w:jc w:val="center"/>
              <w:rPr>
                <w:rFonts w:asciiTheme="minorHAnsi" w:hAnsiTheme="minorHAnsi" w:cs="Arial"/>
                <w:noProof/>
              </w:rPr>
            </w:pPr>
            <w:r>
              <w:rPr>
                <w:rFonts w:asciiTheme="minorHAnsi" w:hAnsiTheme="minorHAnsi" w:cs="Arial"/>
                <w:noProof/>
              </w:rPr>
              <w:t>£185</w:t>
            </w:r>
          </w:p>
          <w:p w14:paraId="669C9858" w14:textId="77777777" w:rsidR="00994B29" w:rsidRDefault="00994B29" w:rsidP="00346BCA">
            <w:pPr>
              <w:contextualSpacing/>
              <w:jc w:val="center"/>
              <w:rPr>
                <w:rFonts w:asciiTheme="minorHAnsi" w:hAnsiTheme="minorHAnsi" w:cs="Arial"/>
                <w:noProof/>
              </w:rPr>
            </w:pPr>
          </w:p>
          <w:p w14:paraId="1B4186D6" w14:textId="3B207105" w:rsidR="001E06FF" w:rsidRPr="00FD318E" w:rsidRDefault="001E06FF" w:rsidP="00346BCA">
            <w:pPr>
              <w:contextualSpacing/>
              <w:jc w:val="center"/>
              <w:rPr>
                <w:rFonts w:asciiTheme="minorHAnsi" w:hAnsiTheme="minorHAnsi" w:cs="Arial"/>
                <w:noProof/>
              </w:rPr>
            </w:pPr>
            <w:r>
              <w:rPr>
                <w:rFonts w:asciiTheme="minorHAnsi" w:hAnsiTheme="minorHAnsi" w:cs="Arial"/>
                <w:noProof/>
              </w:rPr>
              <w:t>£30</w:t>
            </w:r>
          </w:p>
        </w:tc>
        <w:tc>
          <w:tcPr>
            <w:tcW w:w="2133" w:type="dxa"/>
            <w:tcBorders>
              <w:top w:val="single" w:sz="4" w:space="0" w:color="auto"/>
              <w:left w:val="single" w:sz="4" w:space="0" w:color="auto"/>
              <w:bottom w:val="single" w:sz="4" w:space="0" w:color="auto"/>
              <w:right w:val="single" w:sz="4" w:space="0" w:color="auto"/>
            </w:tcBorders>
          </w:tcPr>
          <w:p w14:paraId="3BDE8DD1" w14:textId="37DC5280" w:rsidR="001E06FF" w:rsidRDefault="001E06FF" w:rsidP="00126ACF">
            <w:pPr>
              <w:contextualSpacing/>
              <w:jc w:val="center"/>
              <w:rPr>
                <w:rFonts w:asciiTheme="minorHAnsi" w:hAnsiTheme="minorHAnsi" w:cs="Arial"/>
                <w:noProof/>
              </w:rPr>
            </w:pPr>
            <w:r>
              <w:rPr>
                <w:rFonts w:asciiTheme="minorHAnsi" w:hAnsiTheme="minorHAnsi" w:cs="Arial"/>
                <w:noProof/>
              </w:rPr>
              <w:t>£400</w:t>
            </w:r>
          </w:p>
        </w:tc>
        <w:tc>
          <w:tcPr>
            <w:tcW w:w="1559" w:type="dxa"/>
            <w:tcBorders>
              <w:top w:val="single" w:sz="4" w:space="0" w:color="auto"/>
              <w:left w:val="single" w:sz="4" w:space="0" w:color="auto"/>
              <w:bottom w:val="single" w:sz="4" w:space="0" w:color="auto"/>
              <w:right w:val="single" w:sz="4" w:space="0" w:color="auto"/>
            </w:tcBorders>
          </w:tcPr>
          <w:p w14:paraId="63F36F1A" w14:textId="77777777" w:rsidR="001E06FF" w:rsidRPr="00FD318E" w:rsidRDefault="001E06FF" w:rsidP="00AE390B">
            <w:pPr>
              <w:contextualSpacing/>
              <w:rPr>
                <w:rFonts w:asciiTheme="minorHAnsi" w:hAnsiTheme="minorHAnsi" w:cs="Arial"/>
                <w:noProof/>
              </w:rPr>
            </w:pPr>
          </w:p>
        </w:tc>
      </w:tr>
      <w:tr w:rsidR="001E06FF" w:rsidRPr="00FD318E" w14:paraId="41148794" w14:textId="77777777" w:rsidTr="00796586">
        <w:tc>
          <w:tcPr>
            <w:tcW w:w="2054" w:type="dxa"/>
            <w:tcBorders>
              <w:top w:val="single" w:sz="4" w:space="0" w:color="auto"/>
              <w:left w:val="single" w:sz="4" w:space="0" w:color="auto"/>
              <w:bottom w:val="single" w:sz="4" w:space="0" w:color="auto"/>
              <w:right w:val="single" w:sz="4" w:space="0" w:color="auto"/>
            </w:tcBorders>
          </w:tcPr>
          <w:p w14:paraId="3B3548B6" w14:textId="32DE7B80" w:rsidR="001E06FF" w:rsidRDefault="001E06FF" w:rsidP="0050447E">
            <w:pPr>
              <w:contextualSpacing/>
              <w:jc w:val="center"/>
              <w:rPr>
                <w:rFonts w:asciiTheme="minorHAnsi" w:hAnsiTheme="minorHAnsi" w:cs="Arial"/>
                <w:b/>
                <w:noProof/>
              </w:rPr>
            </w:pPr>
            <w:r>
              <w:rPr>
                <w:rFonts w:asciiTheme="minorHAnsi" w:hAnsiTheme="minorHAnsi" w:cs="Arial"/>
                <w:b/>
                <w:noProof/>
              </w:rPr>
              <w:t>19</w:t>
            </w:r>
            <w:r w:rsidR="00994B29">
              <w:rPr>
                <w:rFonts w:asciiTheme="minorHAnsi" w:hAnsiTheme="minorHAnsi" w:cs="Arial"/>
                <w:b/>
                <w:noProof/>
              </w:rPr>
              <w:t>7</w:t>
            </w:r>
            <w:r w:rsidR="00E07B23">
              <w:rPr>
                <w:rFonts w:asciiTheme="minorHAnsi" w:hAnsiTheme="minorHAnsi" w:cs="Arial"/>
                <w:b/>
                <w:noProof/>
              </w:rPr>
              <w:t>6</w:t>
            </w:r>
          </w:p>
        </w:tc>
        <w:tc>
          <w:tcPr>
            <w:tcW w:w="3470" w:type="dxa"/>
            <w:tcBorders>
              <w:top w:val="single" w:sz="4" w:space="0" w:color="auto"/>
              <w:left w:val="single" w:sz="4" w:space="0" w:color="auto"/>
              <w:bottom w:val="single" w:sz="4" w:space="0" w:color="auto"/>
              <w:right w:val="single" w:sz="4" w:space="0" w:color="auto"/>
            </w:tcBorders>
          </w:tcPr>
          <w:p w14:paraId="0633323B" w14:textId="730E406A" w:rsidR="00994B29" w:rsidRDefault="00E07B23" w:rsidP="001E06FF">
            <w:pPr>
              <w:contextualSpacing/>
              <w:jc w:val="center"/>
              <w:rPr>
                <w:rFonts w:asciiTheme="minorHAnsi" w:hAnsiTheme="minorHAnsi" w:cs="Arial"/>
                <w:noProof/>
              </w:rPr>
            </w:pPr>
            <w:r>
              <w:rPr>
                <w:rFonts w:asciiTheme="minorHAnsi" w:hAnsiTheme="minorHAnsi" w:cs="Arial"/>
                <w:noProof/>
              </w:rPr>
              <w:t>Clavering Village Hall – Allotment Meeting 8</w:t>
            </w:r>
            <w:r w:rsidRPr="00E07B23">
              <w:rPr>
                <w:rFonts w:asciiTheme="minorHAnsi" w:hAnsiTheme="minorHAnsi" w:cs="Arial"/>
                <w:noProof/>
                <w:vertAlign w:val="superscript"/>
              </w:rPr>
              <w:t>th</w:t>
            </w:r>
            <w:r>
              <w:rPr>
                <w:rFonts w:asciiTheme="minorHAnsi" w:hAnsiTheme="minorHAnsi" w:cs="Arial"/>
                <w:noProof/>
              </w:rPr>
              <w:t xml:space="preserve"> September</w:t>
            </w:r>
          </w:p>
        </w:tc>
        <w:tc>
          <w:tcPr>
            <w:tcW w:w="1240" w:type="dxa"/>
            <w:tcBorders>
              <w:top w:val="single" w:sz="4" w:space="0" w:color="auto"/>
              <w:left w:val="single" w:sz="4" w:space="0" w:color="auto"/>
              <w:bottom w:val="single" w:sz="4" w:space="0" w:color="auto"/>
              <w:right w:val="single" w:sz="4" w:space="0" w:color="auto"/>
            </w:tcBorders>
          </w:tcPr>
          <w:p w14:paraId="0D13BDBC" w14:textId="5FA47DA0" w:rsidR="001E06FF" w:rsidRDefault="001E06FF" w:rsidP="00346BCA">
            <w:pPr>
              <w:contextualSpacing/>
              <w:jc w:val="center"/>
              <w:rPr>
                <w:rFonts w:asciiTheme="minorHAnsi" w:hAnsiTheme="minorHAnsi" w:cs="Arial"/>
                <w:noProof/>
              </w:rPr>
            </w:pPr>
          </w:p>
          <w:p w14:paraId="6705C47E" w14:textId="77777777" w:rsidR="00994B29" w:rsidRDefault="00994B29" w:rsidP="00346BCA">
            <w:pPr>
              <w:contextualSpacing/>
              <w:jc w:val="center"/>
              <w:rPr>
                <w:rFonts w:asciiTheme="minorHAnsi" w:hAnsiTheme="minorHAnsi" w:cs="Arial"/>
                <w:noProof/>
              </w:rPr>
            </w:pPr>
          </w:p>
          <w:p w14:paraId="751AB92D" w14:textId="115BE043" w:rsidR="00994B29" w:rsidRDefault="00994B29" w:rsidP="00E07B23">
            <w:pPr>
              <w:contextualSpacing/>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1D3EF8F2" w14:textId="1ADD3D52" w:rsidR="001E06FF" w:rsidRDefault="00994B29" w:rsidP="00126ACF">
            <w:pPr>
              <w:contextualSpacing/>
              <w:jc w:val="center"/>
              <w:rPr>
                <w:rFonts w:asciiTheme="minorHAnsi" w:hAnsiTheme="minorHAnsi" w:cs="Arial"/>
                <w:noProof/>
              </w:rPr>
            </w:pPr>
            <w:r>
              <w:rPr>
                <w:rFonts w:asciiTheme="minorHAnsi" w:hAnsiTheme="minorHAnsi" w:cs="Arial"/>
                <w:noProof/>
              </w:rPr>
              <w:t>£</w:t>
            </w:r>
            <w:r w:rsidR="00E07B23">
              <w:rPr>
                <w:rFonts w:asciiTheme="minorHAnsi" w:hAnsiTheme="minorHAnsi" w:cs="Arial"/>
                <w:noProof/>
              </w:rPr>
              <w:t>24</w:t>
            </w:r>
          </w:p>
        </w:tc>
        <w:tc>
          <w:tcPr>
            <w:tcW w:w="1559" w:type="dxa"/>
            <w:tcBorders>
              <w:top w:val="single" w:sz="4" w:space="0" w:color="auto"/>
              <w:left w:val="single" w:sz="4" w:space="0" w:color="auto"/>
              <w:bottom w:val="single" w:sz="4" w:space="0" w:color="auto"/>
              <w:right w:val="single" w:sz="4" w:space="0" w:color="auto"/>
            </w:tcBorders>
          </w:tcPr>
          <w:p w14:paraId="13E130A9" w14:textId="4E51075D" w:rsidR="001E06FF" w:rsidRPr="00FD318E" w:rsidRDefault="001E06FF" w:rsidP="001E06FF">
            <w:pPr>
              <w:contextualSpacing/>
              <w:jc w:val="center"/>
              <w:rPr>
                <w:rFonts w:asciiTheme="minorHAnsi" w:hAnsiTheme="minorHAnsi" w:cs="Arial"/>
                <w:noProof/>
              </w:rPr>
            </w:pPr>
          </w:p>
        </w:tc>
      </w:tr>
      <w:tr w:rsidR="00E07B23" w:rsidRPr="00FD318E" w14:paraId="5408B661" w14:textId="77777777" w:rsidTr="00796586">
        <w:tc>
          <w:tcPr>
            <w:tcW w:w="2054" w:type="dxa"/>
            <w:tcBorders>
              <w:top w:val="single" w:sz="4" w:space="0" w:color="auto"/>
              <w:left w:val="single" w:sz="4" w:space="0" w:color="auto"/>
              <w:bottom w:val="single" w:sz="4" w:space="0" w:color="auto"/>
              <w:right w:val="single" w:sz="4" w:space="0" w:color="auto"/>
            </w:tcBorders>
          </w:tcPr>
          <w:p w14:paraId="22EE11A3" w14:textId="69D0450A" w:rsidR="00E07B23" w:rsidRDefault="00E07B23" w:rsidP="0050447E">
            <w:pPr>
              <w:contextualSpacing/>
              <w:jc w:val="center"/>
              <w:rPr>
                <w:rFonts w:asciiTheme="minorHAnsi" w:hAnsiTheme="minorHAnsi" w:cs="Arial"/>
                <w:b/>
                <w:noProof/>
              </w:rPr>
            </w:pPr>
            <w:r>
              <w:rPr>
                <w:rFonts w:asciiTheme="minorHAnsi" w:hAnsiTheme="minorHAnsi" w:cs="Arial"/>
                <w:b/>
                <w:noProof/>
              </w:rPr>
              <w:t>1977</w:t>
            </w:r>
          </w:p>
        </w:tc>
        <w:tc>
          <w:tcPr>
            <w:tcW w:w="3470" w:type="dxa"/>
            <w:tcBorders>
              <w:top w:val="single" w:sz="4" w:space="0" w:color="auto"/>
              <w:left w:val="single" w:sz="4" w:space="0" w:color="auto"/>
              <w:bottom w:val="single" w:sz="4" w:space="0" w:color="auto"/>
              <w:right w:val="single" w:sz="4" w:space="0" w:color="auto"/>
            </w:tcBorders>
          </w:tcPr>
          <w:p w14:paraId="2227502A" w14:textId="47E2B8DE" w:rsidR="00E07B23" w:rsidRDefault="00E07B23" w:rsidP="001E06FF">
            <w:pPr>
              <w:contextualSpacing/>
              <w:jc w:val="center"/>
              <w:rPr>
                <w:rFonts w:asciiTheme="minorHAnsi" w:hAnsiTheme="minorHAnsi" w:cs="Arial"/>
                <w:noProof/>
              </w:rPr>
            </w:pPr>
            <w:r>
              <w:rPr>
                <w:rFonts w:asciiTheme="minorHAnsi" w:hAnsiTheme="minorHAnsi" w:cs="Arial"/>
                <w:noProof/>
              </w:rPr>
              <w:t>Clerk’s expenses – mileage for allotment meeting</w:t>
            </w:r>
          </w:p>
        </w:tc>
        <w:tc>
          <w:tcPr>
            <w:tcW w:w="1240" w:type="dxa"/>
            <w:tcBorders>
              <w:top w:val="single" w:sz="4" w:space="0" w:color="auto"/>
              <w:left w:val="single" w:sz="4" w:space="0" w:color="auto"/>
              <w:bottom w:val="single" w:sz="4" w:space="0" w:color="auto"/>
              <w:right w:val="single" w:sz="4" w:space="0" w:color="auto"/>
            </w:tcBorders>
          </w:tcPr>
          <w:p w14:paraId="593B2CB4" w14:textId="77777777" w:rsidR="00E07B23" w:rsidRDefault="00E07B23" w:rsidP="00346BCA">
            <w:pPr>
              <w:contextualSpacing/>
              <w:jc w:val="center"/>
              <w:rPr>
                <w:rFonts w:asciiTheme="minorHAnsi" w:hAnsiTheme="minorHAnsi" w:cs="Arial"/>
                <w:noProof/>
              </w:rPr>
            </w:pPr>
          </w:p>
        </w:tc>
        <w:tc>
          <w:tcPr>
            <w:tcW w:w="2133" w:type="dxa"/>
            <w:tcBorders>
              <w:top w:val="single" w:sz="4" w:space="0" w:color="auto"/>
              <w:left w:val="single" w:sz="4" w:space="0" w:color="auto"/>
              <w:bottom w:val="single" w:sz="4" w:space="0" w:color="auto"/>
              <w:right w:val="single" w:sz="4" w:space="0" w:color="auto"/>
            </w:tcBorders>
          </w:tcPr>
          <w:p w14:paraId="4E2EE03D" w14:textId="55A6937E" w:rsidR="00E07B23" w:rsidRDefault="00E07B23" w:rsidP="00126ACF">
            <w:pPr>
              <w:contextualSpacing/>
              <w:jc w:val="center"/>
              <w:rPr>
                <w:rFonts w:asciiTheme="minorHAnsi" w:hAnsiTheme="minorHAnsi" w:cs="Arial"/>
                <w:noProof/>
              </w:rPr>
            </w:pPr>
            <w:r>
              <w:rPr>
                <w:rFonts w:asciiTheme="minorHAnsi" w:hAnsiTheme="minorHAnsi" w:cs="Arial"/>
                <w:noProof/>
              </w:rPr>
              <w:t>£18</w:t>
            </w:r>
          </w:p>
        </w:tc>
        <w:tc>
          <w:tcPr>
            <w:tcW w:w="1559" w:type="dxa"/>
            <w:tcBorders>
              <w:top w:val="single" w:sz="4" w:space="0" w:color="auto"/>
              <w:left w:val="single" w:sz="4" w:space="0" w:color="auto"/>
              <w:bottom w:val="single" w:sz="4" w:space="0" w:color="auto"/>
              <w:right w:val="single" w:sz="4" w:space="0" w:color="auto"/>
            </w:tcBorders>
          </w:tcPr>
          <w:p w14:paraId="775D5EBF" w14:textId="77777777" w:rsidR="00E07B23" w:rsidRPr="00FD318E" w:rsidRDefault="00E07B23" w:rsidP="001E06FF">
            <w:pPr>
              <w:contextualSpacing/>
              <w:jc w:val="center"/>
              <w:rPr>
                <w:rFonts w:asciiTheme="minorHAnsi" w:hAnsiTheme="minorHAnsi" w:cs="Arial"/>
                <w:noProof/>
              </w:rPr>
            </w:pPr>
          </w:p>
        </w:tc>
      </w:tr>
      <w:tr w:rsidR="00E07B23" w:rsidRPr="00FD318E" w14:paraId="40D93013" w14:textId="77777777" w:rsidTr="00796586">
        <w:tc>
          <w:tcPr>
            <w:tcW w:w="2054" w:type="dxa"/>
            <w:tcBorders>
              <w:top w:val="single" w:sz="4" w:space="0" w:color="auto"/>
              <w:left w:val="single" w:sz="4" w:space="0" w:color="auto"/>
              <w:bottom w:val="single" w:sz="4" w:space="0" w:color="auto"/>
              <w:right w:val="single" w:sz="4" w:space="0" w:color="auto"/>
            </w:tcBorders>
          </w:tcPr>
          <w:p w14:paraId="795CA2DE" w14:textId="376B33A1" w:rsidR="00E07B23" w:rsidRDefault="00E07B23" w:rsidP="0050447E">
            <w:pPr>
              <w:contextualSpacing/>
              <w:jc w:val="center"/>
              <w:rPr>
                <w:rFonts w:asciiTheme="minorHAnsi" w:hAnsiTheme="minorHAnsi" w:cs="Arial"/>
                <w:b/>
                <w:noProof/>
              </w:rPr>
            </w:pPr>
            <w:r>
              <w:rPr>
                <w:rFonts w:asciiTheme="minorHAnsi" w:hAnsiTheme="minorHAnsi" w:cs="Arial"/>
                <w:b/>
                <w:noProof/>
              </w:rPr>
              <w:t>1978</w:t>
            </w:r>
          </w:p>
        </w:tc>
        <w:tc>
          <w:tcPr>
            <w:tcW w:w="3470" w:type="dxa"/>
            <w:tcBorders>
              <w:top w:val="single" w:sz="4" w:space="0" w:color="auto"/>
              <w:left w:val="single" w:sz="4" w:space="0" w:color="auto"/>
              <w:bottom w:val="single" w:sz="4" w:space="0" w:color="auto"/>
              <w:right w:val="single" w:sz="4" w:space="0" w:color="auto"/>
            </w:tcBorders>
          </w:tcPr>
          <w:p w14:paraId="71E12465" w14:textId="6E7CDE9F" w:rsidR="00E07B23" w:rsidRDefault="00E07B23" w:rsidP="001E06FF">
            <w:pPr>
              <w:contextualSpacing/>
              <w:jc w:val="center"/>
              <w:rPr>
                <w:rFonts w:asciiTheme="minorHAnsi" w:hAnsiTheme="minorHAnsi" w:cs="Arial"/>
                <w:noProof/>
              </w:rPr>
            </w:pPr>
            <w:r>
              <w:rPr>
                <w:rFonts w:asciiTheme="minorHAnsi" w:hAnsiTheme="minorHAnsi" w:cs="Arial"/>
                <w:noProof/>
              </w:rPr>
              <w:t>Vote to be taken in camera – legal dispute</w:t>
            </w:r>
          </w:p>
        </w:tc>
        <w:tc>
          <w:tcPr>
            <w:tcW w:w="1240" w:type="dxa"/>
            <w:tcBorders>
              <w:top w:val="single" w:sz="4" w:space="0" w:color="auto"/>
              <w:left w:val="single" w:sz="4" w:space="0" w:color="auto"/>
              <w:bottom w:val="single" w:sz="4" w:space="0" w:color="auto"/>
              <w:right w:val="single" w:sz="4" w:space="0" w:color="auto"/>
            </w:tcBorders>
          </w:tcPr>
          <w:p w14:paraId="653E195F" w14:textId="2D57AFB1" w:rsidR="00E07B23" w:rsidRDefault="00E07B23" w:rsidP="00346BCA">
            <w:pPr>
              <w:contextualSpacing/>
              <w:jc w:val="center"/>
              <w:rPr>
                <w:rFonts w:asciiTheme="minorHAnsi" w:hAnsiTheme="minorHAnsi" w:cs="Arial"/>
                <w:noProof/>
              </w:rPr>
            </w:pPr>
            <w:r>
              <w:rPr>
                <w:rFonts w:asciiTheme="minorHAnsi" w:hAnsiTheme="minorHAnsi" w:cs="Arial"/>
                <w:noProof/>
              </w:rPr>
              <w:t>£1,142.80</w:t>
            </w:r>
          </w:p>
        </w:tc>
        <w:tc>
          <w:tcPr>
            <w:tcW w:w="2133" w:type="dxa"/>
            <w:tcBorders>
              <w:top w:val="single" w:sz="4" w:space="0" w:color="auto"/>
              <w:left w:val="single" w:sz="4" w:space="0" w:color="auto"/>
              <w:bottom w:val="single" w:sz="4" w:space="0" w:color="auto"/>
              <w:right w:val="single" w:sz="4" w:space="0" w:color="auto"/>
            </w:tcBorders>
          </w:tcPr>
          <w:p w14:paraId="1A6033E5" w14:textId="21392F2A" w:rsidR="00E07B23" w:rsidRDefault="00E07B23" w:rsidP="00126ACF">
            <w:pPr>
              <w:contextualSpacing/>
              <w:jc w:val="center"/>
              <w:rPr>
                <w:rFonts w:asciiTheme="minorHAnsi" w:hAnsiTheme="minorHAnsi" w:cs="Arial"/>
                <w:noProof/>
              </w:rPr>
            </w:pPr>
            <w:r>
              <w:rPr>
                <w:rFonts w:asciiTheme="minorHAnsi" w:hAnsiTheme="minorHAnsi" w:cs="Arial"/>
                <w:noProof/>
              </w:rPr>
              <w:t>£1,371.36</w:t>
            </w:r>
          </w:p>
        </w:tc>
        <w:tc>
          <w:tcPr>
            <w:tcW w:w="1559" w:type="dxa"/>
            <w:tcBorders>
              <w:top w:val="single" w:sz="4" w:space="0" w:color="auto"/>
              <w:left w:val="single" w:sz="4" w:space="0" w:color="auto"/>
              <w:bottom w:val="single" w:sz="4" w:space="0" w:color="auto"/>
              <w:right w:val="single" w:sz="4" w:space="0" w:color="auto"/>
            </w:tcBorders>
          </w:tcPr>
          <w:p w14:paraId="77B39E9F" w14:textId="69985A9E" w:rsidR="00E07B23" w:rsidRPr="00FD318E" w:rsidRDefault="00E07B23" w:rsidP="001E06FF">
            <w:pPr>
              <w:contextualSpacing/>
              <w:jc w:val="center"/>
              <w:rPr>
                <w:rFonts w:asciiTheme="minorHAnsi" w:hAnsiTheme="minorHAnsi" w:cs="Arial"/>
                <w:noProof/>
              </w:rPr>
            </w:pPr>
            <w:r>
              <w:rPr>
                <w:rFonts w:asciiTheme="minorHAnsi" w:hAnsiTheme="minorHAnsi" w:cs="Arial"/>
                <w:noProof/>
              </w:rPr>
              <w:t>£228.56</w:t>
            </w:r>
          </w:p>
        </w:tc>
      </w:tr>
      <w:tr w:rsidR="00B90902" w:rsidRPr="00FD318E" w14:paraId="5490F2E5" w14:textId="77777777" w:rsidTr="00796586">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3A7D96">
            <w:pPr>
              <w:contextualSpacing/>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20C2AE18" w:rsidR="00014915" w:rsidRPr="00FD318E" w:rsidRDefault="00014915"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2133" w:type="dxa"/>
          </w:tcPr>
          <w:p w14:paraId="3B63EC08" w14:textId="6B6C5951" w:rsidR="00B90902" w:rsidRPr="00FD318E" w:rsidRDefault="002E0B78" w:rsidP="0061075B">
            <w:pPr>
              <w:contextualSpacing/>
              <w:jc w:val="center"/>
              <w:rPr>
                <w:rFonts w:asciiTheme="minorHAnsi" w:hAnsiTheme="minorHAnsi" w:cs="Arial"/>
                <w:noProof/>
              </w:rPr>
            </w:pPr>
            <w:r>
              <w:rPr>
                <w:rFonts w:asciiTheme="minorHAnsi" w:hAnsiTheme="minorHAnsi" w:cs="Arial"/>
                <w:noProof/>
              </w:rPr>
              <w:t>£</w:t>
            </w:r>
            <w:r w:rsidR="00953C75">
              <w:rPr>
                <w:rFonts w:asciiTheme="minorHAnsi" w:hAnsiTheme="minorHAnsi" w:cs="Arial"/>
                <w:noProof/>
              </w:rPr>
              <w:t>1,965.55</w:t>
            </w:r>
          </w:p>
        </w:tc>
        <w:tc>
          <w:tcPr>
            <w:tcW w:w="1559" w:type="dxa"/>
            <w:tcBorders>
              <w:top w:val="single" w:sz="4" w:space="0" w:color="auto"/>
              <w:left w:val="single" w:sz="4" w:space="0" w:color="auto"/>
              <w:bottom w:val="single" w:sz="4" w:space="0" w:color="auto"/>
              <w:right w:val="single" w:sz="4" w:space="0" w:color="auto"/>
            </w:tcBorders>
          </w:tcPr>
          <w:p w14:paraId="3C09871B" w14:textId="79A42B95" w:rsidR="00B90902" w:rsidRPr="00FD318E" w:rsidRDefault="00B90902" w:rsidP="00B90902">
            <w:pPr>
              <w:contextualSpacing/>
              <w:jc w:val="center"/>
              <w:rPr>
                <w:rFonts w:asciiTheme="minorHAnsi" w:hAnsiTheme="minorHAnsi" w:cs="Arial"/>
                <w:noProof/>
              </w:rPr>
            </w:pPr>
          </w:p>
        </w:tc>
      </w:tr>
      <w:tr w:rsidR="00F6252A" w:rsidRPr="00FD318E" w14:paraId="790BBF69" w14:textId="77777777" w:rsidTr="00796586">
        <w:tc>
          <w:tcPr>
            <w:tcW w:w="2054" w:type="dxa"/>
            <w:tcBorders>
              <w:top w:val="single" w:sz="4" w:space="0" w:color="auto"/>
              <w:left w:val="single" w:sz="4" w:space="0" w:color="auto"/>
              <w:bottom w:val="single" w:sz="4" w:space="0" w:color="auto"/>
              <w:right w:val="single" w:sz="4" w:space="0" w:color="auto"/>
            </w:tcBorders>
          </w:tcPr>
          <w:p w14:paraId="091EB734" w14:textId="019E6371" w:rsidR="00F6252A" w:rsidRPr="00FD318E" w:rsidRDefault="00F6252A" w:rsidP="00F6252A">
            <w:pPr>
              <w:contextualSpacing/>
              <w:rPr>
                <w:rFonts w:asciiTheme="minorHAnsi" w:hAnsiTheme="minorHAnsi" w:cs="Arial"/>
                <w:noProof/>
              </w:rPr>
            </w:pPr>
            <w:r w:rsidRPr="00FD318E">
              <w:rPr>
                <w:rFonts w:asciiTheme="minorHAnsi" w:hAnsiTheme="minorHAnsi" w:cs="Arial"/>
                <w:b/>
              </w:rPr>
              <w:t xml:space="preserve">Total of Outstanding </w:t>
            </w:r>
            <w:proofErr w:type="spellStart"/>
            <w:r w:rsidRPr="00FD318E">
              <w:rPr>
                <w:rFonts w:asciiTheme="minorHAnsi" w:hAnsiTheme="minorHAnsi" w:cs="Arial"/>
                <w:b/>
              </w:rPr>
              <w:t>Ch</w:t>
            </w:r>
            <w:r>
              <w:rPr>
                <w:rFonts w:asciiTheme="minorHAnsi" w:hAnsiTheme="minorHAnsi" w:cs="Arial"/>
                <w:b/>
              </w:rPr>
              <w:t>qs</w:t>
            </w:r>
            <w:proofErr w:type="spellEnd"/>
            <w:r w:rsidRPr="00FD318E">
              <w:rPr>
                <w:rFonts w:asciiTheme="minorHAnsi" w:hAnsiTheme="minorHAnsi" w:cs="Arial"/>
                <w:b/>
              </w:rPr>
              <w:t xml:space="preserve"> </w:t>
            </w:r>
          </w:p>
        </w:tc>
        <w:tc>
          <w:tcPr>
            <w:tcW w:w="3470" w:type="dxa"/>
            <w:tcBorders>
              <w:top w:val="single" w:sz="4" w:space="0" w:color="auto"/>
              <w:left w:val="single" w:sz="4" w:space="0" w:color="auto"/>
              <w:bottom w:val="single" w:sz="4" w:space="0" w:color="auto"/>
              <w:right w:val="single" w:sz="4" w:space="0" w:color="auto"/>
            </w:tcBorders>
          </w:tcPr>
          <w:p w14:paraId="7A670713" w14:textId="1C860ABD" w:rsidR="00F6252A" w:rsidRPr="00FD318E" w:rsidRDefault="00F6252A" w:rsidP="00F6252A">
            <w:pPr>
              <w:rPr>
                <w:rFonts w:asciiTheme="minorHAnsi" w:hAnsiTheme="minorHAnsi"/>
                <w:noProof/>
              </w:rPr>
            </w:pPr>
          </w:p>
        </w:tc>
        <w:tc>
          <w:tcPr>
            <w:tcW w:w="1240" w:type="dxa"/>
          </w:tcPr>
          <w:p w14:paraId="0B99EA6E" w14:textId="2F1E4681" w:rsidR="00F6252A" w:rsidRPr="00F6252A" w:rsidRDefault="00F6252A" w:rsidP="006D36DD">
            <w:pPr>
              <w:contextualSpacing/>
              <w:jc w:val="center"/>
              <w:rPr>
                <w:rFonts w:asciiTheme="minorHAnsi" w:hAnsiTheme="minorHAnsi" w:cs="Arial"/>
                <w:b/>
                <w:bCs/>
                <w:noProof/>
              </w:rPr>
            </w:pPr>
            <w:r w:rsidRPr="00F6252A">
              <w:rPr>
                <w:rFonts w:asciiTheme="minorHAnsi" w:hAnsiTheme="minorHAnsi" w:cs="Arial"/>
                <w:b/>
                <w:bCs/>
                <w:noProof/>
              </w:rPr>
              <w:t>19</w:t>
            </w:r>
            <w:r w:rsidR="00B34546">
              <w:rPr>
                <w:rFonts w:asciiTheme="minorHAnsi" w:hAnsiTheme="minorHAnsi" w:cs="Arial"/>
                <w:b/>
                <w:bCs/>
                <w:noProof/>
              </w:rPr>
              <w:t>68</w:t>
            </w:r>
          </w:p>
          <w:p w14:paraId="5D876527" w14:textId="2E9C904D" w:rsidR="006D36DD" w:rsidRPr="006D36DD" w:rsidRDefault="006D36DD" w:rsidP="004F7147">
            <w:pPr>
              <w:contextualSpacing/>
              <w:rPr>
                <w:rFonts w:asciiTheme="minorHAnsi" w:hAnsiTheme="minorHAnsi" w:cs="Arial"/>
                <w:b/>
                <w:bCs/>
                <w:noProof/>
              </w:rPr>
            </w:pPr>
          </w:p>
        </w:tc>
        <w:tc>
          <w:tcPr>
            <w:tcW w:w="2133" w:type="dxa"/>
          </w:tcPr>
          <w:p w14:paraId="0A3328F8" w14:textId="77777777" w:rsidR="006D36DD" w:rsidRDefault="00B34546" w:rsidP="00B34546">
            <w:pPr>
              <w:contextualSpacing/>
              <w:jc w:val="center"/>
              <w:rPr>
                <w:rFonts w:asciiTheme="minorHAnsi" w:hAnsiTheme="minorHAnsi" w:cs="Arial"/>
                <w:noProof/>
              </w:rPr>
            </w:pPr>
            <w:r>
              <w:rPr>
                <w:rFonts w:asciiTheme="minorHAnsi" w:hAnsiTheme="minorHAnsi" w:cs="Arial"/>
                <w:noProof/>
              </w:rPr>
              <w:t>£400</w:t>
            </w:r>
          </w:p>
          <w:p w14:paraId="7C3B4168" w14:textId="2137C467" w:rsidR="00B34546" w:rsidRPr="00F6252A" w:rsidRDefault="00B34546" w:rsidP="004F7147">
            <w:pPr>
              <w:contextualSpacing/>
              <w:rPr>
                <w:rFonts w:asciiTheme="minorHAnsi" w:hAnsiTheme="minorHAnsi" w:cs="Arial"/>
                <w:noProof/>
              </w:rPr>
            </w:pPr>
          </w:p>
        </w:tc>
        <w:tc>
          <w:tcPr>
            <w:tcW w:w="1559" w:type="dxa"/>
            <w:tcBorders>
              <w:top w:val="single" w:sz="4" w:space="0" w:color="auto"/>
              <w:left w:val="single" w:sz="4" w:space="0" w:color="auto"/>
              <w:bottom w:val="single" w:sz="4" w:space="0" w:color="auto"/>
              <w:right w:val="single" w:sz="4" w:space="0" w:color="auto"/>
            </w:tcBorders>
          </w:tcPr>
          <w:p w14:paraId="2E406FBF" w14:textId="6FD1F992" w:rsidR="00F6252A" w:rsidRPr="00FD318E" w:rsidRDefault="00F6252A" w:rsidP="00F6252A">
            <w:pPr>
              <w:contextualSpacing/>
              <w:jc w:val="center"/>
              <w:rPr>
                <w:rFonts w:asciiTheme="minorHAnsi" w:hAnsiTheme="minorHAnsi" w:cs="Arial"/>
                <w:noProof/>
              </w:rPr>
            </w:pPr>
          </w:p>
        </w:tc>
      </w:tr>
      <w:tr w:rsidR="00B90902" w:rsidRPr="00FD318E" w14:paraId="797A1A8F" w14:textId="77777777" w:rsidTr="00796586">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2133" w:type="dxa"/>
          </w:tcPr>
          <w:p w14:paraId="785BA024" w14:textId="102DCB08" w:rsidR="00B90902" w:rsidRPr="00FD318E" w:rsidRDefault="00B315FD" w:rsidP="00014915">
            <w:pPr>
              <w:contextualSpacing/>
              <w:jc w:val="center"/>
              <w:rPr>
                <w:rFonts w:asciiTheme="minorHAnsi" w:hAnsiTheme="minorHAnsi" w:cs="Arial"/>
                <w:b/>
                <w:noProof/>
              </w:rPr>
            </w:pPr>
            <w:r w:rsidRPr="00D62139">
              <w:rPr>
                <w:rFonts w:asciiTheme="minorHAnsi" w:hAnsiTheme="minorHAnsi" w:cs="Arial"/>
                <w:b/>
                <w:noProof/>
              </w:rPr>
              <w:t>£</w:t>
            </w:r>
            <w:r w:rsidR="00E23843">
              <w:rPr>
                <w:rFonts w:asciiTheme="minorHAnsi" w:hAnsiTheme="minorHAnsi" w:cs="Arial"/>
                <w:b/>
                <w:noProof/>
              </w:rPr>
              <w:t>1</w:t>
            </w:r>
            <w:r w:rsidR="00953C75">
              <w:rPr>
                <w:rFonts w:asciiTheme="minorHAnsi" w:hAnsiTheme="minorHAnsi" w:cs="Arial"/>
                <w:b/>
                <w:noProof/>
              </w:rPr>
              <w:t>8,976.63</w:t>
            </w:r>
          </w:p>
        </w:tc>
        <w:tc>
          <w:tcPr>
            <w:tcW w:w="1559"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72C8BF75" w14:textId="77777777" w:rsidR="00FF7241" w:rsidRPr="00151CF0" w:rsidRDefault="00FF7241" w:rsidP="00151CF0">
      <w:pPr>
        <w:pStyle w:val="ListParagraph"/>
        <w:rPr>
          <w:rFonts w:asciiTheme="minorHAnsi" w:hAnsiTheme="minorHAnsi" w:cs="Arial"/>
          <w:bCs/>
        </w:rPr>
      </w:pPr>
    </w:p>
    <w:p w14:paraId="411E6B4D" w14:textId="60BFE101" w:rsidR="00FD6CDC" w:rsidRPr="00AF73D7" w:rsidRDefault="00FD6CDC" w:rsidP="00AF73D7">
      <w:pPr>
        <w:pStyle w:val="ListParagraph"/>
        <w:numPr>
          <w:ilvl w:val="0"/>
          <w:numId w:val="12"/>
        </w:numPr>
        <w:rPr>
          <w:rFonts w:asciiTheme="minorHAnsi" w:hAnsiTheme="minorHAnsi" w:cs="Arial"/>
        </w:rPr>
      </w:pPr>
      <w:r w:rsidRPr="00FD6CDC">
        <w:rPr>
          <w:rFonts w:asciiTheme="minorHAnsi" w:hAnsiTheme="minorHAnsi" w:cs="Arial"/>
          <w:b/>
          <w:bCs/>
        </w:rPr>
        <w:t>Items for the next Agenda</w:t>
      </w:r>
      <w:r w:rsidR="00AF73D7">
        <w:rPr>
          <w:rFonts w:asciiTheme="minorHAnsi" w:hAnsiTheme="minorHAnsi" w:cs="Arial"/>
          <w:b/>
          <w:bCs/>
        </w:rPr>
        <w:t xml:space="preserve"> - </w:t>
      </w:r>
      <w:r w:rsidR="00AF73D7" w:rsidRPr="00AF73D7">
        <w:rPr>
          <w:rFonts w:asciiTheme="minorHAnsi" w:hAnsiTheme="minorHAnsi" w:cs="Arial"/>
        </w:rPr>
        <w:t>NALC FUTURE COMMUNITIES 2021 Thu, 2 Dec 2021 09:00 - 16:30 GMT Full Training Day re. Planning £50 (plus £3.75 fee and VAT</w:t>
      </w:r>
      <w:r w:rsidR="00AF73D7">
        <w:rPr>
          <w:rFonts w:asciiTheme="minorHAnsi" w:hAnsiTheme="minorHAnsi" w:cs="Arial"/>
        </w:rPr>
        <w:t>)</w:t>
      </w:r>
      <w:r w:rsidR="00386154">
        <w:rPr>
          <w:rFonts w:asciiTheme="minorHAnsi" w:hAnsiTheme="minorHAnsi" w:cs="Arial"/>
        </w:rPr>
        <w:t xml:space="preserve">, Carols. </w:t>
      </w:r>
    </w:p>
    <w:p w14:paraId="6654E545" w14:textId="77777777" w:rsidR="003329F7" w:rsidRDefault="003329F7" w:rsidP="003329F7">
      <w:pPr>
        <w:pStyle w:val="ListParagraph"/>
        <w:rPr>
          <w:rFonts w:asciiTheme="minorHAnsi" w:hAnsiTheme="minorHAnsi" w:cs="Arial"/>
          <w:b/>
          <w:bCs/>
        </w:rPr>
      </w:pPr>
    </w:p>
    <w:p w14:paraId="42F589FD" w14:textId="5A4CC10A" w:rsidR="003329F7" w:rsidRPr="003329F7" w:rsidRDefault="003329F7" w:rsidP="00AF73D7">
      <w:pPr>
        <w:pStyle w:val="ListParagraph"/>
        <w:numPr>
          <w:ilvl w:val="0"/>
          <w:numId w:val="12"/>
        </w:numPr>
        <w:rPr>
          <w:rFonts w:asciiTheme="minorHAnsi" w:hAnsiTheme="minorHAnsi" w:cs="Arial"/>
          <w:b/>
          <w:bCs/>
        </w:rPr>
      </w:pPr>
      <w:r w:rsidRPr="003329F7">
        <w:rPr>
          <w:rFonts w:asciiTheme="minorHAnsi" w:hAnsiTheme="minorHAnsi" w:cs="Arial"/>
          <w:b/>
          <w:bCs/>
        </w:rPr>
        <w:t>Access Licence over Village Green at Hill Green.</w:t>
      </w:r>
    </w:p>
    <w:p w14:paraId="4B048F94" w14:textId="324E59B3" w:rsidR="003329F7" w:rsidRDefault="003329F7" w:rsidP="003329F7">
      <w:pPr>
        <w:pStyle w:val="ListParagraph"/>
        <w:rPr>
          <w:rFonts w:asciiTheme="minorHAnsi" w:hAnsiTheme="minorHAnsi" w:cs="Arial"/>
          <w:b/>
          <w:bCs/>
        </w:rPr>
      </w:pPr>
      <w:r w:rsidRPr="003329F7">
        <w:rPr>
          <w:rFonts w:asciiTheme="minorHAnsi" w:hAnsiTheme="minorHAnsi" w:cs="Arial"/>
        </w:rPr>
        <w:t>Under the Public Bodies (Admission to Meetings) Act 1960 and in accordance with 3d pursuant to Standing Order 11, it is resolved that the Public are excluded from any discussion on this item as it will consider commercial interests relating to an access license over Village Green at Hill Green.</w:t>
      </w:r>
      <w:r w:rsidRPr="003329F7">
        <w:rPr>
          <w:rFonts w:asciiTheme="minorHAnsi" w:hAnsiTheme="minorHAnsi" w:cs="Arial"/>
          <w:b/>
          <w:bCs/>
        </w:rPr>
        <w:t xml:space="preserve"> </w:t>
      </w:r>
      <w:r w:rsidR="00386154">
        <w:rPr>
          <w:rFonts w:asciiTheme="minorHAnsi" w:hAnsiTheme="minorHAnsi" w:cs="Arial"/>
          <w:b/>
          <w:bCs/>
        </w:rPr>
        <w:t xml:space="preserve">     </w:t>
      </w:r>
      <w:r w:rsidR="00386154" w:rsidRPr="00386154">
        <w:rPr>
          <w:rFonts w:asciiTheme="minorHAnsi" w:hAnsiTheme="minorHAnsi" w:cs="Arial"/>
          <w:b/>
          <w:bCs/>
        </w:rPr>
        <w:t>P:</w:t>
      </w:r>
      <w:r w:rsidR="00386154">
        <w:rPr>
          <w:rFonts w:asciiTheme="minorHAnsi" w:hAnsiTheme="minorHAnsi" w:cs="Arial"/>
          <w:b/>
          <w:bCs/>
        </w:rPr>
        <w:t xml:space="preserve"> </w:t>
      </w:r>
      <w:r w:rsidR="00386154" w:rsidRPr="00386154">
        <w:rPr>
          <w:rFonts w:asciiTheme="minorHAnsi" w:hAnsiTheme="minorHAnsi" w:cs="Arial"/>
          <w:b/>
          <w:bCs/>
        </w:rPr>
        <w:t>Cllr Gill S:  Cllr Clayton. For: Cllr Carter, Ryan, Barrow, Gill, Clayton.  Ag: Cllr Couchman Named Vote requested.</w:t>
      </w:r>
    </w:p>
    <w:p w14:paraId="02D401B8" w14:textId="4AF6D94C" w:rsidR="00386154" w:rsidRPr="00386154" w:rsidRDefault="00386154" w:rsidP="003329F7">
      <w:pPr>
        <w:pStyle w:val="ListParagraph"/>
        <w:rPr>
          <w:rFonts w:asciiTheme="minorHAnsi" w:hAnsiTheme="minorHAnsi" w:cs="Arial"/>
        </w:rPr>
      </w:pPr>
      <w:r w:rsidRPr="00386154">
        <w:rPr>
          <w:rFonts w:asciiTheme="minorHAnsi" w:hAnsiTheme="minorHAnsi" w:cs="Arial"/>
        </w:rPr>
        <w:t>An update was received.</w:t>
      </w:r>
    </w:p>
    <w:p w14:paraId="65725BDF" w14:textId="33F3FD6F" w:rsidR="00493D56" w:rsidRDefault="00265147" w:rsidP="00AF73D7">
      <w:pPr>
        <w:pStyle w:val="ListParagraph"/>
        <w:numPr>
          <w:ilvl w:val="0"/>
          <w:numId w:val="12"/>
        </w:numPr>
        <w:rPr>
          <w:rFonts w:asciiTheme="minorHAnsi" w:hAnsiTheme="minorHAnsi" w:cs="Arial"/>
          <w:b/>
        </w:rPr>
      </w:pPr>
      <w:r>
        <w:rPr>
          <w:rFonts w:asciiTheme="minorHAnsi" w:hAnsiTheme="minorHAnsi" w:cs="Arial"/>
          <w:b/>
        </w:rPr>
        <w:t xml:space="preserve">Potential </w:t>
      </w:r>
      <w:r w:rsidR="009A6D3A" w:rsidRPr="005463B0">
        <w:rPr>
          <w:rFonts w:asciiTheme="minorHAnsi" w:hAnsiTheme="minorHAnsi" w:cs="Arial"/>
          <w:b/>
        </w:rPr>
        <w:t xml:space="preserve">Dispute - </w:t>
      </w:r>
      <w:r w:rsidR="009A6D3A" w:rsidRPr="005463B0">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potential dispute.</w:t>
      </w:r>
      <w:r w:rsidR="00386154">
        <w:rPr>
          <w:rFonts w:asciiTheme="minorHAnsi" w:hAnsiTheme="minorHAnsi" w:cs="Arial"/>
          <w:bCs/>
        </w:rPr>
        <w:t xml:space="preserve"> </w:t>
      </w:r>
      <w:r w:rsidR="00386154" w:rsidRPr="00386154">
        <w:rPr>
          <w:rFonts w:asciiTheme="minorHAnsi" w:hAnsiTheme="minorHAnsi" w:cs="Arial"/>
          <w:b/>
        </w:rPr>
        <w:t>P: Cllr Gill</w:t>
      </w:r>
      <w:r w:rsidR="00386154">
        <w:rPr>
          <w:rFonts w:asciiTheme="minorHAnsi" w:hAnsiTheme="minorHAnsi" w:cs="Arial"/>
          <w:b/>
        </w:rPr>
        <w:t>,</w:t>
      </w:r>
      <w:r w:rsidR="00386154" w:rsidRPr="00386154">
        <w:rPr>
          <w:rFonts w:asciiTheme="minorHAnsi" w:hAnsiTheme="minorHAnsi" w:cs="Arial"/>
          <w:b/>
        </w:rPr>
        <w:t xml:space="preserve"> S: Cllr Clayton. For: Cllrs Carter, Ryan, Barrow, Gill, Clayton. Ag: Cllr Couchman Named Vote requested.</w:t>
      </w:r>
    </w:p>
    <w:p w14:paraId="787AFC19" w14:textId="40ED2283" w:rsidR="00386154" w:rsidRPr="00386154" w:rsidRDefault="00386154" w:rsidP="00386154">
      <w:pPr>
        <w:pStyle w:val="ListParagraph"/>
        <w:ind w:left="420"/>
        <w:rPr>
          <w:rFonts w:asciiTheme="minorHAnsi" w:hAnsiTheme="minorHAnsi" w:cs="Arial"/>
          <w:bCs/>
        </w:rPr>
      </w:pPr>
      <w:r w:rsidRPr="00386154">
        <w:rPr>
          <w:rFonts w:asciiTheme="minorHAnsi" w:hAnsiTheme="minorHAnsi" w:cs="Arial"/>
          <w:bCs/>
        </w:rPr>
        <w:t>An update was received.</w:t>
      </w:r>
    </w:p>
    <w:p w14:paraId="095C1E2F" w14:textId="010661F6" w:rsidR="00BE565F" w:rsidRPr="00386154" w:rsidRDefault="00D62C62" w:rsidP="00AF73D7">
      <w:pPr>
        <w:pStyle w:val="ListParagraph"/>
        <w:numPr>
          <w:ilvl w:val="0"/>
          <w:numId w:val="12"/>
        </w:numPr>
        <w:rPr>
          <w:rFonts w:asciiTheme="minorHAnsi" w:hAnsiTheme="minorHAnsi" w:cs="Arial"/>
          <w:b/>
        </w:rPr>
      </w:pPr>
      <w:r>
        <w:rPr>
          <w:rFonts w:asciiTheme="minorHAnsi" w:hAnsiTheme="minorHAnsi" w:cs="Arial"/>
          <w:b/>
        </w:rPr>
        <w:t xml:space="preserve">Ongoing </w:t>
      </w:r>
      <w:r w:rsidR="00E12479" w:rsidRPr="00FD318E">
        <w:rPr>
          <w:rFonts w:asciiTheme="minorHAnsi" w:hAnsiTheme="minorHAnsi" w:cs="Arial"/>
          <w:b/>
        </w:rPr>
        <w:t xml:space="preserve">Dispute </w:t>
      </w:r>
      <w:bookmarkStart w:id="5" w:name="_Hlk63173593"/>
      <w:r w:rsidR="00E12479" w:rsidRPr="00FD318E">
        <w:rPr>
          <w:rFonts w:asciiTheme="minorHAnsi" w:hAnsiTheme="minorHAnsi" w:cs="Arial"/>
          <w:b/>
        </w:rPr>
        <w:t xml:space="preserve">- </w:t>
      </w:r>
      <w:bookmarkStart w:id="6" w:name="_Hlk68620441"/>
      <w:r w:rsidR="00E12479"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bookmarkEnd w:id="5"/>
      <w:r w:rsidR="00386154" w:rsidRPr="00386154">
        <w:t xml:space="preserve"> </w:t>
      </w:r>
      <w:r w:rsidR="00386154" w:rsidRPr="00386154">
        <w:rPr>
          <w:rFonts w:asciiTheme="minorHAnsi" w:hAnsiTheme="minorHAnsi" w:cs="Arial"/>
          <w:b/>
        </w:rPr>
        <w:t>P: Cllr Gill S:  Cllr Carter. For: Cllrs Clayton, Ryan, Barrow, Gill, Carter.  Ag: Cllr Couchman. Named Vote requested.</w:t>
      </w:r>
    </w:p>
    <w:bookmarkEnd w:id="6"/>
    <w:p w14:paraId="3058F17A" w14:textId="692E5D67" w:rsidR="009C1B86" w:rsidRDefault="00386154" w:rsidP="00BE565F">
      <w:pPr>
        <w:pStyle w:val="ListParagraph"/>
        <w:rPr>
          <w:rFonts w:asciiTheme="minorHAnsi" w:hAnsiTheme="minorHAnsi" w:cs="Arial"/>
          <w:bCs/>
        </w:rPr>
      </w:pPr>
      <w:r>
        <w:rPr>
          <w:rFonts w:asciiTheme="minorHAnsi" w:hAnsiTheme="minorHAnsi" w:cs="Arial"/>
          <w:bCs/>
        </w:rPr>
        <w:t>A</w:t>
      </w:r>
      <w:r w:rsidR="00E12479" w:rsidRPr="00BE565F">
        <w:rPr>
          <w:rFonts w:asciiTheme="minorHAnsi" w:hAnsiTheme="minorHAnsi" w:cs="Arial"/>
          <w:bCs/>
        </w:rPr>
        <w:t>n update</w:t>
      </w:r>
      <w:r>
        <w:rPr>
          <w:rFonts w:asciiTheme="minorHAnsi" w:hAnsiTheme="minorHAnsi" w:cs="Arial"/>
          <w:bCs/>
        </w:rPr>
        <w:t xml:space="preserve"> was received</w:t>
      </w:r>
      <w:r w:rsidR="00E12479" w:rsidRPr="00BE565F">
        <w:rPr>
          <w:rFonts w:asciiTheme="minorHAnsi" w:hAnsiTheme="minorHAnsi" w:cs="Arial"/>
          <w:bCs/>
        </w:rPr>
        <w:t>.</w:t>
      </w:r>
    </w:p>
    <w:p w14:paraId="078C8EC1" w14:textId="77777777" w:rsidR="00E97443" w:rsidRDefault="00E97443" w:rsidP="00BE565F">
      <w:pPr>
        <w:pStyle w:val="ListParagraph"/>
        <w:rPr>
          <w:rFonts w:asciiTheme="minorHAnsi" w:hAnsiTheme="minorHAnsi" w:cs="Arial"/>
          <w:bCs/>
        </w:rPr>
      </w:pPr>
    </w:p>
    <w:p w14:paraId="5EB22527" w14:textId="269FE04D" w:rsidR="00226ACF" w:rsidRPr="00BE565F" w:rsidRDefault="00BA3D66" w:rsidP="009B763A">
      <w:pPr>
        <w:pStyle w:val="ListParagraph"/>
        <w:rPr>
          <w:rFonts w:asciiTheme="minorHAnsi" w:hAnsiTheme="minorHAnsi" w:cs="Arial"/>
          <w:b/>
        </w:rPr>
      </w:pPr>
      <w:r w:rsidRPr="00BE565F">
        <w:rPr>
          <w:rFonts w:asciiTheme="minorHAnsi" w:hAnsiTheme="minorHAnsi" w:cs="Arial"/>
          <w:b/>
        </w:rPr>
        <w:t>Date of next meeting:</w:t>
      </w:r>
      <w:r w:rsidR="008E67CD" w:rsidRPr="00BE565F">
        <w:rPr>
          <w:rFonts w:asciiTheme="minorHAnsi" w:hAnsiTheme="minorHAnsi" w:cs="Arial"/>
          <w:b/>
        </w:rPr>
        <w:t xml:space="preserve"> </w:t>
      </w:r>
      <w:r w:rsidR="00C76ACC">
        <w:rPr>
          <w:rFonts w:asciiTheme="minorHAnsi" w:hAnsiTheme="minorHAnsi" w:cs="Arial"/>
          <w:b/>
        </w:rPr>
        <w:t>8</w:t>
      </w:r>
      <w:r w:rsidR="00C76ACC" w:rsidRPr="00C76ACC">
        <w:rPr>
          <w:rFonts w:asciiTheme="minorHAnsi" w:hAnsiTheme="minorHAnsi" w:cs="Arial"/>
          <w:b/>
          <w:vertAlign w:val="superscript"/>
        </w:rPr>
        <w:t>th</w:t>
      </w:r>
      <w:r w:rsidR="00C76ACC">
        <w:rPr>
          <w:rFonts w:asciiTheme="minorHAnsi" w:hAnsiTheme="minorHAnsi" w:cs="Arial"/>
          <w:b/>
        </w:rPr>
        <w:t xml:space="preserve"> November</w:t>
      </w:r>
      <w:r w:rsidR="00493D56">
        <w:rPr>
          <w:rFonts w:asciiTheme="minorHAnsi" w:hAnsiTheme="minorHAnsi" w:cs="Arial"/>
          <w:b/>
        </w:rPr>
        <w:t xml:space="preserve"> 2021</w:t>
      </w:r>
    </w:p>
    <w:sectPr w:rsidR="00226ACF" w:rsidRPr="00BE565F" w:rsidSect="004B30B2">
      <w:headerReference w:type="even" r:id="rId8"/>
      <w:headerReference w:type="default" r:id="rId9"/>
      <w:footerReference w:type="even" r:id="rId10"/>
      <w:footerReference w:type="default" r:id="rId11"/>
      <w:headerReference w:type="first" r:id="rId12"/>
      <w:footerReference w:type="first" r:id="rId13"/>
      <w:pgSz w:w="11906" w:h="16838"/>
      <w:pgMar w:top="1135" w:right="720" w:bottom="284"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B173B" w14:textId="77777777" w:rsidR="00C43131" w:rsidRDefault="00C43131" w:rsidP="005D09F4">
      <w:r>
        <w:separator/>
      </w:r>
    </w:p>
  </w:endnote>
  <w:endnote w:type="continuationSeparator" w:id="0">
    <w:p w14:paraId="69A29EAF" w14:textId="77777777" w:rsidR="00C43131" w:rsidRDefault="00C43131"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B16A" w14:textId="77777777" w:rsidR="00386154" w:rsidRDefault="00386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6DFC" w14:textId="77777777" w:rsidR="00386154" w:rsidRDefault="00386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8A375" w14:textId="77777777" w:rsidR="00386154" w:rsidRDefault="00386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22EA1" w14:textId="77777777" w:rsidR="00C43131" w:rsidRDefault="00C43131" w:rsidP="005D09F4">
      <w:r>
        <w:separator/>
      </w:r>
    </w:p>
  </w:footnote>
  <w:footnote w:type="continuationSeparator" w:id="0">
    <w:p w14:paraId="49CCFBF0" w14:textId="77777777" w:rsidR="00C43131" w:rsidRDefault="00C43131"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A760E" w14:textId="52BC1DDC" w:rsidR="00386154" w:rsidRDefault="00C43131">
    <w:pPr>
      <w:pStyle w:val="Header"/>
    </w:pPr>
    <w:r>
      <w:rPr>
        <w:noProof/>
      </w:rPr>
      <w:pict w14:anchorId="3A9A7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5608" o:spid="_x0000_s2050" type="#_x0000_t136" style="position:absolute;margin-left:0;margin-top:0;width:527pt;height:210.8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F3B0B" w14:textId="1EBEAD2D" w:rsidR="00386154" w:rsidRDefault="00C43131">
    <w:pPr>
      <w:pStyle w:val="Header"/>
    </w:pPr>
    <w:r>
      <w:rPr>
        <w:noProof/>
      </w:rPr>
      <w:pict w14:anchorId="2AAF3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5609" o:spid="_x0000_s2051" type="#_x0000_t136" style="position:absolute;margin-left:0;margin-top:0;width:527pt;height:210.8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EE82" w14:textId="35637867" w:rsidR="00386154" w:rsidRDefault="00C43131">
    <w:pPr>
      <w:pStyle w:val="Header"/>
    </w:pPr>
    <w:r>
      <w:rPr>
        <w:noProof/>
      </w:rPr>
      <w:pict w14:anchorId="33D2B4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55607" o:spid="_x0000_s2049" type="#_x0000_t136" style="position:absolute;margin-left:0;margin-top:0;width:527pt;height:210.8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C57"/>
    <w:multiLevelType w:val="multilevel"/>
    <w:tmpl w:val="DC761B7C"/>
    <w:lvl w:ilvl="0">
      <w:start w:val="9"/>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5114BA"/>
    <w:multiLevelType w:val="multilevel"/>
    <w:tmpl w:val="C7E43450"/>
    <w:lvl w:ilvl="0">
      <w:start w:val="11"/>
      <w:numFmt w:val="decimal"/>
      <w:lvlText w:val="%1"/>
      <w:lvlJc w:val="left"/>
      <w:pPr>
        <w:ind w:left="420" w:hanging="420"/>
      </w:pPr>
      <w:rPr>
        <w:rFonts w:hint="default"/>
        <w:b/>
      </w:rPr>
    </w:lvl>
    <w:lvl w:ilvl="1">
      <w:start w:val="1"/>
      <w:numFmt w:val="decimal"/>
      <w:lvlText w:val="%1.%2"/>
      <w:lvlJc w:val="left"/>
      <w:pPr>
        <w:ind w:left="1500" w:hanging="4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 w15:restartNumberingAfterBreak="0">
    <w:nsid w:val="0CB23897"/>
    <w:multiLevelType w:val="hybridMultilevel"/>
    <w:tmpl w:val="D7BC0666"/>
    <w:lvl w:ilvl="0" w:tplc="09487BC0">
      <w:start w:val="1"/>
      <w:numFmt w:val="decimal"/>
      <w:lvlText w:val="%1."/>
      <w:lvlJc w:val="left"/>
      <w:pPr>
        <w:ind w:left="502" w:hanging="360"/>
      </w:pPr>
      <w:rPr>
        <w:rFonts w:hint="default"/>
        <w:b/>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1FD3218"/>
    <w:multiLevelType w:val="multilevel"/>
    <w:tmpl w:val="A142EBD8"/>
    <w:lvl w:ilvl="0">
      <w:start w:val="14"/>
      <w:numFmt w:val="decimal"/>
      <w:lvlText w:val="%1"/>
      <w:lvlJc w:val="left"/>
      <w:pPr>
        <w:ind w:left="600" w:hanging="600"/>
      </w:pPr>
      <w:rPr>
        <w:rFonts w:hint="default"/>
        <w:b/>
      </w:rPr>
    </w:lvl>
    <w:lvl w:ilvl="1">
      <w:start w:val="13"/>
      <w:numFmt w:val="decimal"/>
      <w:lvlText w:val="%1.%2"/>
      <w:lvlJc w:val="left"/>
      <w:pPr>
        <w:ind w:left="1025" w:hanging="600"/>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b/>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4" w15:restartNumberingAfterBreak="0">
    <w:nsid w:val="26FD68F7"/>
    <w:multiLevelType w:val="multilevel"/>
    <w:tmpl w:val="371A566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CEB780C"/>
    <w:multiLevelType w:val="hybridMultilevel"/>
    <w:tmpl w:val="42E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92FF6"/>
    <w:multiLevelType w:val="multilevel"/>
    <w:tmpl w:val="665C63D6"/>
    <w:lvl w:ilvl="0">
      <w:start w:val="16"/>
      <w:numFmt w:val="decimal"/>
      <w:lvlText w:val="%1"/>
      <w:lvlJc w:val="left"/>
      <w:pPr>
        <w:ind w:left="420" w:hanging="420"/>
      </w:pPr>
      <w:rPr>
        <w:rFonts w:eastAsia="Times New Roman" w:cs="Arial" w:hint="default"/>
        <w:b/>
      </w:rPr>
    </w:lvl>
    <w:lvl w:ilvl="1">
      <w:start w:val="1"/>
      <w:numFmt w:val="decimal"/>
      <w:lvlText w:val="%1.%2"/>
      <w:lvlJc w:val="left"/>
      <w:pPr>
        <w:ind w:left="420" w:hanging="420"/>
      </w:pPr>
      <w:rPr>
        <w:rFonts w:eastAsia="Times New Roman" w:cs="Arial" w:hint="default"/>
        <w:b/>
      </w:rPr>
    </w:lvl>
    <w:lvl w:ilvl="2">
      <w:start w:val="1"/>
      <w:numFmt w:val="decimal"/>
      <w:lvlText w:val="%1.%2.%3"/>
      <w:lvlJc w:val="left"/>
      <w:pPr>
        <w:ind w:left="720" w:hanging="720"/>
      </w:pPr>
      <w:rPr>
        <w:rFonts w:eastAsia="Times New Roman" w:cs="Arial" w:hint="default"/>
        <w:b/>
      </w:rPr>
    </w:lvl>
    <w:lvl w:ilvl="3">
      <w:start w:val="1"/>
      <w:numFmt w:val="decimal"/>
      <w:lvlText w:val="%1.%2.%3.%4"/>
      <w:lvlJc w:val="left"/>
      <w:pPr>
        <w:ind w:left="720" w:hanging="720"/>
      </w:pPr>
      <w:rPr>
        <w:rFonts w:eastAsia="Times New Roman" w:cs="Arial" w:hint="default"/>
        <w:b/>
      </w:rPr>
    </w:lvl>
    <w:lvl w:ilvl="4">
      <w:start w:val="1"/>
      <w:numFmt w:val="decimal"/>
      <w:lvlText w:val="%1.%2.%3.%4.%5"/>
      <w:lvlJc w:val="left"/>
      <w:pPr>
        <w:ind w:left="1080" w:hanging="1080"/>
      </w:pPr>
      <w:rPr>
        <w:rFonts w:eastAsia="Times New Roman" w:cs="Arial" w:hint="default"/>
        <w:b/>
      </w:rPr>
    </w:lvl>
    <w:lvl w:ilvl="5">
      <w:start w:val="1"/>
      <w:numFmt w:val="decimal"/>
      <w:lvlText w:val="%1.%2.%3.%4.%5.%6"/>
      <w:lvlJc w:val="left"/>
      <w:pPr>
        <w:ind w:left="1080" w:hanging="1080"/>
      </w:pPr>
      <w:rPr>
        <w:rFonts w:eastAsia="Times New Roman" w:cs="Arial" w:hint="default"/>
        <w:b/>
      </w:rPr>
    </w:lvl>
    <w:lvl w:ilvl="6">
      <w:start w:val="1"/>
      <w:numFmt w:val="decimal"/>
      <w:lvlText w:val="%1.%2.%3.%4.%5.%6.%7"/>
      <w:lvlJc w:val="left"/>
      <w:pPr>
        <w:ind w:left="1440" w:hanging="1440"/>
      </w:pPr>
      <w:rPr>
        <w:rFonts w:eastAsia="Times New Roman" w:cs="Arial" w:hint="default"/>
        <w:b/>
      </w:rPr>
    </w:lvl>
    <w:lvl w:ilvl="7">
      <w:start w:val="1"/>
      <w:numFmt w:val="decimal"/>
      <w:lvlText w:val="%1.%2.%3.%4.%5.%6.%7.%8"/>
      <w:lvlJc w:val="left"/>
      <w:pPr>
        <w:ind w:left="1440" w:hanging="1440"/>
      </w:pPr>
      <w:rPr>
        <w:rFonts w:eastAsia="Times New Roman" w:cs="Arial" w:hint="default"/>
        <w:b/>
      </w:rPr>
    </w:lvl>
    <w:lvl w:ilvl="8">
      <w:start w:val="1"/>
      <w:numFmt w:val="decimal"/>
      <w:lvlText w:val="%1.%2.%3.%4.%5.%6.%7.%8.%9"/>
      <w:lvlJc w:val="left"/>
      <w:pPr>
        <w:ind w:left="1800" w:hanging="1800"/>
      </w:pPr>
      <w:rPr>
        <w:rFonts w:eastAsia="Times New Roman" w:cs="Arial" w:hint="default"/>
        <w:b/>
      </w:rPr>
    </w:lvl>
  </w:abstractNum>
  <w:abstractNum w:abstractNumId="7" w15:restartNumberingAfterBreak="0">
    <w:nsid w:val="3EEE6377"/>
    <w:multiLevelType w:val="multilevel"/>
    <w:tmpl w:val="E152BA12"/>
    <w:lvl w:ilvl="0">
      <w:start w:val="11"/>
      <w:numFmt w:val="decimal"/>
      <w:lvlText w:val="%1."/>
      <w:lvlJc w:val="left"/>
      <w:pPr>
        <w:ind w:left="720" w:hanging="360"/>
      </w:pPr>
      <w:rPr>
        <w:rFonts w:hint="default"/>
        <w:b/>
      </w:rPr>
    </w:lvl>
    <w:lvl w:ilvl="1">
      <w:start w:val="2"/>
      <w:numFmt w:val="decimal"/>
      <w:isLgl/>
      <w:lvlText w:val="%1.%2"/>
      <w:lvlJc w:val="left"/>
      <w:pPr>
        <w:ind w:left="1980"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8" w15:restartNumberingAfterBreak="0">
    <w:nsid w:val="441D5515"/>
    <w:multiLevelType w:val="hybridMultilevel"/>
    <w:tmpl w:val="469C1BEE"/>
    <w:lvl w:ilvl="0" w:tplc="782CA92A">
      <w:start w:val="9"/>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D7764"/>
    <w:multiLevelType w:val="hybridMultilevel"/>
    <w:tmpl w:val="92126A04"/>
    <w:lvl w:ilvl="0" w:tplc="6C2690DA">
      <w:start w:val="1"/>
      <w:numFmt w:val="decimal"/>
      <w:lvlText w:val="%1."/>
      <w:lvlJc w:val="left"/>
      <w:pPr>
        <w:ind w:left="786" w:hanging="360"/>
      </w:pPr>
      <w:rPr>
        <w:rFonts w:ascii="Calibri" w:hAnsi="Calibri" w:cs="Arial" w:hint="default"/>
        <w:b/>
        <w:color w:val="auto"/>
        <w:sz w:val="22"/>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2838CA"/>
    <w:multiLevelType w:val="hybridMultilevel"/>
    <w:tmpl w:val="C5B6595A"/>
    <w:lvl w:ilvl="0" w:tplc="4A4468C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B578E"/>
    <w:multiLevelType w:val="multilevel"/>
    <w:tmpl w:val="5A9437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692153D1"/>
    <w:multiLevelType w:val="multilevel"/>
    <w:tmpl w:val="91562AFA"/>
    <w:lvl w:ilvl="0">
      <w:start w:val="8"/>
      <w:numFmt w:val="decimal"/>
      <w:lvlText w:val="%1."/>
      <w:lvlJc w:val="left"/>
      <w:pPr>
        <w:ind w:left="720" w:hanging="360"/>
      </w:pPr>
      <w:rPr>
        <w:rFonts w:hint="default"/>
        <w:b/>
      </w:rPr>
    </w:lvl>
    <w:lvl w:ilvl="1">
      <w:start w:val="1"/>
      <w:numFmt w:val="decimal"/>
      <w:isLgl/>
      <w:lvlText w:val="%1.%2"/>
      <w:lvlJc w:val="left"/>
      <w:pPr>
        <w:ind w:left="1413" w:hanging="420"/>
      </w:pPr>
      <w:rPr>
        <w:rFonts w:hint="default"/>
        <w:b/>
        <w:bCs/>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3" w15:restartNumberingAfterBreak="0">
    <w:nsid w:val="770C5FC2"/>
    <w:multiLevelType w:val="multilevel"/>
    <w:tmpl w:val="B776DF88"/>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11"/>
  </w:num>
  <w:num w:numId="3">
    <w:abstractNumId w:val="12"/>
  </w:num>
  <w:num w:numId="4">
    <w:abstractNumId w:val="10"/>
  </w:num>
  <w:num w:numId="5">
    <w:abstractNumId w:val="7"/>
  </w:num>
  <w:num w:numId="6">
    <w:abstractNumId w:val="3"/>
  </w:num>
  <w:num w:numId="7">
    <w:abstractNumId w:val="4"/>
  </w:num>
  <w:num w:numId="8">
    <w:abstractNumId w:val="6"/>
  </w:num>
  <w:num w:numId="9">
    <w:abstractNumId w:val="2"/>
  </w:num>
  <w:num w:numId="10">
    <w:abstractNumId w:val="8"/>
  </w:num>
  <w:num w:numId="11">
    <w:abstractNumId w:val="1"/>
  </w:num>
  <w:num w:numId="12">
    <w:abstractNumId w:val="13"/>
  </w:num>
  <w:num w:numId="13">
    <w:abstractNumId w:val="0"/>
  </w:num>
  <w:num w:numId="1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745"/>
    <w:rsid w:val="00000CC1"/>
    <w:rsid w:val="00000FEF"/>
    <w:rsid w:val="00001A78"/>
    <w:rsid w:val="00001F9F"/>
    <w:rsid w:val="00005F07"/>
    <w:rsid w:val="00006707"/>
    <w:rsid w:val="00010522"/>
    <w:rsid w:val="00010A0D"/>
    <w:rsid w:val="000116B5"/>
    <w:rsid w:val="00012A98"/>
    <w:rsid w:val="00013171"/>
    <w:rsid w:val="00013586"/>
    <w:rsid w:val="00014028"/>
    <w:rsid w:val="00014915"/>
    <w:rsid w:val="0001638E"/>
    <w:rsid w:val="000167F2"/>
    <w:rsid w:val="000168BA"/>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36ACC"/>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6C7"/>
    <w:rsid w:val="00053BDA"/>
    <w:rsid w:val="00055457"/>
    <w:rsid w:val="00056681"/>
    <w:rsid w:val="00057469"/>
    <w:rsid w:val="00057919"/>
    <w:rsid w:val="000611D1"/>
    <w:rsid w:val="0006150E"/>
    <w:rsid w:val="000626E1"/>
    <w:rsid w:val="00063CC1"/>
    <w:rsid w:val="0006409F"/>
    <w:rsid w:val="000642E6"/>
    <w:rsid w:val="00065231"/>
    <w:rsid w:val="0006604C"/>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B85"/>
    <w:rsid w:val="00095F67"/>
    <w:rsid w:val="00097355"/>
    <w:rsid w:val="00097842"/>
    <w:rsid w:val="00097F60"/>
    <w:rsid w:val="000A17AB"/>
    <w:rsid w:val="000A2FF7"/>
    <w:rsid w:val="000A34CA"/>
    <w:rsid w:val="000A37DA"/>
    <w:rsid w:val="000A4D8B"/>
    <w:rsid w:val="000A6A24"/>
    <w:rsid w:val="000B08D4"/>
    <w:rsid w:val="000B0908"/>
    <w:rsid w:val="000B1820"/>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401"/>
    <w:rsid w:val="000C3902"/>
    <w:rsid w:val="000C410B"/>
    <w:rsid w:val="000C4F7A"/>
    <w:rsid w:val="000C5C98"/>
    <w:rsid w:val="000C5FE9"/>
    <w:rsid w:val="000C60AC"/>
    <w:rsid w:val="000C6219"/>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3AF3"/>
    <w:rsid w:val="000F3C6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38AE"/>
    <w:rsid w:val="00124007"/>
    <w:rsid w:val="001248DA"/>
    <w:rsid w:val="00124A67"/>
    <w:rsid w:val="001261E0"/>
    <w:rsid w:val="001263C5"/>
    <w:rsid w:val="00126ACF"/>
    <w:rsid w:val="00127521"/>
    <w:rsid w:val="00127652"/>
    <w:rsid w:val="00127DC2"/>
    <w:rsid w:val="00130051"/>
    <w:rsid w:val="00130FD6"/>
    <w:rsid w:val="00135E2E"/>
    <w:rsid w:val="0014007E"/>
    <w:rsid w:val="001400E6"/>
    <w:rsid w:val="00140163"/>
    <w:rsid w:val="0014025B"/>
    <w:rsid w:val="001402AA"/>
    <w:rsid w:val="001402D0"/>
    <w:rsid w:val="0014127E"/>
    <w:rsid w:val="00141983"/>
    <w:rsid w:val="00142941"/>
    <w:rsid w:val="00143A7B"/>
    <w:rsid w:val="00145A88"/>
    <w:rsid w:val="00145C70"/>
    <w:rsid w:val="0014782B"/>
    <w:rsid w:val="001501F1"/>
    <w:rsid w:val="00150E9A"/>
    <w:rsid w:val="00151CF0"/>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E34"/>
    <w:rsid w:val="00167981"/>
    <w:rsid w:val="001711A4"/>
    <w:rsid w:val="001724D2"/>
    <w:rsid w:val="001733AF"/>
    <w:rsid w:val="00173721"/>
    <w:rsid w:val="00173C2C"/>
    <w:rsid w:val="00175F99"/>
    <w:rsid w:val="0018201D"/>
    <w:rsid w:val="00182E6C"/>
    <w:rsid w:val="00182F61"/>
    <w:rsid w:val="001842F7"/>
    <w:rsid w:val="00184B0E"/>
    <w:rsid w:val="00185359"/>
    <w:rsid w:val="00185674"/>
    <w:rsid w:val="00185DD8"/>
    <w:rsid w:val="001864EF"/>
    <w:rsid w:val="001865A3"/>
    <w:rsid w:val="001879C5"/>
    <w:rsid w:val="0019209F"/>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08D4"/>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06FF"/>
    <w:rsid w:val="001E11BB"/>
    <w:rsid w:val="001E1C3B"/>
    <w:rsid w:val="001E387B"/>
    <w:rsid w:val="001E3A7B"/>
    <w:rsid w:val="001E43F0"/>
    <w:rsid w:val="001E78C6"/>
    <w:rsid w:val="001F0268"/>
    <w:rsid w:val="001F0351"/>
    <w:rsid w:val="001F082D"/>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224F"/>
    <w:rsid w:val="00203AB5"/>
    <w:rsid w:val="0020415A"/>
    <w:rsid w:val="002042A6"/>
    <w:rsid w:val="00204CD0"/>
    <w:rsid w:val="00204F05"/>
    <w:rsid w:val="002050BE"/>
    <w:rsid w:val="00205155"/>
    <w:rsid w:val="0020576B"/>
    <w:rsid w:val="002065E2"/>
    <w:rsid w:val="00206738"/>
    <w:rsid w:val="0020673D"/>
    <w:rsid w:val="002106A2"/>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88B"/>
    <w:rsid w:val="00226ACF"/>
    <w:rsid w:val="002328E2"/>
    <w:rsid w:val="00232AC4"/>
    <w:rsid w:val="00232B88"/>
    <w:rsid w:val="0023322F"/>
    <w:rsid w:val="00233347"/>
    <w:rsid w:val="00233428"/>
    <w:rsid w:val="002356F6"/>
    <w:rsid w:val="00235E51"/>
    <w:rsid w:val="00236BEF"/>
    <w:rsid w:val="00237207"/>
    <w:rsid w:val="002373AB"/>
    <w:rsid w:val="00237968"/>
    <w:rsid w:val="00237D82"/>
    <w:rsid w:val="00237E31"/>
    <w:rsid w:val="00240956"/>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9A3"/>
    <w:rsid w:val="00255B53"/>
    <w:rsid w:val="00256CB5"/>
    <w:rsid w:val="00256E9D"/>
    <w:rsid w:val="002577FD"/>
    <w:rsid w:val="00257A05"/>
    <w:rsid w:val="00260959"/>
    <w:rsid w:val="00260A6F"/>
    <w:rsid w:val="00261AA8"/>
    <w:rsid w:val="00262194"/>
    <w:rsid w:val="0026428C"/>
    <w:rsid w:val="00264A03"/>
    <w:rsid w:val="00265147"/>
    <w:rsid w:val="00265D85"/>
    <w:rsid w:val="002666DF"/>
    <w:rsid w:val="00266B79"/>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2EEA"/>
    <w:rsid w:val="00293673"/>
    <w:rsid w:val="00293E57"/>
    <w:rsid w:val="002943D5"/>
    <w:rsid w:val="00294AA9"/>
    <w:rsid w:val="00294B32"/>
    <w:rsid w:val="00295B33"/>
    <w:rsid w:val="00295C0B"/>
    <w:rsid w:val="00296DEA"/>
    <w:rsid w:val="00297BEA"/>
    <w:rsid w:val="002A0A72"/>
    <w:rsid w:val="002A0BE4"/>
    <w:rsid w:val="002A2419"/>
    <w:rsid w:val="002A2BF8"/>
    <w:rsid w:val="002A31C5"/>
    <w:rsid w:val="002A3928"/>
    <w:rsid w:val="002A464F"/>
    <w:rsid w:val="002A4F08"/>
    <w:rsid w:val="002A4F2C"/>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425"/>
    <w:rsid w:val="002B7835"/>
    <w:rsid w:val="002C0CDE"/>
    <w:rsid w:val="002C11F9"/>
    <w:rsid w:val="002C1A88"/>
    <w:rsid w:val="002C205C"/>
    <w:rsid w:val="002C3927"/>
    <w:rsid w:val="002C46C1"/>
    <w:rsid w:val="002C529A"/>
    <w:rsid w:val="002C61E0"/>
    <w:rsid w:val="002C6E92"/>
    <w:rsid w:val="002C7196"/>
    <w:rsid w:val="002C740D"/>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B78"/>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B46"/>
    <w:rsid w:val="002F7CA1"/>
    <w:rsid w:val="00302ABF"/>
    <w:rsid w:val="00303E28"/>
    <w:rsid w:val="0030431F"/>
    <w:rsid w:val="00304425"/>
    <w:rsid w:val="00305A1F"/>
    <w:rsid w:val="00305FF9"/>
    <w:rsid w:val="00310072"/>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3CFD"/>
    <w:rsid w:val="00325CC2"/>
    <w:rsid w:val="0032610E"/>
    <w:rsid w:val="00327F9E"/>
    <w:rsid w:val="00330377"/>
    <w:rsid w:val="00331010"/>
    <w:rsid w:val="003311D4"/>
    <w:rsid w:val="003329F7"/>
    <w:rsid w:val="00333234"/>
    <w:rsid w:val="00334CC0"/>
    <w:rsid w:val="003350D7"/>
    <w:rsid w:val="003371DF"/>
    <w:rsid w:val="003419C6"/>
    <w:rsid w:val="00341C9B"/>
    <w:rsid w:val="00341FDD"/>
    <w:rsid w:val="00343F13"/>
    <w:rsid w:val="003441E9"/>
    <w:rsid w:val="00345466"/>
    <w:rsid w:val="00346BCA"/>
    <w:rsid w:val="00346D98"/>
    <w:rsid w:val="00350210"/>
    <w:rsid w:val="00351719"/>
    <w:rsid w:val="00351C73"/>
    <w:rsid w:val="00351C7D"/>
    <w:rsid w:val="0035384D"/>
    <w:rsid w:val="003539EA"/>
    <w:rsid w:val="00354277"/>
    <w:rsid w:val="0035485C"/>
    <w:rsid w:val="003556D5"/>
    <w:rsid w:val="00355725"/>
    <w:rsid w:val="0035609A"/>
    <w:rsid w:val="0035710D"/>
    <w:rsid w:val="003608C4"/>
    <w:rsid w:val="003609C6"/>
    <w:rsid w:val="0036108C"/>
    <w:rsid w:val="00361C15"/>
    <w:rsid w:val="003621EA"/>
    <w:rsid w:val="003639AE"/>
    <w:rsid w:val="0036441D"/>
    <w:rsid w:val="0036579B"/>
    <w:rsid w:val="003662E7"/>
    <w:rsid w:val="00367BDC"/>
    <w:rsid w:val="00375038"/>
    <w:rsid w:val="00375DDA"/>
    <w:rsid w:val="0037659E"/>
    <w:rsid w:val="00380C3F"/>
    <w:rsid w:val="00381B70"/>
    <w:rsid w:val="00381EAA"/>
    <w:rsid w:val="00382F66"/>
    <w:rsid w:val="003859C5"/>
    <w:rsid w:val="00386154"/>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A7D96"/>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46D"/>
    <w:rsid w:val="003C6791"/>
    <w:rsid w:val="003C6C65"/>
    <w:rsid w:val="003C7013"/>
    <w:rsid w:val="003C7930"/>
    <w:rsid w:val="003C7BCF"/>
    <w:rsid w:val="003D0732"/>
    <w:rsid w:val="003D0B67"/>
    <w:rsid w:val="003D0DCB"/>
    <w:rsid w:val="003D2C95"/>
    <w:rsid w:val="003D3EFB"/>
    <w:rsid w:val="003D3F85"/>
    <w:rsid w:val="003D4789"/>
    <w:rsid w:val="003D4A52"/>
    <w:rsid w:val="003D4C40"/>
    <w:rsid w:val="003D5C06"/>
    <w:rsid w:val="003D5EBA"/>
    <w:rsid w:val="003D5EED"/>
    <w:rsid w:val="003D6C89"/>
    <w:rsid w:val="003E0577"/>
    <w:rsid w:val="003E1177"/>
    <w:rsid w:val="003E16EA"/>
    <w:rsid w:val="003E2443"/>
    <w:rsid w:val="003E28D3"/>
    <w:rsid w:val="003E36F7"/>
    <w:rsid w:val="003E3B19"/>
    <w:rsid w:val="003E6958"/>
    <w:rsid w:val="003E7819"/>
    <w:rsid w:val="003F1787"/>
    <w:rsid w:val="003F1C07"/>
    <w:rsid w:val="003F47FE"/>
    <w:rsid w:val="003F4D65"/>
    <w:rsid w:val="003F4D66"/>
    <w:rsid w:val="003F535D"/>
    <w:rsid w:val="003F6C86"/>
    <w:rsid w:val="003F7316"/>
    <w:rsid w:val="003F7943"/>
    <w:rsid w:val="0040012B"/>
    <w:rsid w:val="00401B72"/>
    <w:rsid w:val="00401DAD"/>
    <w:rsid w:val="00401EFF"/>
    <w:rsid w:val="004056C1"/>
    <w:rsid w:val="004058AB"/>
    <w:rsid w:val="004066EA"/>
    <w:rsid w:val="00406C4F"/>
    <w:rsid w:val="00406EB2"/>
    <w:rsid w:val="004072F3"/>
    <w:rsid w:val="00407B98"/>
    <w:rsid w:val="00407BB8"/>
    <w:rsid w:val="00407DD3"/>
    <w:rsid w:val="00410107"/>
    <w:rsid w:val="004102F5"/>
    <w:rsid w:val="00411165"/>
    <w:rsid w:val="00413392"/>
    <w:rsid w:val="00414B76"/>
    <w:rsid w:val="00414F94"/>
    <w:rsid w:val="00415FD8"/>
    <w:rsid w:val="0041641E"/>
    <w:rsid w:val="0041642A"/>
    <w:rsid w:val="0041669F"/>
    <w:rsid w:val="00416D33"/>
    <w:rsid w:val="00420987"/>
    <w:rsid w:val="00421096"/>
    <w:rsid w:val="00421920"/>
    <w:rsid w:val="00422BB1"/>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46218"/>
    <w:rsid w:val="004507E3"/>
    <w:rsid w:val="00451569"/>
    <w:rsid w:val="0045224D"/>
    <w:rsid w:val="004529FE"/>
    <w:rsid w:val="00452EFF"/>
    <w:rsid w:val="00453ED1"/>
    <w:rsid w:val="00453FD4"/>
    <w:rsid w:val="0045505E"/>
    <w:rsid w:val="004568C6"/>
    <w:rsid w:val="004568D7"/>
    <w:rsid w:val="00456B37"/>
    <w:rsid w:val="00456B51"/>
    <w:rsid w:val="004572CF"/>
    <w:rsid w:val="00457697"/>
    <w:rsid w:val="00457AE3"/>
    <w:rsid w:val="00461101"/>
    <w:rsid w:val="004617B0"/>
    <w:rsid w:val="00461C39"/>
    <w:rsid w:val="00461FE6"/>
    <w:rsid w:val="00462545"/>
    <w:rsid w:val="004633B5"/>
    <w:rsid w:val="0046471E"/>
    <w:rsid w:val="00465528"/>
    <w:rsid w:val="004655F4"/>
    <w:rsid w:val="004657DF"/>
    <w:rsid w:val="00465957"/>
    <w:rsid w:val="00466444"/>
    <w:rsid w:val="00466B48"/>
    <w:rsid w:val="00466E58"/>
    <w:rsid w:val="00466EB6"/>
    <w:rsid w:val="00466EEF"/>
    <w:rsid w:val="00467BC6"/>
    <w:rsid w:val="00470B82"/>
    <w:rsid w:val="004717CD"/>
    <w:rsid w:val="00471BB7"/>
    <w:rsid w:val="00473DE2"/>
    <w:rsid w:val="00474307"/>
    <w:rsid w:val="00474DF0"/>
    <w:rsid w:val="00475853"/>
    <w:rsid w:val="00475F61"/>
    <w:rsid w:val="004762BC"/>
    <w:rsid w:val="00476691"/>
    <w:rsid w:val="004768B8"/>
    <w:rsid w:val="004803B1"/>
    <w:rsid w:val="004828E1"/>
    <w:rsid w:val="00483D45"/>
    <w:rsid w:val="004845F2"/>
    <w:rsid w:val="0048512A"/>
    <w:rsid w:val="004861C4"/>
    <w:rsid w:val="00486A6C"/>
    <w:rsid w:val="00486AA6"/>
    <w:rsid w:val="0048747B"/>
    <w:rsid w:val="00492236"/>
    <w:rsid w:val="0049282A"/>
    <w:rsid w:val="00492DDC"/>
    <w:rsid w:val="004939D5"/>
    <w:rsid w:val="00493D56"/>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4D97"/>
    <w:rsid w:val="004C53E2"/>
    <w:rsid w:val="004C5EB1"/>
    <w:rsid w:val="004C5F6D"/>
    <w:rsid w:val="004C6CB6"/>
    <w:rsid w:val="004D0F8E"/>
    <w:rsid w:val="004D1220"/>
    <w:rsid w:val="004D125B"/>
    <w:rsid w:val="004D1D17"/>
    <w:rsid w:val="004D2494"/>
    <w:rsid w:val="004D3007"/>
    <w:rsid w:val="004D3263"/>
    <w:rsid w:val="004D3E73"/>
    <w:rsid w:val="004D421D"/>
    <w:rsid w:val="004D43A8"/>
    <w:rsid w:val="004D4C08"/>
    <w:rsid w:val="004D616B"/>
    <w:rsid w:val="004D77FC"/>
    <w:rsid w:val="004D7EB2"/>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223C"/>
    <w:rsid w:val="00523EFD"/>
    <w:rsid w:val="00525068"/>
    <w:rsid w:val="005253D8"/>
    <w:rsid w:val="00525724"/>
    <w:rsid w:val="00525E94"/>
    <w:rsid w:val="0052612D"/>
    <w:rsid w:val="00526EC3"/>
    <w:rsid w:val="0053086C"/>
    <w:rsid w:val="00531B28"/>
    <w:rsid w:val="00532481"/>
    <w:rsid w:val="005325A2"/>
    <w:rsid w:val="00534809"/>
    <w:rsid w:val="00535A2E"/>
    <w:rsid w:val="00536EFB"/>
    <w:rsid w:val="005402DE"/>
    <w:rsid w:val="0054111A"/>
    <w:rsid w:val="005414D8"/>
    <w:rsid w:val="005415BD"/>
    <w:rsid w:val="00542F94"/>
    <w:rsid w:val="005449F6"/>
    <w:rsid w:val="005463B0"/>
    <w:rsid w:val="00547379"/>
    <w:rsid w:val="005507D4"/>
    <w:rsid w:val="00550C41"/>
    <w:rsid w:val="00550DA3"/>
    <w:rsid w:val="005531C3"/>
    <w:rsid w:val="00555B78"/>
    <w:rsid w:val="00557F9A"/>
    <w:rsid w:val="00560232"/>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1AD5"/>
    <w:rsid w:val="00582D62"/>
    <w:rsid w:val="005830E1"/>
    <w:rsid w:val="00583206"/>
    <w:rsid w:val="005842AC"/>
    <w:rsid w:val="005854F8"/>
    <w:rsid w:val="00587FFC"/>
    <w:rsid w:val="005903E4"/>
    <w:rsid w:val="005915E6"/>
    <w:rsid w:val="00592E4D"/>
    <w:rsid w:val="00592F0F"/>
    <w:rsid w:val="005947F3"/>
    <w:rsid w:val="005953C7"/>
    <w:rsid w:val="00596031"/>
    <w:rsid w:val="00596D1C"/>
    <w:rsid w:val="0059780B"/>
    <w:rsid w:val="005A006A"/>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6D66"/>
    <w:rsid w:val="005B70BA"/>
    <w:rsid w:val="005B7266"/>
    <w:rsid w:val="005B72D5"/>
    <w:rsid w:val="005B748B"/>
    <w:rsid w:val="005B7C6F"/>
    <w:rsid w:val="005B7C96"/>
    <w:rsid w:val="005C05A2"/>
    <w:rsid w:val="005C1164"/>
    <w:rsid w:val="005C2D12"/>
    <w:rsid w:val="005C2F0D"/>
    <w:rsid w:val="005C33DB"/>
    <w:rsid w:val="005C361D"/>
    <w:rsid w:val="005C3679"/>
    <w:rsid w:val="005C40B4"/>
    <w:rsid w:val="005C5B20"/>
    <w:rsid w:val="005C5C7F"/>
    <w:rsid w:val="005C6974"/>
    <w:rsid w:val="005C7362"/>
    <w:rsid w:val="005C763F"/>
    <w:rsid w:val="005C794B"/>
    <w:rsid w:val="005D09F4"/>
    <w:rsid w:val="005D16DE"/>
    <w:rsid w:val="005D1A3F"/>
    <w:rsid w:val="005D22BD"/>
    <w:rsid w:val="005D28F4"/>
    <w:rsid w:val="005D36CC"/>
    <w:rsid w:val="005D44A0"/>
    <w:rsid w:val="005D53E2"/>
    <w:rsid w:val="005D5DF0"/>
    <w:rsid w:val="005D6821"/>
    <w:rsid w:val="005D7C25"/>
    <w:rsid w:val="005D7C32"/>
    <w:rsid w:val="005E0F63"/>
    <w:rsid w:val="005E13BA"/>
    <w:rsid w:val="005E1ED6"/>
    <w:rsid w:val="005E1EE4"/>
    <w:rsid w:val="005E210C"/>
    <w:rsid w:val="005E2599"/>
    <w:rsid w:val="005E4989"/>
    <w:rsid w:val="005E60A8"/>
    <w:rsid w:val="005E6989"/>
    <w:rsid w:val="005E6EE6"/>
    <w:rsid w:val="005E7DA8"/>
    <w:rsid w:val="005E7E7D"/>
    <w:rsid w:val="005F068C"/>
    <w:rsid w:val="005F14A6"/>
    <w:rsid w:val="005F26AE"/>
    <w:rsid w:val="005F3056"/>
    <w:rsid w:val="005F305F"/>
    <w:rsid w:val="005F3F5A"/>
    <w:rsid w:val="005F5767"/>
    <w:rsid w:val="005F5964"/>
    <w:rsid w:val="005F5DC4"/>
    <w:rsid w:val="005F6D72"/>
    <w:rsid w:val="005F715A"/>
    <w:rsid w:val="005F7379"/>
    <w:rsid w:val="005F7DD8"/>
    <w:rsid w:val="00600894"/>
    <w:rsid w:val="00600DA9"/>
    <w:rsid w:val="00600FC9"/>
    <w:rsid w:val="00601FE7"/>
    <w:rsid w:val="0060221F"/>
    <w:rsid w:val="006024F8"/>
    <w:rsid w:val="00603163"/>
    <w:rsid w:val="00603DB5"/>
    <w:rsid w:val="00603E2E"/>
    <w:rsid w:val="006047F4"/>
    <w:rsid w:val="00605E8C"/>
    <w:rsid w:val="00605F83"/>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228"/>
    <w:rsid w:val="006172C8"/>
    <w:rsid w:val="00617820"/>
    <w:rsid w:val="006247AF"/>
    <w:rsid w:val="00626851"/>
    <w:rsid w:val="0062752F"/>
    <w:rsid w:val="00630133"/>
    <w:rsid w:val="00631447"/>
    <w:rsid w:val="0063232E"/>
    <w:rsid w:val="0063281A"/>
    <w:rsid w:val="006328B2"/>
    <w:rsid w:val="00632CB7"/>
    <w:rsid w:val="00634119"/>
    <w:rsid w:val="006346E9"/>
    <w:rsid w:val="00634FC8"/>
    <w:rsid w:val="0063611F"/>
    <w:rsid w:val="00636532"/>
    <w:rsid w:val="00636B90"/>
    <w:rsid w:val="00636F71"/>
    <w:rsid w:val="0063734B"/>
    <w:rsid w:val="00637496"/>
    <w:rsid w:val="00637710"/>
    <w:rsid w:val="00640907"/>
    <w:rsid w:val="00640AB3"/>
    <w:rsid w:val="00641D67"/>
    <w:rsid w:val="00642233"/>
    <w:rsid w:val="00642809"/>
    <w:rsid w:val="0064340A"/>
    <w:rsid w:val="006438E3"/>
    <w:rsid w:val="00643FCA"/>
    <w:rsid w:val="006442F4"/>
    <w:rsid w:val="00644566"/>
    <w:rsid w:val="00645D22"/>
    <w:rsid w:val="0064673F"/>
    <w:rsid w:val="006502D1"/>
    <w:rsid w:val="0065094F"/>
    <w:rsid w:val="00650ED2"/>
    <w:rsid w:val="0065121D"/>
    <w:rsid w:val="006514BB"/>
    <w:rsid w:val="00651F73"/>
    <w:rsid w:val="00652E0D"/>
    <w:rsid w:val="0065356B"/>
    <w:rsid w:val="00653623"/>
    <w:rsid w:val="00653E91"/>
    <w:rsid w:val="00654D22"/>
    <w:rsid w:val="006550DA"/>
    <w:rsid w:val="0065667C"/>
    <w:rsid w:val="006576D6"/>
    <w:rsid w:val="006600F2"/>
    <w:rsid w:val="00661A0E"/>
    <w:rsid w:val="00662F00"/>
    <w:rsid w:val="0066311B"/>
    <w:rsid w:val="0066323E"/>
    <w:rsid w:val="00663604"/>
    <w:rsid w:val="0066534C"/>
    <w:rsid w:val="00665789"/>
    <w:rsid w:val="006659EE"/>
    <w:rsid w:val="00665BAA"/>
    <w:rsid w:val="0066606F"/>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66D3"/>
    <w:rsid w:val="0068786F"/>
    <w:rsid w:val="00690A59"/>
    <w:rsid w:val="0069184D"/>
    <w:rsid w:val="006925C5"/>
    <w:rsid w:val="006931B0"/>
    <w:rsid w:val="0069324D"/>
    <w:rsid w:val="006934D5"/>
    <w:rsid w:val="00695F00"/>
    <w:rsid w:val="006977F2"/>
    <w:rsid w:val="006A21FA"/>
    <w:rsid w:val="006A2731"/>
    <w:rsid w:val="006A36AD"/>
    <w:rsid w:val="006A4D0B"/>
    <w:rsid w:val="006A786C"/>
    <w:rsid w:val="006A7D71"/>
    <w:rsid w:val="006B038D"/>
    <w:rsid w:val="006B0AC9"/>
    <w:rsid w:val="006B1DDF"/>
    <w:rsid w:val="006B21B5"/>
    <w:rsid w:val="006B2532"/>
    <w:rsid w:val="006B3E00"/>
    <w:rsid w:val="006B47AE"/>
    <w:rsid w:val="006B4C30"/>
    <w:rsid w:val="006B4ECD"/>
    <w:rsid w:val="006B6DFD"/>
    <w:rsid w:val="006C0041"/>
    <w:rsid w:val="006C060F"/>
    <w:rsid w:val="006C0A3D"/>
    <w:rsid w:val="006C1265"/>
    <w:rsid w:val="006C2FE9"/>
    <w:rsid w:val="006C4E27"/>
    <w:rsid w:val="006C77B8"/>
    <w:rsid w:val="006C789F"/>
    <w:rsid w:val="006C7F79"/>
    <w:rsid w:val="006D0DF5"/>
    <w:rsid w:val="006D1688"/>
    <w:rsid w:val="006D322C"/>
    <w:rsid w:val="006D36DD"/>
    <w:rsid w:val="006D67BE"/>
    <w:rsid w:val="006D6987"/>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3384"/>
    <w:rsid w:val="00704ECA"/>
    <w:rsid w:val="007052CE"/>
    <w:rsid w:val="00707BF9"/>
    <w:rsid w:val="00710CC3"/>
    <w:rsid w:val="007111DA"/>
    <w:rsid w:val="00711F6E"/>
    <w:rsid w:val="0071355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38C"/>
    <w:rsid w:val="00736691"/>
    <w:rsid w:val="00736AE1"/>
    <w:rsid w:val="00736FEC"/>
    <w:rsid w:val="007371CB"/>
    <w:rsid w:val="007375B8"/>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8A5"/>
    <w:rsid w:val="00752CC7"/>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4DD1"/>
    <w:rsid w:val="0078519D"/>
    <w:rsid w:val="00786229"/>
    <w:rsid w:val="007871CD"/>
    <w:rsid w:val="0078789B"/>
    <w:rsid w:val="00787EFC"/>
    <w:rsid w:val="007900CA"/>
    <w:rsid w:val="00790A48"/>
    <w:rsid w:val="00790CF4"/>
    <w:rsid w:val="007911D9"/>
    <w:rsid w:val="00791388"/>
    <w:rsid w:val="0079272C"/>
    <w:rsid w:val="00792FCB"/>
    <w:rsid w:val="00793569"/>
    <w:rsid w:val="00793ECD"/>
    <w:rsid w:val="00794279"/>
    <w:rsid w:val="00794B94"/>
    <w:rsid w:val="00794F6A"/>
    <w:rsid w:val="007951C3"/>
    <w:rsid w:val="00795287"/>
    <w:rsid w:val="00796182"/>
    <w:rsid w:val="00796586"/>
    <w:rsid w:val="00796E0D"/>
    <w:rsid w:val="00796F35"/>
    <w:rsid w:val="00797E67"/>
    <w:rsid w:val="00797E80"/>
    <w:rsid w:val="007A2108"/>
    <w:rsid w:val="007A4719"/>
    <w:rsid w:val="007A4A13"/>
    <w:rsid w:val="007A4B22"/>
    <w:rsid w:val="007A5007"/>
    <w:rsid w:val="007A7217"/>
    <w:rsid w:val="007B10BE"/>
    <w:rsid w:val="007B195A"/>
    <w:rsid w:val="007B1D57"/>
    <w:rsid w:val="007B1EC1"/>
    <w:rsid w:val="007B1F31"/>
    <w:rsid w:val="007B3A5C"/>
    <w:rsid w:val="007B3F43"/>
    <w:rsid w:val="007B5785"/>
    <w:rsid w:val="007B6265"/>
    <w:rsid w:val="007B68F1"/>
    <w:rsid w:val="007B7609"/>
    <w:rsid w:val="007B7ABE"/>
    <w:rsid w:val="007C2020"/>
    <w:rsid w:val="007C2FA7"/>
    <w:rsid w:val="007C4C78"/>
    <w:rsid w:val="007C707A"/>
    <w:rsid w:val="007D018B"/>
    <w:rsid w:val="007D2664"/>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0C38"/>
    <w:rsid w:val="007F2915"/>
    <w:rsid w:val="007F328D"/>
    <w:rsid w:val="007F5498"/>
    <w:rsid w:val="007F556E"/>
    <w:rsid w:val="007F5BEF"/>
    <w:rsid w:val="008013D3"/>
    <w:rsid w:val="00801D25"/>
    <w:rsid w:val="008052FC"/>
    <w:rsid w:val="008053EF"/>
    <w:rsid w:val="0080551C"/>
    <w:rsid w:val="0080778D"/>
    <w:rsid w:val="008078C1"/>
    <w:rsid w:val="00807DBB"/>
    <w:rsid w:val="00810141"/>
    <w:rsid w:val="00811740"/>
    <w:rsid w:val="008130C0"/>
    <w:rsid w:val="008131AB"/>
    <w:rsid w:val="008164D6"/>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4BF0"/>
    <w:rsid w:val="00856FB1"/>
    <w:rsid w:val="008577A3"/>
    <w:rsid w:val="00857CEE"/>
    <w:rsid w:val="00860507"/>
    <w:rsid w:val="00860602"/>
    <w:rsid w:val="008609F7"/>
    <w:rsid w:val="00862197"/>
    <w:rsid w:val="00862527"/>
    <w:rsid w:val="008629B9"/>
    <w:rsid w:val="00862EEB"/>
    <w:rsid w:val="008631FE"/>
    <w:rsid w:val="00863F09"/>
    <w:rsid w:val="008642F8"/>
    <w:rsid w:val="008657B0"/>
    <w:rsid w:val="00866064"/>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367B"/>
    <w:rsid w:val="008B428C"/>
    <w:rsid w:val="008B471D"/>
    <w:rsid w:val="008B529C"/>
    <w:rsid w:val="008B52B5"/>
    <w:rsid w:val="008B555D"/>
    <w:rsid w:val="008B5804"/>
    <w:rsid w:val="008B65BF"/>
    <w:rsid w:val="008B68C2"/>
    <w:rsid w:val="008B6DC6"/>
    <w:rsid w:val="008B78F9"/>
    <w:rsid w:val="008C1D6F"/>
    <w:rsid w:val="008C27FC"/>
    <w:rsid w:val="008C74DA"/>
    <w:rsid w:val="008D0A41"/>
    <w:rsid w:val="008D1057"/>
    <w:rsid w:val="008D18AA"/>
    <w:rsid w:val="008D1CD4"/>
    <w:rsid w:val="008D2D01"/>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D25"/>
    <w:rsid w:val="008E4E71"/>
    <w:rsid w:val="008E5B83"/>
    <w:rsid w:val="008E602D"/>
    <w:rsid w:val="008E67CD"/>
    <w:rsid w:val="008E702C"/>
    <w:rsid w:val="008E753B"/>
    <w:rsid w:val="008F32EC"/>
    <w:rsid w:val="008F3F77"/>
    <w:rsid w:val="008F628D"/>
    <w:rsid w:val="00903219"/>
    <w:rsid w:val="009034E3"/>
    <w:rsid w:val="0090358D"/>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6D7F"/>
    <w:rsid w:val="00927B83"/>
    <w:rsid w:val="0093005D"/>
    <w:rsid w:val="00930DAC"/>
    <w:rsid w:val="009315EC"/>
    <w:rsid w:val="00931CF5"/>
    <w:rsid w:val="00931DAC"/>
    <w:rsid w:val="00932D2D"/>
    <w:rsid w:val="00933D88"/>
    <w:rsid w:val="009349E9"/>
    <w:rsid w:val="00934E0B"/>
    <w:rsid w:val="00934F37"/>
    <w:rsid w:val="0093501D"/>
    <w:rsid w:val="00935570"/>
    <w:rsid w:val="00937646"/>
    <w:rsid w:val="00937B34"/>
    <w:rsid w:val="00941E11"/>
    <w:rsid w:val="0094324E"/>
    <w:rsid w:val="009445AB"/>
    <w:rsid w:val="00945D87"/>
    <w:rsid w:val="00945E01"/>
    <w:rsid w:val="009463D5"/>
    <w:rsid w:val="00950173"/>
    <w:rsid w:val="00951356"/>
    <w:rsid w:val="00951433"/>
    <w:rsid w:val="00952799"/>
    <w:rsid w:val="00952D08"/>
    <w:rsid w:val="00953329"/>
    <w:rsid w:val="009539E7"/>
    <w:rsid w:val="00953C75"/>
    <w:rsid w:val="009541CA"/>
    <w:rsid w:val="00954F72"/>
    <w:rsid w:val="009550FE"/>
    <w:rsid w:val="009555A4"/>
    <w:rsid w:val="00955E3D"/>
    <w:rsid w:val="00956EC4"/>
    <w:rsid w:val="009578BB"/>
    <w:rsid w:val="009603B4"/>
    <w:rsid w:val="0096115F"/>
    <w:rsid w:val="00961D28"/>
    <w:rsid w:val="0096221A"/>
    <w:rsid w:val="00962263"/>
    <w:rsid w:val="00962E37"/>
    <w:rsid w:val="009636AF"/>
    <w:rsid w:val="00963DD3"/>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3B5"/>
    <w:rsid w:val="009A2942"/>
    <w:rsid w:val="009A41FE"/>
    <w:rsid w:val="009A4738"/>
    <w:rsid w:val="009A49B8"/>
    <w:rsid w:val="009A564C"/>
    <w:rsid w:val="009A6C49"/>
    <w:rsid w:val="009A6D3A"/>
    <w:rsid w:val="009B11CB"/>
    <w:rsid w:val="009B23E8"/>
    <w:rsid w:val="009B309F"/>
    <w:rsid w:val="009B3450"/>
    <w:rsid w:val="009B3DFA"/>
    <w:rsid w:val="009B4122"/>
    <w:rsid w:val="009B54DD"/>
    <w:rsid w:val="009B5AF5"/>
    <w:rsid w:val="009B69E7"/>
    <w:rsid w:val="009B6DD7"/>
    <w:rsid w:val="009B763A"/>
    <w:rsid w:val="009C09A9"/>
    <w:rsid w:val="009C1B86"/>
    <w:rsid w:val="009C2290"/>
    <w:rsid w:val="009C3C61"/>
    <w:rsid w:val="009C4178"/>
    <w:rsid w:val="009C4F8C"/>
    <w:rsid w:val="009C5908"/>
    <w:rsid w:val="009C5976"/>
    <w:rsid w:val="009C5BCA"/>
    <w:rsid w:val="009C5F8D"/>
    <w:rsid w:val="009C664F"/>
    <w:rsid w:val="009C6E31"/>
    <w:rsid w:val="009C70DC"/>
    <w:rsid w:val="009C7E47"/>
    <w:rsid w:val="009D0013"/>
    <w:rsid w:val="009D0826"/>
    <w:rsid w:val="009D0868"/>
    <w:rsid w:val="009D1861"/>
    <w:rsid w:val="009D1A93"/>
    <w:rsid w:val="009D4204"/>
    <w:rsid w:val="009D58D7"/>
    <w:rsid w:val="009D63EA"/>
    <w:rsid w:val="009D6701"/>
    <w:rsid w:val="009D6E48"/>
    <w:rsid w:val="009D7237"/>
    <w:rsid w:val="009D795E"/>
    <w:rsid w:val="009E072B"/>
    <w:rsid w:val="009E0A97"/>
    <w:rsid w:val="009E1357"/>
    <w:rsid w:val="009E196E"/>
    <w:rsid w:val="009E2786"/>
    <w:rsid w:val="009E2E74"/>
    <w:rsid w:val="009E4C18"/>
    <w:rsid w:val="009E4FB0"/>
    <w:rsid w:val="009E5707"/>
    <w:rsid w:val="009E61FB"/>
    <w:rsid w:val="009E6648"/>
    <w:rsid w:val="009E7184"/>
    <w:rsid w:val="009E7ACE"/>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1A8"/>
    <w:rsid w:val="00A362DA"/>
    <w:rsid w:val="00A36395"/>
    <w:rsid w:val="00A371B6"/>
    <w:rsid w:val="00A37472"/>
    <w:rsid w:val="00A374EB"/>
    <w:rsid w:val="00A37C80"/>
    <w:rsid w:val="00A37EAA"/>
    <w:rsid w:val="00A404F3"/>
    <w:rsid w:val="00A405EE"/>
    <w:rsid w:val="00A40D13"/>
    <w:rsid w:val="00A41488"/>
    <w:rsid w:val="00A41E63"/>
    <w:rsid w:val="00A42555"/>
    <w:rsid w:val="00A42DD0"/>
    <w:rsid w:val="00A4364E"/>
    <w:rsid w:val="00A43B9F"/>
    <w:rsid w:val="00A4494C"/>
    <w:rsid w:val="00A45333"/>
    <w:rsid w:val="00A461B7"/>
    <w:rsid w:val="00A46DF1"/>
    <w:rsid w:val="00A47601"/>
    <w:rsid w:val="00A5024A"/>
    <w:rsid w:val="00A5277D"/>
    <w:rsid w:val="00A5377F"/>
    <w:rsid w:val="00A5381A"/>
    <w:rsid w:val="00A538DD"/>
    <w:rsid w:val="00A541A9"/>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3FF"/>
    <w:rsid w:val="00A716C0"/>
    <w:rsid w:val="00A71D66"/>
    <w:rsid w:val="00A72373"/>
    <w:rsid w:val="00A72C22"/>
    <w:rsid w:val="00A7394A"/>
    <w:rsid w:val="00A73E7F"/>
    <w:rsid w:val="00A742C7"/>
    <w:rsid w:val="00A74C3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A1C35"/>
    <w:rsid w:val="00AA1D51"/>
    <w:rsid w:val="00AA2135"/>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19CA"/>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2D93"/>
    <w:rsid w:val="00AE3691"/>
    <w:rsid w:val="00AE36E4"/>
    <w:rsid w:val="00AE390B"/>
    <w:rsid w:val="00AE3EF1"/>
    <w:rsid w:val="00AE4236"/>
    <w:rsid w:val="00AE4AF0"/>
    <w:rsid w:val="00AE5C29"/>
    <w:rsid w:val="00AE6609"/>
    <w:rsid w:val="00AE71AF"/>
    <w:rsid w:val="00AE7894"/>
    <w:rsid w:val="00AE7E50"/>
    <w:rsid w:val="00AE7F24"/>
    <w:rsid w:val="00AF11B2"/>
    <w:rsid w:val="00AF2DB5"/>
    <w:rsid w:val="00AF2F01"/>
    <w:rsid w:val="00AF3EC4"/>
    <w:rsid w:val="00AF423F"/>
    <w:rsid w:val="00AF4E38"/>
    <w:rsid w:val="00AF4F40"/>
    <w:rsid w:val="00AF5AF7"/>
    <w:rsid w:val="00AF66AB"/>
    <w:rsid w:val="00AF67C7"/>
    <w:rsid w:val="00AF68DD"/>
    <w:rsid w:val="00AF692A"/>
    <w:rsid w:val="00AF73D7"/>
    <w:rsid w:val="00AF7F94"/>
    <w:rsid w:val="00B00274"/>
    <w:rsid w:val="00B0128E"/>
    <w:rsid w:val="00B01ACA"/>
    <w:rsid w:val="00B023DA"/>
    <w:rsid w:val="00B02830"/>
    <w:rsid w:val="00B0331E"/>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546"/>
    <w:rsid w:val="00B34885"/>
    <w:rsid w:val="00B34F6D"/>
    <w:rsid w:val="00B36668"/>
    <w:rsid w:val="00B36B60"/>
    <w:rsid w:val="00B36F6A"/>
    <w:rsid w:val="00B37C3A"/>
    <w:rsid w:val="00B37CF9"/>
    <w:rsid w:val="00B4045A"/>
    <w:rsid w:val="00B418CE"/>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79B"/>
    <w:rsid w:val="00B578A8"/>
    <w:rsid w:val="00B57AAB"/>
    <w:rsid w:val="00B60A2A"/>
    <w:rsid w:val="00B616CF"/>
    <w:rsid w:val="00B61D91"/>
    <w:rsid w:val="00B63600"/>
    <w:rsid w:val="00B63DC1"/>
    <w:rsid w:val="00B64609"/>
    <w:rsid w:val="00B64B91"/>
    <w:rsid w:val="00B65383"/>
    <w:rsid w:val="00B66FA9"/>
    <w:rsid w:val="00B67583"/>
    <w:rsid w:val="00B70921"/>
    <w:rsid w:val="00B70A35"/>
    <w:rsid w:val="00B72186"/>
    <w:rsid w:val="00B72818"/>
    <w:rsid w:val="00B72A80"/>
    <w:rsid w:val="00B733D6"/>
    <w:rsid w:val="00B73ED1"/>
    <w:rsid w:val="00B73FF7"/>
    <w:rsid w:val="00B745BC"/>
    <w:rsid w:val="00B75936"/>
    <w:rsid w:val="00B76AEB"/>
    <w:rsid w:val="00B77926"/>
    <w:rsid w:val="00B80D7E"/>
    <w:rsid w:val="00B821CD"/>
    <w:rsid w:val="00B82575"/>
    <w:rsid w:val="00B83D1D"/>
    <w:rsid w:val="00B84652"/>
    <w:rsid w:val="00B84903"/>
    <w:rsid w:val="00B85593"/>
    <w:rsid w:val="00B85840"/>
    <w:rsid w:val="00B859E2"/>
    <w:rsid w:val="00B85D15"/>
    <w:rsid w:val="00B85F75"/>
    <w:rsid w:val="00B85F94"/>
    <w:rsid w:val="00B86962"/>
    <w:rsid w:val="00B9029A"/>
    <w:rsid w:val="00B90902"/>
    <w:rsid w:val="00B91A97"/>
    <w:rsid w:val="00B924BE"/>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CD7"/>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51E"/>
    <w:rsid w:val="00BC702C"/>
    <w:rsid w:val="00BC7FA7"/>
    <w:rsid w:val="00BD0C47"/>
    <w:rsid w:val="00BD11CD"/>
    <w:rsid w:val="00BD2DB3"/>
    <w:rsid w:val="00BD5385"/>
    <w:rsid w:val="00BD5775"/>
    <w:rsid w:val="00BD6A7E"/>
    <w:rsid w:val="00BE04E8"/>
    <w:rsid w:val="00BE1A95"/>
    <w:rsid w:val="00BE1ABE"/>
    <w:rsid w:val="00BE2237"/>
    <w:rsid w:val="00BE45B4"/>
    <w:rsid w:val="00BE541D"/>
    <w:rsid w:val="00BE565F"/>
    <w:rsid w:val="00BE591D"/>
    <w:rsid w:val="00BE5C35"/>
    <w:rsid w:val="00BE662F"/>
    <w:rsid w:val="00BE710D"/>
    <w:rsid w:val="00BE713C"/>
    <w:rsid w:val="00BE772A"/>
    <w:rsid w:val="00BF002C"/>
    <w:rsid w:val="00BF01D2"/>
    <w:rsid w:val="00BF06B8"/>
    <w:rsid w:val="00BF0F44"/>
    <w:rsid w:val="00BF3677"/>
    <w:rsid w:val="00BF44B8"/>
    <w:rsid w:val="00BF51B7"/>
    <w:rsid w:val="00BF5957"/>
    <w:rsid w:val="00BF64D1"/>
    <w:rsid w:val="00BF6578"/>
    <w:rsid w:val="00BF6BF0"/>
    <w:rsid w:val="00BF7FA6"/>
    <w:rsid w:val="00BF7FF1"/>
    <w:rsid w:val="00C00609"/>
    <w:rsid w:val="00C00E4E"/>
    <w:rsid w:val="00C00EF0"/>
    <w:rsid w:val="00C015F3"/>
    <w:rsid w:val="00C01E08"/>
    <w:rsid w:val="00C046C3"/>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CB8"/>
    <w:rsid w:val="00C42E4F"/>
    <w:rsid w:val="00C43131"/>
    <w:rsid w:val="00C433AD"/>
    <w:rsid w:val="00C43F4D"/>
    <w:rsid w:val="00C443B8"/>
    <w:rsid w:val="00C44516"/>
    <w:rsid w:val="00C45118"/>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ACC"/>
    <w:rsid w:val="00C76BEA"/>
    <w:rsid w:val="00C77BAF"/>
    <w:rsid w:val="00C81BB4"/>
    <w:rsid w:val="00C828CA"/>
    <w:rsid w:val="00C83226"/>
    <w:rsid w:val="00C83614"/>
    <w:rsid w:val="00C83942"/>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3A2C"/>
    <w:rsid w:val="00CA463F"/>
    <w:rsid w:val="00CA4A94"/>
    <w:rsid w:val="00CA51E2"/>
    <w:rsid w:val="00CA73F8"/>
    <w:rsid w:val="00CB0757"/>
    <w:rsid w:val="00CB13B5"/>
    <w:rsid w:val="00CB1F01"/>
    <w:rsid w:val="00CB22CE"/>
    <w:rsid w:val="00CB3D08"/>
    <w:rsid w:val="00CB4B85"/>
    <w:rsid w:val="00CB63B1"/>
    <w:rsid w:val="00CB6CEC"/>
    <w:rsid w:val="00CB6FF2"/>
    <w:rsid w:val="00CB7601"/>
    <w:rsid w:val="00CC02EE"/>
    <w:rsid w:val="00CC06C3"/>
    <w:rsid w:val="00CC0C57"/>
    <w:rsid w:val="00CC0F50"/>
    <w:rsid w:val="00CC1D04"/>
    <w:rsid w:val="00CC4425"/>
    <w:rsid w:val="00CC5596"/>
    <w:rsid w:val="00CD0360"/>
    <w:rsid w:val="00CD0C65"/>
    <w:rsid w:val="00CD28C3"/>
    <w:rsid w:val="00CD2A8C"/>
    <w:rsid w:val="00CD3593"/>
    <w:rsid w:val="00CD42F0"/>
    <w:rsid w:val="00CD63D5"/>
    <w:rsid w:val="00CD65D3"/>
    <w:rsid w:val="00CD6648"/>
    <w:rsid w:val="00CD6C74"/>
    <w:rsid w:val="00CD70C2"/>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234A"/>
    <w:rsid w:val="00D028EC"/>
    <w:rsid w:val="00D03BD5"/>
    <w:rsid w:val="00D045D9"/>
    <w:rsid w:val="00D05B0E"/>
    <w:rsid w:val="00D05DA4"/>
    <w:rsid w:val="00D06262"/>
    <w:rsid w:val="00D06DA0"/>
    <w:rsid w:val="00D0779B"/>
    <w:rsid w:val="00D138D9"/>
    <w:rsid w:val="00D158C0"/>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2F8"/>
    <w:rsid w:val="00D35A83"/>
    <w:rsid w:val="00D35ED6"/>
    <w:rsid w:val="00D37BB2"/>
    <w:rsid w:val="00D37F42"/>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458"/>
    <w:rsid w:val="00D54734"/>
    <w:rsid w:val="00D54C8B"/>
    <w:rsid w:val="00D55901"/>
    <w:rsid w:val="00D56E0C"/>
    <w:rsid w:val="00D56F43"/>
    <w:rsid w:val="00D570EB"/>
    <w:rsid w:val="00D6046F"/>
    <w:rsid w:val="00D60A2D"/>
    <w:rsid w:val="00D62139"/>
    <w:rsid w:val="00D628CB"/>
    <w:rsid w:val="00D62C62"/>
    <w:rsid w:val="00D62E10"/>
    <w:rsid w:val="00D63594"/>
    <w:rsid w:val="00D63CF8"/>
    <w:rsid w:val="00D6470A"/>
    <w:rsid w:val="00D64B95"/>
    <w:rsid w:val="00D673FF"/>
    <w:rsid w:val="00D678DF"/>
    <w:rsid w:val="00D67C4B"/>
    <w:rsid w:val="00D7004A"/>
    <w:rsid w:val="00D709AA"/>
    <w:rsid w:val="00D70A22"/>
    <w:rsid w:val="00D71A45"/>
    <w:rsid w:val="00D721EA"/>
    <w:rsid w:val="00D72A4B"/>
    <w:rsid w:val="00D73CC0"/>
    <w:rsid w:val="00D741A9"/>
    <w:rsid w:val="00D744A6"/>
    <w:rsid w:val="00D74946"/>
    <w:rsid w:val="00D75266"/>
    <w:rsid w:val="00D752E2"/>
    <w:rsid w:val="00D75488"/>
    <w:rsid w:val="00D76122"/>
    <w:rsid w:val="00D761BE"/>
    <w:rsid w:val="00D77275"/>
    <w:rsid w:val="00D809DA"/>
    <w:rsid w:val="00D80CC3"/>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17B1"/>
    <w:rsid w:val="00D91FF8"/>
    <w:rsid w:val="00D9367A"/>
    <w:rsid w:val="00D936B6"/>
    <w:rsid w:val="00D9440E"/>
    <w:rsid w:val="00D946B6"/>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A9A"/>
    <w:rsid w:val="00DC1D79"/>
    <w:rsid w:val="00DC20A7"/>
    <w:rsid w:val="00DC265E"/>
    <w:rsid w:val="00DC4268"/>
    <w:rsid w:val="00DC469F"/>
    <w:rsid w:val="00DC49A4"/>
    <w:rsid w:val="00DC5206"/>
    <w:rsid w:val="00DC638B"/>
    <w:rsid w:val="00DC6AB4"/>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653"/>
    <w:rsid w:val="00E02E76"/>
    <w:rsid w:val="00E0499C"/>
    <w:rsid w:val="00E06AFC"/>
    <w:rsid w:val="00E06B60"/>
    <w:rsid w:val="00E07B23"/>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6CB"/>
    <w:rsid w:val="00E177BC"/>
    <w:rsid w:val="00E204AF"/>
    <w:rsid w:val="00E20BF3"/>
    <w:rsid w:val="00E20C1D"/>
    <w:rsid w:val="00E214F9"/>
    <w:rsid w:val="00E2211E"/>
    <w:rsid w:val="00E2320B"/>
    <w:rsid w:val="00E232CB"/>
    <w:rsid w:val="00E23843"/>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2DD3"/>
    <w:rsid w:val="00E43104"/>
    <w:rsid w:val="00E4326A"/>
    <w:rsid w:val="00E439BD"/>
    <w:rsid w:val="00E44069"/>
    <w:rsid w:val="00E455AE"/>
    <w:rsid w:val="00E46B52"/>
    <w:rsid w:val="00E4772E"/>
    <w:rsid w:val="00E51CA1"/>
    <w:rsid w:val="00E52466"/>
    <w:rsid w:val="00E5310C"/>
    <w:rsid w:val="00E53595"/>
    <w:rsid w:val="00E538C8"/>
    <w:rsid w:val="00E53986"/>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443"/>
    <w:rsid w:val="00E97513"/>
    <w:rsid w:val="00EA00FA"/>
    <w:rsid w:val="00EA092F"/>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6B2"/>
    <w:rsid w:val="00EC08D1"/>
    <w:rsid w:val="00EC10F4"/>
    <w:rsid w:val="00EC3CD8"/>
    <w:rsid w:val="00EC54FB"/>
    <w:rsid w:val="00EC7ACD"/>
    <w:rsid w:val="00EC7E80"/>
    <w:rsid w:val="00ED0296"/>
    <w:rsid w:val="00ED15BA"/>
    <w:rsid w:val="00ED1AF0"/>
    <w:rsid w:val="00ED1B6B"/>
    <w:rsid w:val="00ED2350"/>
    <w:rsid w:val="00ED2D33"/>
    <w:rsid w:val="00ED35B0"/>
    <w:rsid w:val="00ED4665"/>
    <w:rsid w:val="00ED4E5B"/>
    <w:rsid w:val="00ED52AE"/>
    <w:rsid w:val="00ED5AD4"/>
    <w:rsid w:val="00ED6349"/>
    <w:rsid w:val="00ED779A"/>
    <w:rsid w:val="00ED7A1F"/>
    <w:rsid w:val="00ED7B73"/>
    <w:rsid w:val="00EE0DCA"/>
    <w:rsid w:val="00EE21CB"/>
    <w:rsid w:val="00EE2AA1"/>
    <w:rsid w:val="00EE4280"/>
    <w:rsid w:val="00EE4586"/>
    <w:rsid w:val="00EE677D"/>
    <w:rsid w:val="00EE6B06"/>
    <w:rsid w:val="00EE7DB8"/>
    <w:rsid w:val="00EF0233"/>
    <w:rsid w:val="00EF056D"/>
    <w:rsid w:val="00EF097B"/>
    <w:rsid w:val="00EF1CDF"/>
    <w:rsid w:val="00EF1E96"/>
    <w:rsid w:val="00EF20FD"/>
    <w:rsid w:val="00EF2451"/>
    <w:rsid w:val="00EF27B8"/>
    <w:rsid w:val="00EF2D33"/>
    <w:rsid w:val="00EF3AA1"/>
    <w:rsid w:val="00EF493B"/>
    <w:rsid w:val="00EF5F1B"/>
    <w:rsid w:val="00EF64F8"/>
    <w:rsid w:val="00EF655C"/>
    <w:rsid w:val="00EF757B"/>
    <w:rsid w:val="00EF7A3C"/>
    <w:rsid w:val="00EF7B14"/>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7771"/>
    <w:rsid w:val="00F225CB"/>
    <w:rsid w:val="00F22AFD"/>
    <w:rsid w:val="00F232D5"/>
    <w:rsid w:val="00F245B1"/>
    <w:rsid w:val="00F24896"/>
    <w:rsid w:val="00F24E01"/>
    <w:rsid w:val="00F2598F"/>
    <w:rsid w:val="00F272E7"/>
    <w:rsid w:val="00F27DED"/>
    <w:rsid w:val="00F32081"/>
    <w:rsid w:val="00F32A66"/>
    <w:rsid w:val="00F33F10"/>
    <w:rsid w:val="00F34401"/>
    <w:rsid w:val="00F3491D"/>
    <w:rsid w:val="00F349F1"/>
    <w:rsid w:val="00F350A1"/>
    <w:rsid w:val="00F3590D"/>
    <w:rsid w:val="00F359AA"/>
    <w:rsid w:val="00F3713B"/>
    <w:rsid w:val="00F40A26"/>
    <w:rsid w:val="00F40F29"/>
    <w:rsid w:val="00F41568"/>
    <w:rsid w:val="00F41BD5"/>
    <w:rsid w:val="00F43056"/>
    <w:rsid w:val="00F43AD4"/>
    <w:rsid w:val="00F44334"/>
    <w:rsid w:val="00F4518D"/>
    <w:rsid w:val="00F47279"/>
    <w:rsid w:val="00F47767"/>
    <w:rsid w:val="00F50E3C"/>
    <w:rsid w:val="00F51A86"/>
    <w:rsid w:val="00F5322E"/>
    <w:rsid w:val="00F56837"/>
    <w:rsid w:val="00F56E69"/>
    <w:rsid w:val="00F6252A"/>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9D6"/>
    <w:rsid w:val="00F73FC8"/>
    <w:rsid w:val="00F747B3"/>
    <w:rsid w:val="00F74ECC"/>
    <w:rsid w:val="00F75C32"/>
    <w:rsid w:val="00F7671A"/>
    <w:rsid w:val="00F81728"/>
    <w:rsid w:val="00F827F0"/>
    <w:rsid w:val="00F82AB3"/>
    <w:rsid w:val="00F85AFA"/>
    <w:rsid w:val="00F8656A"/>
    <w:rsid w:val="00F91104"/>
    <w:rsid w:val="00F91359"/>
    <w:rsid w:val="00F9168D"/>
    <w:rsid w:val="00F91ED7"/>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5E3"/>
    <w:rsid w:val="00FB6761"/>
    <w:rsid w:val="00FB6965"/>
    <w:rsid w:val="00FB7124"/>
    <w:rsid w:val="00FB73F9"/>
    <w:rsid w:val="00FB74DD"/>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C8A"/>
    <w:rsid w:val="00FD3050"/>
    <w:rsid w:val="00FD318E"/>
    <w:rsid w:val="00FD3F96"/>
    <w:rsid w:val="00FD4710"/>
    <w:rsid w:val="00FD6CDC"/>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241"/>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8C9B8"/>
  <w15:docId w15:val="{1D265A40-30C1-49E0-BE21-B416DA7A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E75E-8029-4595-BBE9-71E42567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2828</Words>
  <Characters>16122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Toshiba</cp:lastModifiedBy>
  <cp:revision>2</cp:revision>
  <cp:lastPrinted>2021-10-24T15:50:00Z</cp:lastPrinted>
  <dcterms:created xsi:type="dcterms:W3CDTF">2021-11-01T13:16:00Z</dcterms:created>
  <dcterms:modified xsi:type="dcterms:W3CDTF">2021-11-01T13:16:00Z</dcterms:modified>
</cp:coreProperties>
</file>