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9F751" w14:textId="254C5783" w:rsidR="00EB59D3" w:rsidRPr="00FD318E" w:rsidRDefault="00EB59D3" w:rsidP="001946B1">
      <w:pPr>
        <w:jc w:val="center"/>
        <w:rPr>
          <w:rFonts w:asciiTheme="minorHAnsi" w:hAnsiTheme="minorHAnsi" w:cs="Arial"/>
          <w:b/>
        </w:rPr>
      </w:pPr>
      <w:bookmarkStart w:id="0" w:name="_Hlk484625455"/>
      <w:bookmarkStart w:id="1" w:name="_GoBack"/>
      <w:bookmarkEnd w:id="1"/>
      <w:r w:rsidRPr="00FD318E">
        <w:rPr>
          <w:rFonts w:asciiTheme="minorHAnsi" w:hAnsiTheme="minorHAnsi" w:cs="Arial"/>
          <w:b/>
        </w:rPr>
        <w:t>Clavering Parish Council</w:t>
      </w:r>
    </w:p>
    <w:p w14:paraId="1731D304" w14:textId="4401326E" w:rsidR="00EB59D3" w:rsidRPr="00FD318E" w:rsidRDefault="00EB59D3" w:rsidP="001946B1">
      <w:pPr>
        <w:jc w:val="center"/>
        <w:rPr>
          <w:rFonts w:asciiTheme="minorHAnsi" w:hAnsiTheme="minorHAnsi" w:cs="Arial"/>
        </w:rPr>
      </w:pPr>
      <w:r w:rsidRPr="00FD318E">
        <w:rPr>
          <w:rFonts w:asciiTheme="minorHAnsi" w:hAnsiTheme="minorHAnsi" w:cs="Arial"/>
        </w:rPr>
        <w:t>Stephanie Gill</w:t>
      </w:r>
      <w:r w:rsidR="001946B1">
        <w:rPr>
          <w:rFonts w:asciiTheme="minorHAnsi" w:hAnsiTheme="minorHAnsi" w:cs="Arial"/>
        </w:rPr>
        <w:t>.</w:t>
      </w:r>
      <w:r w:rsidRPr="00FD318E">
        <w:rPr>
          <w:rFonts w:asciiTheme="minorHAnsi" w:hAnsiTheme="minorHAnsi" w:cs="Arial"/>
        </w:rPr>
        <w:t xml:space="preserve"> Chairman</w:t>
      </w:r>
    </w:p>
    <w:p w14:paraId="4B779804" w14:textId="46F23606" w:rsidR="009F2F5E" w:rsidRPr="009F2F5E" w:rsidRDefault="00EB59D3" w:rsidP="009F2F5E">
      <w:pPr>
        <w:jc w:val="center"/>
        <w:rPr>
          <w:rFonts w:asciiTheme="minorHAnsi" w:hAnsiTheme="minorHAnsi" w:cs="Arial"/>
        </w:rPr>
      </w:pPr>
      <w:r w:rsidRPr="00FD318E">
        <w:rPr>
          <w:rFonts w:asciiTheme="minorHAnsi" w:hAnsiTheme="minorHAnsi" w:cs="Arial"/>
        </w:rPr>
        <w:t xml:space="preserve">Clerk to the Council </w:t>
      </w:r>
      <w:r w:rsidR="0000487D">
        <w:rPr>
          <w:rFonts w:asciiTheme="minorHAnsi" w:hAnsiTheme="minorHAnsi" w:cs="Arial"/>
        </w:rPr>
        <w:t>-</w:t>
      </w:r>
      <w:r w:rsidR="009F2F5E">
        <w:rPr>
          <w:rFonts w:asciiTheme="minorHAnsi" w:hAnsiTheme="minorHAnsi" w:cs="Arial"/>
        </w:rPr>
        <w:t xml:space="preserve"> </w:t>
      </w:r>
      <w:r w:rsidR="009F2F5E" w:rsidRPr="009F2F5E">
        <w:rPr>
          <w:rFonts w:asciiTheme="minorHAnsi" w:hAnsiTheme="minorHAnsi" w:cs="Arial"/>
        </w:rPr>
        <w:t>PO BOX 13311</w:t>
      </w:r>
      <w:r w:rsidR="009F2F5E">
        <w:rPr>
          <w:rFonts w:asciiTheme="minorHAnsi" w:hAnsiTheme="minorHAnsi" w:cs="Arial"/>
        </w:rPr>
        <w:t xml:space="preserve">, </w:t>
      </w:r>
      <w:r w:rsidR="009F2F5E" w:rsidRPr="009F2F5E">
        <w:rPr>
          <w:rFonts w:asciiTheme="minorHAnsi" w:hAnsiTheme="minorHAnsi" w:cs="Arial"/>
        </w:rPr>
        <w:t>CHELMSFORD</w:t>
      </w:r>
      <w:r w:rsidR="009F2F5E">
        <w:rPr>
          <w:rFonts w:asciiTheme="minorHAnsi" w:hAnsiTheme="minorHAnsi" w:cs="Arial"/>
        </w:rPr>
        <w:t xml:space="preserve">, </w:t>
      </w:r>
      <w:r w:rsidR="009F2F5E" w:rsidRPr="009F2F5E">
        <w:rPr>
          <w:rFonts w:asciiTheme="minorHAnsi" w:hAnsiTheme="minorHAnsi" w:cs="Arial"/>
        </w:rPr>
        <w:t>CM1 9LH</w:t>
      </w:r>
    </w:p>
    <w:p w14:paraId="57D6193B" w14:textId="4437F4AE" w:rsidR="00EB59D3" w:rsidRPr="00FD318E" w:rsidRDefault="00EB59D3" w:rsidP="001946B1">
      <w:pPr>
        <w:jc w:val="center"/>
        <w:rPr>
          <w:rFonts w:asciiTheme="minorHAnsi" w:hAnsiTheme="minorHAnsi" w:cs="Arial"/>
        </w:rPr>
      </w:pPr>
      <w:r w:rsidRPr="00FD318E">
        <w:rPr>
          <w:rFonts w:asciiTheme="minorHAnsi" w:hAnsiTheme="minorHAnsi" w:cs="Arial"/>
        </w:rPr>
        <w:t>Email: clerk@clavering</w:t>
      </w:r>
      <w:r w:rsidR="00674243">
        <w:rPr>
          <w:rFonts w:asciiTheme="minorHAnsi" w:hAnsiTheme="minorHAnsi" w:cs="Arial"/>
        </w:rPr>
        <w:t>parishcouncil</w:t>
      </w:r>
      <w:r w:rsidRPr="00FD318E">
        <w:rPr>
          <w:rFonts w:asciiTheme="minorHAnsi" w:hAnsiTheme="minorHAnsi" w:cs="Arial"/>
        </w:rPr>
        <w:t>.</w:t>
      </w:r>
      <w:r w:rsidR="00674243">
        <w:rPr>
          <w:rFonts w:asciiTheme="minorHAnsi" w:hAnsiTheme="minorHAnsi" w:cs="Arial"/>
        </w:rPr>
        <w:t>gov</w:t>
      </w:r>
      <w:r w:rsidRPr="00FD318E">
        <w:rPr>
          <w:rFonts w:asciiTheme="minorHAnsi" w:hAnsiTheme="minorHAnsi" w:cs="Arial"/>
        </w:rPr>
        <w:t>.uk</w:t>
      </w:r>
    </w:p>
    <w:p w14:paraId="4B92CD77" w14:textId="57581DBD" w:rsidR="00EB59D3" w:rsidRDefault="009F2F5E" w:rsidP="00771E4B">
      <w:pPr>
        <w:rPr>
          <w:rFonts w:asciiTheme="minorHAnsi" w:hAnsiTheme="minorHAnsi" w:cs="Arial"/>
          <w:b/>
          <w:bCs/>
        </w:rPr>
      </w:pPr>
      <w:r>
        <w:rPr>
          <w:rFonts w:asciiTheme="minorHAnsi" w:hAnsiTheme="minorHAnsi" w:cs="Arial"/>
          <w:b/>
          <w:bCs/>
        </w:rPr>
        <w:t>5</w:t>
      </w:r>
      <w:r w:rsidR="00F9640F">
        <w:rPr>
          <w:rFonts w:asciiTheme="minorHAnsi" w:hAnsiTheme="minorHAnsi" w:cs="Arial"/>
          <w:b/>
          <w:bCs/>
        </w:rPr>
        <w:t xml:space="preserve"> </w:t>
      </w:r>
      <w:r>
        <w:rPr>
          <w:rFonts w:asciiTheme="minorHAnsi" w:hAnsiTheme="minorHAnsi" w:cs="Arial"/>
          <w:b/>
          <w:bCs/>
        </w:rPr>
        <w:t>Octob</w:t>
      </w:r>
      <w:r w:rsidR="00F9640F">
        <w:rPr>
          <w:rFonts w:asciiTheme="minorHAnsi" w:hAnsiTheme="minorHAnsi" w:cs="Arial"/>
          <w:b/>
          <w:bCs/>
        </w:rPr>
        <w:t>er 2022</w:t>
      </w:r>
    </w:p>
    <w:p w14:paraId="6B11F116" w14:textId="77777777" w:rsidR="0000487D" w:rsidRPr="00FD318E" w:rsidRDefault="0000487D" w:rsidP="00771E4B">
      <w:pPr>
        <w:rPr>
          <w:rFonts w:asciiTheme="minorHAnsi" w:hAnsiTheme="minorHAnsi" w:cs="Arial"/>
          <w:b/>
        </w:rPr>
      </w:pPr>
    </w:p>
    <w:p w14:paraId="53835729" w14:textId="4702E972" w:rsidR="007A2605" w:rsidRDefault="00F9640F" w:rsidP="007A2605">
      <w:pPr>
        <w:rPr>
          <w:rFonts w:asciiTheme="minorHAnsi" w:hAnsiTheme="minorHAnsi" w:cs="Arial"/>
        </w:rPr>
      </w:pPr>
      <w:proofErr w:type="spellStart"/>
      <w:proofErr w:type="gramStart"/>
      <w:r>
        <w:rPr>
          <w:rFonts w:asciiTheme="minorHAnsi" w:hAnsiTheme="minorHAnsi" w:cs="Arial"/>
        </w:rPr>
        <w:t>Attn</w:t>
      </w:r>
      <w:proofErr w:type="spellEnd"/>
      <w:r>
        <w:rPr>
          <w:rFonts w:asciiTheme="minorHAnsi" w:hAnsiTheme="minorHAnsi" w:cs="Arial"/>
        </w:rPr>
        <w:t xml:space="preserve"> -</w:t>
      </w:r>
      <w:r w:rsidR="007A2605">
        <w:rPr>
          <w:rFonts w:asciiTheme="minorHAnsi" w:hAnsiTheme="minorHAnsi" w:cs="Arial"/>
        </w:rPr>
        <w:t xml:space="preserve"> Councillors Barrow, Clayton, </w:t>
      </w:r>
      <w:proofErr w:type="spellStart"/>
      <w:r w:rsidR="007A2605">
        <w:rPr>
          <w:rFonts w:asciiTheme="minorHAnsi" w:hAnsiTheme="minorHAnsi" w:cs="Arial"/>
        </w:rPr>
        <w:t>Couchman</w:t>
      </w:r>
      <w:proofErr w:type="spellEnd"/>
      <w:r w:rsidR="007A2605">
        <w:rPr>
          <w:rFonts w:asciiTheme="minorHAnsi" w:hAnsiTheme="minorHAnsi" w:cs="Arial"/>
        </w:rPr>
        <w:t>, Gill, Ryan and Stanford.</w:t>
      </w:r>
      <w:proofErr w:type="gramEnd"/>
    </w:p>
    <w:p w14:paraId="1C621C03" w14:textId="77777777" w:rsidR="004C794D" w:rsidRDefault="004C794D" w:rsidP="007A2605">
      <w:pPr>
        <w:rPr>
          <w:rFonts w:asciiTheme="minorHAnsi" w:hAnsiTheme="minorHAnsi" w:cs="Arial"/>
        </w:rPr>
      </w:pPr>
    </w:p>
    <w:p w14:paraId="63388892" w14:textId="74E36AC1" w:rsidR="007A2605" w:rsidRDefault="00EB59D3" w:rsidP="000A221C">
      <w:pPr>
        <w:jc w:val="center"/>
        <w:rPr>
          <w:rFonts w:asciiTheme="minorHAnsi" w:hAnsiTheme="minorHAnsi" w:cs="Arial"/>
        </w:rPr>
      </w:pPr>
      <w:r w:rsidRPr="00FD318E">
        <w:rPr>
          <w:rFonts w:asciiTheme="minorHAnsi" w:hAnsiTheme="minorHAnsi" w:cs="Arial"/>
        </w:rPr>
        <w:t>You are hereby summo</w:t>
      </w:r>
      <w:r w:rsidR="00F71E0F" w:rsidRPr="00FD318E">
        <w:rPr>
          <w:rFonts w:asciiTheme="minorHAnsi" w:hAnsiTheme="minorHAnsi" w:cs="Arial"/>
        </w:rPr>
        <w:t>ns</w:t>
      </w:r>
      <w:r w:rsidRPr="00FD318E">
        <w:rPr>
          <w:rFonts w:asciiTheme="minorHAnsi" w:hAnsiTheme="minorHAnsi" w:cs="Arial"/>
        </w:rPr>
        <w:t xml:space="preserve">ed to </w:t>
      </w:r>
      <w:r w:rsidR="00F2598F" w:rsidRPr="00FD318E">
        <w:rPr>
          <w:rFonts w:asciiTheme="minorHAnsi" w:hAnsiTheme="minorHAnsi" w:cs="Arial"/>
        </w:rPr>
        <w:t>the</w:t>
      </w:r>
      <w:r w:rsidRPr="00FD318E">
        <w:rPr>
          <w:rFonts w:asciiTheme="minorHAnsi" w:hAnsiTheme="minorHAnsi" w:cs="Arial"/>
        </w:rPr>
        <w:t xml:space="preserve"> </w:t>
      </w:r>
      <w:r w:rsidR="00F2598F" w:rsidRPr="00FD318E">
        <w:rPr>
          <w:rFonts w:asciiTheme="minorHAnsi" w:hAnsiTheme="minorHAnsi" w:cs="Arial"/>
        </w:rPr>
        <w:t>M</w:t>
      </w:r>
      <w:r w:rsidRPr="00FD318E">
        <w:rPr>
          <w:rFonts w:asciiTheme="minorHAnsi" w:hAnsiTheme="minorHAnsi" w:cs="Arial"/>
        </w:rPr>
        <w:t xml:space="preserve">eeting of the Council to be held in </w:t>
      </w:r>
      <w:r w:rsidR="00674243">
        <w:rPr>
          <w:rFonts w:asciiTheme="minorHAnsi" w:hAnsiTheme="minorHAnsi" w:cs="Arial"/>
        </w:rPr>
        <w:t>the Cl</w:t>
      </w:r>
      <w:r w:rsidR="000A221C">
        <w:rPr>
          <w:rFonts w:asciiTheme="minorHAnsi" w:hAnsiTheme="minorHAnsi" w:cs="Arial"/>
        </w:rPr>
        <w:t xml:space="preserve">avering </w:t>
      </w:r>
      <w:r w:rsidR="007A2605">
        <w:rPr>
          <w:rFonts w:asciiTheme="minorHAnsi" w:hAnsiTheme="minorHAnsi" w:cs="Arial"/>
        </w:rPr>
        <w:t>Village Hall</w:t>
      </w:r>
      <w:r w:rsidR="000A221C">
        <w:rPr>
          <w:rFonts w:asciiTheme="minorHAnsi" w:hAnsiTheme="minorHAnsi" w:cs="Arial"/>
        </w:rPr>
        <w:t xml:space="preserve">, </w:t>
      </w:r>
    </w:p>
    <w:p w14:paraId="59E130AF" w14:textId="136594C4" w:rsidR="00EB59D3" w:rsidRDefault="007A2605" w:rsidP="000A221C">
      <w:pPr>
        <w:jc w:val="center"/>
        <w:rPr>
          <w:rFonts w:asciiTheme="minorHAnsi" w:hAnsiTheme="minorHAnsi" w:cs="Arial"/>
        </w:rPr>
      </w:pPr>
      <w:r>
        <w:rPr>
          <w:rFonts w:asciiTheme="minorHAnsi" w:hAnsiTheme="minorHAnsi" w:cs="Arial"/>
        </w:rPr>
        <w:t>Hill Green</w:t>
      </w:r>
      <w:r w:rsidR="00674243">
        <w:rPr>
          <w:rFonts w:asciiTheme="minorHAnsi" w:hAnsiTheme="minorHAnsi" w:cs="Arial"/>
        </w:rPr>
        <w:t xml:space="preserve"> on</w:t>
      </w:r>
      <w:r w:rsidR="000A221C">
        <w:rPr>
          <w:rFonts w:asciiTheme="minorHAnsi" w:hAnsiTheme="minorHAnsi" w:cs="Arial"/>
        </w:rPr>
        <w:t xml:space="preserve"> </w:t>
      </w:r>
      <w:r w:rsidR="00674243">
        <w:rPr>
          <w:rFonts w:asciiTheme="minorHAnsi" w:hAnsiTheme="minorHAnsi" w:cs="Arial"/>
          <w:b/>
        </w:rPr>
        <w:t xml:space="preserve">Monday </w:t>
      </w:r>
      <w:r w:rsidR="009F2F5E">
        <w:rPr>
          <w:rFonts w:asciiTheme="minorHAnsi" w:hAnsiTheme="minorHAnsi" w:cs="Arial"/>
          <w:b/>
        </w:rPr>
        <w:t>10 October</w:t>
      </w:r>
      <w:r w:rsidR="00FF0B53">
        <w:rPr>
          <w:rFonts w:asciiTheme="minorHAnsi" w:hAnsiTheme="minorHAnsi" w:cs="Arial"/>
          <w:b/>
        </w:rPr>
        <w:t xml:space="preserve"> </w:t>
      </w:r>
      <w:r>
        <w:rPr>
          <w:rFonts w:asciiTheme="minorHAnsi" w:hAnsiTheme="minorHAnsi" w:cs="Arial"/>
          <w:b/>
        </w:rPr>
        <w:t xml:space="preserve">2022 </w:t>
      </w:r>
      <w:r w:rsidR="00EB59D3" w:rsidRPr="00FD318E">
        <w:rPr>
          <w:rFonts w:asciiTheme="minorHAnsi" w:hAnsiTheme="minorHAnsi" w:cs="Arial"/>
        </w:rPr>
        <w:t>at 7:30pm to transact the business stated on the agenda.</w:t>
      </w:r>
    </w:p>
    <w:p w14:paraId="1FCDC683" w14:textId="77777777" w:rsidR="0093005D" w:rsidRPr="00FD318E" w:rsidRDefault="0093005D" w:rsidP="00E010A5">
      <w:pPr>
        <w:rPr>
          <w:rFonts w:asciiTheme="minorHAnsi" w:hAnsiTheme="minorHAnsi" w:cs="Arial"/>
        </w:rPr>
      </w:pPr>
    </w:p>
    <w:p w14:paraId="723AC3E7" w14:textId="2D1B10C2" w:rsidR="00304425" w:rsidRDefault="00EB59D3" w:rsidP="00E31CCD">
      <w:pPr>
        <w:jc w:val="center"/>
        <w:rPr>
          <w:rFonts w:asciiTheme="minorHAnsi" w:hAnsiTheme="minorHAnsi" w:cs="Arial"/>
        </w:rPr>
      </w:pPr>
      <w:r w:rsidRPr="00FD318E">
        <w:rPr>
          <w:rFonts w:asciiTheme="minorHAnsi" w:hAnsiTheme="minorHAnsi" w:cs="Arial"/>
        </w:rPr>
        <w:t>The public and press have a right and are welcome to attend this meeting</w:t>
      </w:r>
      <w:r w:rsidR="00674243">
        <w:rPr>
          <w:rFonts w:asciiTheme="minorHAnsi" w:hAnsiTheme="minorHAnsi" w:cs="Arial"/>
        </w:rPr>
        <w:t>.</w:t>
      </w:r>
      <w:r w:rsidR="00080A7B" w:rsidRPr="00FD318E">
        <w:rPr>
          <w:rFonts w:asciiTheme="minorHAnsi" w:hAnsiTheme="minorHAnsi" w:cs="Arial"/>
        </w:rPr>
        <w:t xml:space="preserve"> </w:t>
      </w:r>
    </w:p>
    <w:p w14:paraId="5BACCA35" w14:textId="626635E7" w:rsidR="0000487D" w:rsidRDefault="0093005D" w:rsidP="001E0540">
      <w:pPr>
        <w:jc w:val="center"/>
        <w:rPr>
          <w:rFonts w:asciiTheme="minorHAnsi" w:hAnsiTheme="minorHAnsi" w:cs="Arial"/>
        </w:rPr>
      </w:pPr>
      <w:r w:rsidRPr="0093005D">
        <w:rPr>
          <w:rFonts w:asciiTheme="minorHAnsi" w:hAnsiTheme="minorHAnsi" w:cs="Arial"/>
        </w:rPr>
        <w:t>The Meeting will be recorded, and deleted once the draft minutes are completed.</w:t>
      </w:r>
    </w:p>
    <w:p w14:paraId="062EDC21" w14:textId="77777777" w:rsidR="00D77345" w:rsidRDefault="00D77345" w:rsidP="001E0540">
      <w:pPr>
        <w:jc w:val="center"/>
        <w:rPr>
          <w:rFonts w:asciiTheme="minorHAnsi" w:hAnsiTheme="minorHAnsi" w:cs="Arial"/>
        </w:rPr>
      </w:pPr>
    </w:p>
    <w:p w14:paraId="1FC44938" w14:textId="5BBD9DE7" w:rsidR="000A221C" w:rsidRPr="00D77345" w:rsidRDefault="00EF3AA1" w:rsidP="007C0845">
      <w:pPr>
        <w:pStyle w:val="ListParagraph"/>
        <w:numPr>
          <w:ilvl w:val="0"/>
          <w:numId w:val="1"/>
        </w:numPr>
        <w:rPr>
          <w:rFonts w:asciiTheme="minorHAnsi" w:hAnsiTheme="minorHAnsi" w:cs="Arial"/>
          <w:bCs/>
        </w:rPr>
      </w:pPr>
      <w:r w:rsidRPr="000A221C">
        <w:rPr>
          <w:rFonts w:asciiTheme="minorHAnsi" w:hAnsiTheme="minorHAnsi" w:cs="Arial"/>
          <w:b/>
        </w:rPr>
        <w:t>Chairman welcome</w:t>
      </w:r>
      <w:r w:rsidR="009F2F5E">
        <w:rPr>
          <w:rFonts w:asciiTheme="minorHAnsi" w:hAnsiTheme="minorHAnsi" w:cs="Arial"/>
          <w:b/>
        </w:rPr>
        <w:t xml:space="preserve"> and one minute silence to be held to mark the death of Queen Elizabeth II and the accession of King Charles III</w:t>
      </w:r>
    </w:p>
    <w:p w14:paraId="2CBD4D58" w14:textId="77777777" w:rsidR="0000487D" w:rsidRPr="000A221C" w:rsidRDefault="0000487D" w:rsidP="0000487D">
      <w:pPr>
        <w:pStyle w:val="ListParagraph"/>
        <w:ind w:left="360"/>
        <w:rPr>
          <w:rFonts w:asciiTheme="minorHAnsi" w:hAnsiTheme="minorHAnsi" w:cs="Arial"/>
          <w:bCs/>
        </w:rPr>
      </w:pPr>
    </w:p>
    <w:p w14:paraId="54667F9E" w14:textId="754D04AE" w:rsidR="000A221C" w:rsidRPr="0000487D" w:rsidRDefault="00536EFB" w:rsidP="007C0845">
      <w:pPr>
        <w:pStyle w:val="ListParagraph"/>
        <w:numPr>
          <w:ilvl w:val="0"/>
          <w:numId w:val="1"/>
        </w:numPr>
        <w:rPr>
          <w:rFonts w:asciiTheme="minorHAnsi" w:hAnsiTheme="minorHAnsi" w:cs="Arial"/>
          <w:bCs/>
        </w:rPr>
      </w:pPr>
      <w:r w:rsidRPr="000A221C">
        <w:rPr>
          <w:rFonts w:asciiTheme="minorHAnsi" w:hAnsiTheme="minorHAnsi" w:cs="Arial"/>
          <w:b/>
        </w:rPr>
        <w:t>Apologies for absence</w:t>
      </w:r>
    </w:p>
    <w:p w14:paraId="26B97924" w14:textId="77777777" w:rsidR="0000487D" w:rsidRPr="000A221C" w:rsidRDefault="0000487D" w:rsidP="0000487D">
      <w:pPr>
        <w:pStyle w:val="ListParagraph"/>
        <w:ind w:left="360"/>
        <w:rPr>
          <w:rFonts w:asciiTheme="minorHAnsi" w:hAnsiTheme="minorHAnsi" w:cs="Arial"/>
          <w:bCs/>
        </w:rPr>
      </w:pPr>
    </w:p>
    <w:p w14:paraId="2EFDF840" w14:textId="1466F17C" w:rsidR="000A221C" w:rsidRPr="0000487D" w:rsidRDefault="002B5EDF" w:rsidP="007C0845">
      <w:pPr>
        <w:pStyle w:val="ListParagraph"/>
        <w:numPr>
          <w:ilvl w:val="0"/>
          <w:numId w:val="1"/>
        </w:numPr>
        <w:rPr>
          <w:rFonts w:asciiTheme="minorHAnsi" w:hAnsiTheme="minorHAnsi" w:cs="Arial"/>
          <w:bCs/>
        </w:rPr>
      </w:pPr>
      <w:r w:rsidRPr="000A221C">
        <w:rPr>
          <w:rFonts w:asciiTheme="minorHAnsi" w:hAnsiTheme="minorHAnsi" w:cs="Arial"/>
          <w:b/>
        </w:rPr>
        <w:t xml:space="preserve">Declaration of Interest </w:t>
      </w:r>
      <w:r w:rsidR="005A2A77" w:rsidRPr="000A221C">
        <w:rPr>
          <w:rFonts w:asciiTheme="minorHAnsi" w:hAnsiTheme="minorHAnsi" w:cs="Arial"/>
          <w:b/>
        </w:rPr>
        <w:t xml:space="preserve">- </w:t>
      </w:r>
      <w:r w:rsidRPr="000A221C">
        <w:rPr>
          <w:rFonts w:asciiTheme="minorHAnsi" w:hAnsiTheme="minorHAnsi" w:cs="Arial"/>
        </w:rPr>
        <w:t xml:space="preserve">To declare any Disclosable Pecuniary Interests, Personal Interests or </w:t>
      </w:r>
      <w:r w:rsidR="000A221C" w:rsidRPr="000A221C">
        <w:rPr>
          <w:rFonts w:asciiTheme="minorHAnsi" w:hAnsiTheme="minorHAnsi" w:cs="Arial"/>
        </w:rPr>
        <w:t xml:space="preserve">     </w:t>
      </w:r>
      <w:r w:rsidRPr="000A221C">
        <w:rPr>
          <w:rFonts w:asciiTheme="minorHAnsi" w:hAnsiTheme="minorHAnsi" w:cs="Arial"/>
        </w:rPr>
        <w:t>Personal and Prejudicial interests.</w:t>
      </w:r>
    </w:p>
    <w:p w14:paraId="4C4AE0FC" w14:textId="77777777" w:rsidR="0000487D" w:rsidRPr="0000487D" w:rsidRDefault="0000487D" w:rsidP="0000487D">
      <w:pPr>
        <w:rPr>
          <w:rFonts w:asciiTheme="minorHAnsi" w:hAnsiTheme="minorHAnsi" w:cs="Arial"/>
          <w:bCs/>
        </w:rPr>
      </w:pPr>
    </w:p>
    <w:p w14:paraId="3C553378" w14:textId="37F3617B" w:rsidR="000A221C" w:rsidRPr="0000487D" w:rsidRDefault="005A2A77" w:rsidP="007C0845">
      <w:pPr>
        <w:pStyle w:val="ListParagraph"/>
        <w:numPr>
          <w:ilvl w:val="0"/>
          <w:numId w:val="1"/>
        </w:numPr>
        <w:rPr>
          <w:rFonts w:asciiTheme="minorHAnsi" w:hAnsiTheme="minorHAnsi" w:cs="Arial"/>
          <w:bCs/>
        </w:rPr>
      </w:pPr>
      <w:r w:rsidRPr="000A221C">
        <w:rPr>
          <w:rFonts w:asciiTheme="minorHAnsi" w:hAnsiTheme="minorHAnsi" w:cs="Arial"/>
          <w:b/>
        </w:rPr>
        <w:t>Public Participation Session</w:t>
      </w:r>
    </w:p>
    <w:p w14:paraId="0EEF6F6D" w14:textId="77777777" w:rsidR="0000487D" w:rsidRPr="0000487D" w:rsidRDefault="0000487D" w:rsidP="0000487D">
      <w:pPr>
        <w:rPr>
          <w:rFonts w:asciiTheme="minorHAnsi" w:hAnsiTheme="minorHAnsi" w:cs="Arial"/>
          <w:bCs/>
        </w:rPr>
      </w:pPr>
    </w:p>
    <w:p w14:paraId="5899664A" w14:textId="77777777" w:rsidR="0000487D" w:rsidRPr="0000487D" w:rsidRDefault="002B5EDF" w:rsidP="007C0845">
      <w:pPr>
        <w:pStyle w:val="ListParagraph"/>
        <w:numPr>
          <w:ilvl w:val="0"/>
          <w:numId w:val="1"/>
        </w:numPr>
        <w:rPr>
          <w:rFonts w:asciiTheme="minorHAnsi" w:hAnsiTheme="minorHAnsi" w:cs="Arial"/>
          <w:bCs/>
        </w:rPr>
      </w:pPr>
      <w:r w:rsidRPr="000A221C">
        <w:rPr>
          <w:rFonts w:asciiTheme="minorHAnsi" w:hAnsiTheme="minorHAnsi" w:cs="Arial"/>
          <w:b/>
        </w:rPr>
        <w:t>To approve and sign minute of previous meeting</w:t>
      </w:r>
    </w:p>
    <w:p w14:paraId="6F8980F9" w14:textId="2E13B4E9" w:rsidR="00AE4D54" w:rsidRPr="008346D4" w:rsidRDefault="002B5EDF" w:rsidP="0000487D">
      <w:pPr>
        <w:ind w:left="360"/>
        <w:rPr>
          <w:rFonts w:asciiTheme="minorHAnsi" w:hAnsiTheme="minorHAnsi" w:cs="Arial"/>
          <w:color w:val="C00000"/>
        </w:rPr>
      </w:pPr>
      <w:r w:rsidRPr="0000487D">
        <w:rPr>
          <w:rFonts w:asciiTheme="minorHAnsi" w:hAnsiTheme="minorHAnsi" w:cs="Arial"/>
        </w:rPr>
        <w:t xml:space="preserve">To approve the minutes of the Clavering </w:t>
      </w:r>
      <w:r w:rsidR="00AA5FFF" w:rsidRPr="0000487D">
        <w:rPr>
          <w:rFonts w:asciiTheme="minorHAnsi" w:hAnsiTheme="minorHAnsi" w:cs="Arial"/>
        </w:rPr>
        <w:t>Parish Council meeting</w:t>
      </w:r>
      <w:r w:rsidR="0018309C">
        <w:rPr>
          <w:rFonts w:asciiTheme="minorHAnsi" w:hAnsiTheme="minorHAnsi" w:cs="Arial"/>
        </w:rPr>
        <w:t>s</w:t>
      </w:r>
      <w:r w:rsidR="00AA5FFF" w:rsidRPr="0000487D">
        <w:rPr>
          <w:rFonts w:asciiTheme="minorHAnsi" w:hAnsiTheme="minorHAnsi" w:cs="Arial"/>
        </w:rPr>
        <w:t xml:space="preserve"> held on </w:t>
      </w:r>
      <w:r w:rsidR="0000487D" w:rsidRPr="0000487D">
        <w:rPr>
          <w:rFonts w:asciiTheme="minorHAnsi" w:hAnsiTheme="minorHAnsi" w:cs="Arial"/>
        </w:rPr>
        <w:t>11 July</w:t>
      </w:r>
      <w:r w:rsidR="007A2605" w:rsidRPr="0000487D">
        <w:rPr>
          <w:rFonts w:asciiTheme="minorHAnsi" w:hAnsiTheme="minorHAnsi" w:cs="Arial"/>
        </w:rPr>
        <w:t xml:space="preserve"> </w:t>
      </w:r>
      <w:r w:rsidR="0018309C">
        <w:rPr>
          <w:rFonts w:asciiTheme="minorHAnsi" w:hAnsiTheme="minorHAnsi" w:cs="Arial"/>
        </w:rPr>
        <w:t>and 8 August 2022</w:t>
      </w:r>
    </w:p>
    <w:p w14:paraId="55B9D1E0" w14:textId="77777777" w:rsidR="0000487D" w:rsidRPr="0000487D" w:rsidRDefault="0000487D" w:rsidP="0000487D">
      <w:pPr>
        <w:rPr>
          <w:rFonts w:asciiTheme="minorHAnsi" w:hAnsiTheme="minorHAnsi" w:cs="Arial"/>
          <w:bCs/>
        </w:rPr>
      </w:pPr>
    </w:p>
    <w:p w14:paraId="3E4793A0" w14:textId="3D4E5449" w:rsidR="00AE4D54" w:rsidRPr="001C4FFD" w:rsidRDefault="00EA7154" w:rsidP="007C0845">
      <w:pPr>
        <w:pStyle w:val="ListParagraph"/>
        <w:numPr>
          <w:ilvl w:val="0"/>
          <w:numId w:val="1"/>
        </w:numPr>
        <w:rPr>
          <w:rFonts w:asciiTheme="minorHAnsi" w:hAnsiTheme="minorHAnsi" w:cs="Arial"/>
          <w:bCs/>
        </w:rPr>
      </w:pPr>
      <w:r w:rsidRPr="00AE4D54">
        <w:rPr>
          <w:rFonts w:asciiTheme="minorHAnsi" w:hAnsiTheme="minorHAnsi" w:cs="Arial"/>
          <w:b/>
        </w:rPr>
        <w:t>District and County Councillors Reports - To receive reports.</w:t>
      </w:r>
    </w:p>
    <w:p w14:paraId="01043C3B" w14:textId="77777777" w:rsidR="001C4FFD" w:rsidRPr="001C4FFD" w:rsidRDefault="001C4FFD" w:rsidP="001C4FFD">
      <w:pPr>
        <w:pStyle w:val="ListParagraph"/>
        <w:ind w:left="360"/>
        <w:rPr>
          <w:rFonts w:asciiTheme="minorHAnsi" w:hAnsiTheme="minorHAnsi" w:cs="Arial"/>
          <w:bCs/>
        </w:rPr>
      </w:pPr>
    </w:p>
    <w:p w14:paraId="7B9C7C02" w14:textId="551F1066" w:rsidR="001C4FFD" w:rsidRPr="00B46176" w:rsidRDefault="001C4FFD" w:rsidP="007C0845">
      <w:pPr>
        <w:numPr>
          <w:ilvl w:val="0"/>
          <w:numId w:val="1"/>
        </w:numPr>
        <w:shd w:val="clear" w:color="auto" w:fill="FFFFFF"/>
        <w:contextualSpacing/>
        <w:rPr>
          <w:rFonts w:asciiTheme="minorHAnsi" w:hAnsiTheme="minorHAnsi" w:cs="Arial"/>
          <w:b/>
        </w:rPr>
      </w:pPr>
      <w:r w:rsidRPr="005F6094">
        <w:rPr>
          <w:rFonts w:asciiTheme="minorHAnsi" w:hAnsiTheme="minorHAnsi" w:cs="Arial"/>
          <w:b/>
        </w:rPr>
        <w:t xml:space="preserve">Clerk’s Report – </w:t>
      </w:r>
      <w:r w:rsidRPr="005F6094">
        <w:rPr>
          <w:rFonts w:asciiTheme="minorHAnsi" w:hAnsiTheme="minorHAnsi" w:cs="Arial"/>
          <w:bCs/>
        </w:rPr>
        <w:t xml:space="preserve">To </w:t>
      </w:r>
      <w:r w:rsidR="00F9640F">
        <w:rPr>
          <w:rFonts w:asciiTheme="minorHAnsi" w:hAnsiTheme="minorHAnsi" w:cs="Arial"/>
          <w:bCs/>
        </w:rPr>
        <w:t>receive update from the Locum</w:t>
      </w:r>
      <w:r w:rsidR="00F9640F" w:rsidRPr="00E66083">
        <w:rPr>
          <w:rFonts w:asciiTheme="minorHAnsi" w:hAnsiTheme="minorHAnsi" w:cs="Arial"/>
          <w:bCs/>
        </w:rPr>
        <w:t xml:space="preserve"> Clerk</w:t>
      </w:r>
      <w:r w:rsidR="00E66083" w:rsidRPr="00E66083">
        <w:rPr>
          <w:rFonts w:asciiTheme="minorHAnsi" w:hAnsiTheme="minorHAnsi" w:cs="Arial"/>
          <w:bCs/>
        </w:rPr>
        <w:t xml:space="preserve"> and note the cheques paid in September for business continuity (Appendix 1)</w:t>
      </w:r>
      <w:r w:rsidRPr="00E66083">
        <w:rPr>
          <w:rFonts w:asciiTheme="minorHAnsi" w:hAnsiTheme="minorHAnsi" w:cs="Arial"/>
          <w:bCs/>
        </w:rPr>
        <w:t>.</w:t>
      </w:r>
    </w:p>
    <w:p w14:paraId="3219FD45" w14:textId="54B559F0" w:rsidR="0097385D" w:rsidRPr="00876B4C" w:rsidRDefault="00426103" w:rsidP="0097385D">
      <w:pPr>
        <w:pStyle w:val="ListParagraph"/>
        <w:ind w:left="360"/>
        <w:rPr>
          <w:rFonts w:asciiTheme="minorHAnsi" w:hAnsiTheme="minorHAnsi" w:cs="Arial"/>
          <w:bCs/>
        </w:rPr>
      </w:pPr>
      <w:r w:rsidRPr="00876B4C">
        <w:rPr>
          <w:rFonts w:asciiTheme="minorHAnsi" w:hAnsiTheme="minorHAnsi" w:cs="Arial"/>
          <w:bCs/>
        </w:rPr>
        <w:t xml:space="preserve"> </w:t>
      </w:r>
    </w:p>
    <w:p w14:paraId="4611DF35" w14:textId="77777777" w:rsidR="0004731B" w:rsidRPr="0004731B" w:rsidRDefault="00FD6CDC" w:rsidP="007C0845">
      <w:pPr>
        <w:pStyle w:val="ListParagraph"/>
        <w:numPr>
          <w:ilvl w:val="0"/>
          <w:numId w:val="1"/>
        </w:numPr>
        <w:rPr>
          <w:rFonts w:asciiTheme="minorHAnsi" w:hAnsiTheme="minorHAnsi" w:cs="Arial"/>
          <w:bCs/>
        </w:rPr>
      </w:pPr>
      <w:r w:rsidRPr="00AE4D54">
        <w:rPr>
          <w:rFonts w:asciiTheme="minorHAnsi" w:hAnsiTheme="minorHAnsi" w:cs="Arial"/>
          <w:b/>
        </w:rPr>
        <w:t xml:space="preserve"> </w:t>
      </w:r>
      <w:r w:rsidR="00AC7CEF" w:rsidRPr="00AE4D54">
        <w:rPr>
          <w:rFonts w:asciiTheme="minorHAnsi" w:hAnsiTheme="minorHAnsi" w:cs="Arial"/>
          <w:b/>
        </w:rPr>
        <w:t>Plannin</w:t>
      </w:r>
      <w:r w:rsidR="0004731B">
        <w:rPr>
          <w:rFonts w:asciiTheme="minorHAnsi" w:hAnsiTheme="minorHAnsi" w:cs="Arial"/>
          <w:b/>
        </w:rPr>
        <w:t>g</w:t>
      </w:r>
    </w:p>
    <w:p w14:paraId="40EE3844" w14:textId="35C352B2" w:rsidR="00636F71" w:rsidRPr="00401415" w:rsidRDefault="00EE1CBC" w:rsidP="007C0845">
      <w:pPr>
        <w:pStyle w:val="ListParagraph"/>
        <w:numPr>
          <w:ilvl w:val="1"/>
          <w:numId w:val="1"/>
        </w:numPr>
        <w:ind w:left="709"/>
        <w:rPr>
          <w:rFonts w:asciiTheme="minorHAnsi" w:hAnsiTheme="minorHAnsi" w:cs="Arial"/>
          <w:bCs/>
        </w:rPr>
      </w:pPr>
      <w:r w:rsidRPr="00401415">
        <w:rPr>
          <w:rFonts w:asciiTheme="minorHAnsi" w:hAnsiTheme="minorHAnsi" w:cs="Arial"/>
          <w:b/>
        </w:rPr>
        <w:t>To be commented on</w:t>
      </w:r>
    </w:p>
    <w:tbl>
      <w:tblPr>
        <w:tblStyle w:val="TableGrid"/>
        <w:tblW w:w="0" w:type="auto"/>
        <w:tblInd w:w="421" w:type="dxa"/>
        <w:tblLayout w:type="fixed"/>
        <w:tblLook w:val="04A0" w:firstRow="1" w:lastRow="0" w:firstColumn="1" w:lastColumn="0" w:noHBand="0" w:noVBand="1"/>
      </w:tblPr>
      <w:tblGrid>
        <w:gridCol w:w="2409"/>
        <w:gridCol w:w="1985"/>
        <w:gridCol w:w="4770"/>
        <w:gridCol w:w="871"/>
      </w:tblGrid>
      <w:tr w:rsidR="00157668" w14:paraId="08E99821" w14:textId="77777777" w:rsidTr="0051265B">
        <w:tc>
          <w:tcPr>
            <w:tcW w:w="2409" w:type="dxa"/>
          </w:tcPr>
          <w:p w14:paraId="1C454A64" w14:textId="77777777" w:rsidR="00157668" w:rsidRPr="00157668" w:rsidRDefault="00157668" w:rsidP="00157668">
            <w:pPr>
              <w:pStyle w:val="ListParagraph"/>
              <w:ind w:left="360"/>
              <w:rPr>
                <w:rFonts w:asciiTheme="minorHAnsi" w:hAnsiTheme="minorHAnsi"/>
                <w:b/>
                <w:bCs/>
              </w:rPr>
            </w:pPr>
            <w:r w:rsidRPr="00157668">
              <w:rPr>
                <w:rFonts w:asciiTheme="minorHAnsi" w:hAnsiTheme="minorHAnsi"/>
                <w:b/>
                <w:bCs/>
              </w:rPr>
              <w:t>Planning Reference</w:t>
            </w:r>
          </w:p>
        </w:tc>
        <w:tc>
          <w:tcPr>
            <w:tcW w:w="1985" w:type="dxa"/>
          </w:tcPr>
          <w:p w14:paraId="2943A4D6" w14:textId="77777777" w:rsidR="00157668" w:rsidRPr="00157668" w:rsidRDefault="00157668" w:rsidP="00790114">
            <w:pPr>
              <w:jc w:val="center"/>
              <w:rPr>
                <w:rFonts w:asciiTheme="minorHAnsi" w:hAnsiTheme="minorHAnsi"/>
                <w:b/>
                <w:bCs/>
              </w:rPr>
            </w:pPr>
            <w:r w:rsidRPr="00157668">
              <w:rPr>
                <w:rFonts w:asciiTheme="minorHAnsi" w:hAnsiTheme="minorHAnsi"/>
                <w:b/>
                <w:bCs/>
              </w:rPr>
              <w:t>Address</w:t>
            </w:r>
          </w:p>
        </w:tc>
        <w:tc>
          <w:tcPr>
            <w:tcW w:w="4770" w:type="dxa"/>
          </w:tcPr>
          <w:p w14:paraId="23177CA9" w14:textId="77777777" w:rsidR="00157668" w:rsidRPr="00157668" w:rsidRDefault="00157668" w:rsidP="00790114">
            <w:pPr>
              <w:jc w:val="center"/>
              <w:rPr>
                <w:rFonts w:asciiTheme="minorHAnsi" w:hAnsiTheme="minorHAnsi"/>
                <w:b/>
                <w:bCs/>
              </w:rPr>
            </w:pPr>
            <w:r w:rsidRPr="00157668">
              <w:rPr>
                <w:rFonts w:asciiTheme="minorHAnsi" w:hAnsiTheme="minorHAnsi"/>
                <w:b/>
                <w:bCs/>
              </w:rPr>
              <w:t>Proposal</w:t>
            </w:r>
          </w:p>
        </w:tc>
        <w:tc>
          <w:tcPr>
            <w:tcW w:w="871" w:type="dxa"/>
          </w:tcPr>
          <w:p w14:paraId="57162DD8" w14:textId="77777777" w:rsidR="00157668" w:rsidRPr="00157668" w:rsidRDefault="00157668" w:rsidP="00790114">
            <w:pPr>
              <w:jc w:val="center"/>
              <w:rPr>
                <w:rFonts w:asciiTheme="minorHAnsi" w:hAnsiTheme="minorHAnsi"/>
                <w:b/>
                <w:bCs/>
              </w:rPr>
            </w:pPr>
            <w:r w:rsidRPr="00157668">
              <w:rPr>
                <w:rFonts w:asciiTheme="minorHAnsi" w:hAnsiTheme="minorHAnsi"/>
                <w:b/>
                <w:bCs/>
              </w:rPr>
              <w:t>Decision</w:t>
            </w:r>
          </w:p>
        </w:tc>
      </w:tr>
      <w:tr w:rsidR="00157668" w:rsidRPr="00AD061A" w14:paraId="6940CFA5" w14:textId="77777777" w:rsidTr="0051265B">
        <w:tc>
          <w:tcPr>
            <w:tcW w:w="2409" w:type="dxa"/>
          </w:tcPr>
          <w:p w14:paraId="701D583D" w14:textId="77777777" w:rsidR="004A120B" w:rsidRPr="00AD061A" w:rsidRDefault="00D77345" w:rsidP="00790114">
            <w:pPr>
              <w:rPr>
                <w:rFonts w:asciiTheme="minorHAnsi" w:hAnsiTheme="minorHAnsi" w:cstheme="minorHAnsi"/>
                <w:bCs/>
                <w:sz w:val="20"/>
                <w:szCs w:val="20"/>
              </w:rPr>
            </w:pPr>
            <w:r w:rsidRPr="00AD061A">
              <w:rPr>
                <w:rFonts w:asciiTheme="minorHAnsi" w:hAnsiTheme="minorHAnsi" w:cstheme="minorHAnsi"/>
                <w:bCs/>
                <w:sz w:val="20"/>
                <w:szCs w:val="20"/>
              </w:rPr>
              <w:t>Ref. No: UTT/22/2345/FUL</w:t>
            </w:r>
          </w:p>
          <w:p w14:paraId="4D69C779" w14:textId="7E10E489" w:rsidR="00652F98" w:rsidRPr="00AD061A" w:rsidRDefault="008434BF" w:rsidP="008434BF">
            <w:pPr>
              <w:pStyle w:val="ListParagraph"/>
              <w:ind w:left="0"/>
              <w:rPr>
                <w:rFonts w:asciiTheme="minorHAnsi" w:hAnsiTheme="minorHAnsi" w:cstheme="minorHAnsi"/>
                <w:bCs/>
                <w:sz w:val="20"/>
                <w:szCs w:val="20"/>
              </w:rPr>
            </w:pPr>
            <w:r w:rsidRPr="00AD061A">
              <w:rPr>
                <w:rFonts w:asciiTheme="minorHAnsi" w:hAnsiTheme="minorHAnsi" w:cstheme="minorHAnsi"/>
                <w:bCs/>
                <w:sz w:val="20"/>
                <w:szCs w:val="20"/>
              </w:rPr>
              <w:t>PC may comment after 10 October meeting</w:t>
            </w:r>
          </w:p>
        </w:tc>
        <w:tc>
          <w:tcPr>
            <w:tcW w:w="1985" w:type="dxa"/>
          </w:tcPr>
          <w:p w14:paraId="6E163BC7" w14:textId="3763D68F" w:rsidR="00157668" w:rsidRPr="00AD061A" w:rsidRDefault="00D77345" w:rsidP="00790114">
            <w:pPr>
              <w:jc w:val="center"/>
              <w:rPr>
                <w:rFonts w:asciiTheme="minorHAnsi" w:hAnsiTheme="minorHAnsi" w:cstheme="minorHAnsi"/>
                <w:bCs/>
                <w:sz w:val="20"/>
                <w:szCs w:val="20"/>
              </w:rPr>
            </w:pPr>
            <w:r w:rsidRPr="00AD061A">
              <w:rPr>
                <w:rFonts w:asciiTheme="minorHAnsi" w:hAnsiTheme="minorHAnsi" w:cstheme="minorHAnsi"/>
                <w:bCs/>
                <w:sz w:val="20"/>
                <w:szCs w:val="20"/>
              </w:rPr>
              <w:t xml:space="preserve">Land South Of </w:t>
            </w:r>
            <w:proofErr w:type="spellStart"/>
            <w:r w:rsidRPr="00AD061A">
              <w:rPr>
                <w:rFonts w:asciiTheme="minorHAnsi" w:hAnsiTheme="minorHAnsi" w:cstheme="minorHAnsi"/>
                <w:bCs/>
                <w:sz w:val="20"/>
                <w:szCs w:val="20"/>
              </w:rPr>
              <w:t>Wicken</w:t>
            </w:r>
            <w:proofErr w:type="spellEnd"/>
            <w:r w:rsidRPr="00AD061A">
              <w:rPr>
                <w:rFonts w:asciiTheme="minorHAnsi" w:hAnsiTheme="minorHAnsi" w:cstheme="minorHAnsi"/>
                <w:bCs/>
                <w:sz w:val="20"/>
                <w:szCs w:val="20"/>
              </w:rPr>
              <w:t xml:space="preserve"> Road Clavering Essex</w:t>
            </w:r>
          </w:p>
        </w:tc>
        <w:tc>
          <w:tcPr>
            <w:tcW w:w="4770" w:type="dxa"/>
          </w:tcPr>
          <w:p w14:paraId="660044CA" w14:textId="43ECED29" w:rsidR="00157668" w:rsidRPr="00AD061A" w:rsidRDefault="00C302CA" w:rsidP="00790114">
            <w:pPr>
              <w:jc w:val="center"/>
              <w:rPr>
                <w:rFonts w:asciiTheme="minorHAnsi" w:hAnsiTheme="minorHAnsi" w:cstheme="minorHAnsi"/>
                <w:bCs/>
                <w:sz w:val="20"/>
                <w:szCs w:val="20"/>
              </w:rPr>
            </w:pPr>
            <w:hyperlink r:id="rId9" w:history="1">
              <w:r w:rsidR="00D77345" w:rsidRPr="00AD061A">
                <w:rPr>
                  <w:rFonts w:asciiTheme="minorHAnsi" w:hAnsiTheme="minorHAnsi" w:cstheme="minorHAnsi"/>
                  <w:sz w:val="20"/>
                  <w:szCs w:val="20"/>
                </w:rPr>
                <w:t>Variation of condition 2 (approved plans) attached to UTT/22/0355/FUL in order to allow amendments to previously approved plans</w:t>
              </w:r>
            </w:hyperlink>
          </w:p>
        </w:tc>
        <w:tc>
          <w:tcPr>
            <w:tcW w:w="871" w:type="dxa"/>
          </w:tcPr>
          <w:p w14:paraId="335BF132" w14:textId="77777777" w:rsidR="00157668" w:rsidRPr="00AD061A" w:rsidRDefault="00157668" w:rsidP="00790114">
            <w:pPr>
              <w:jc w:val="center"/>
              <w:rPr>
                <w:rFonts w:asciiTheme="minorHAnsi" w:hAnsiTheme="minorHAnsi" w:cstheme="minorHAnsi"/>
                <w:bCs/>
                <w:sz w:val="20"/>
                <w:szCs w:val="20"/>
              </w:rPr>
            </w:pPr>
          </w:p>
        </w:tc>
      </w:tr>
      <w:tr w:rsidR="00D87F84" w:rsidRPr="00AD061A" w14:paraId="7E63453B" w14:textId="77777777" w:rsidTr="0051265B">
        <w:tc>
          <w:tcPr>
            <w:tcW w:w="2409" w:type="dxa"/>
          </w:tcPr>
          <w:p w14:paraId="1DC735CC" w14:textId="77777777" w:rsidR="00D87F84" w:rsidRPr="00AD061A" w:rsidRDefault="00D87F84" w:rsidP="00790114">
            <w:pPr>
              <w:rPr>
                <w:rFonts w:asciiTheme="minorHAnsi" w:hAnsiTheme="minorHAnsi" w:cstheme="minorHAnsi"/>
                <w:bCs/>
                <w:sz w:val="20"/>
                <w:szCs w:val="20"/>
              </w:rPr>
            </w:pPr>
            <w:r w:rsidRPr="00AD061A">
              <w:rPr>
                <w:rFonts w:asciiTheme="minorHAnsi" w:hAnsiTheme="minorHAnsi" w:cstheme="minorHAnsi"/>
                <w:bCs/>
                <w:sz w:val="20"/>
                <w:szCs w:val="20"/>
              </w:rPr>
              <w:t>Ref No:</w:t>
            </w:r>
          </w:p>
          <w:p w14:paraId="4DAD8FDE" w14:textId="77777777" w:rsidR="00D87F84" w:rsidRPr="00AD061A" w:rsidRDefault="00D87F84" w:rsidP="00790114">
            <w:pPr>
              <w:rPr>
                <w:rFonts w:asciiTheme="minorHAnsi" w:hAnsiTheme="minorHAnsi" w:cstheme="minorHAnsi"/>
                <w:bCs/>
                <w:sz w:val="20"/>
                <w:szCs w:val="20"/>
              </w:rPr>
            </w:pPr>
            <w:r w:rsidRPr="00AD061A">
              <w:rPr>
                <w:rFonts w:asciiTheme="minorHAnsi" w:hAnsiTheme="minorHAnsi" w:cstheme="minorHAnsi"/>
                <w:bCs/>
                <w:sz w:val="20"/>
                <w:szCs w:val="20"/>
              </w:rPr>
              <w:t>UTT/22/25757/HHF</w:t>
            </w:r>
          </w:p>
          <w:p w14:paraId="49666DD1" w14:textId="5F5F403E" w:rsidR="00D87F84" w:rsidRPr="00AD061A" w:rsidRDefault="00D87F84" w:rsidP="00790114">
            <w:pPr>
              <w:rPr>
                <w:rFonts w:asciiTheme="minorHAnsi" w:hAnsiTheme="minorHAnsi" w:cstheme="minorHAnsi"/>
                <w:bCs/>
                <w:sz w:val="20"/>
                <w:szCs w:val="20"/>
              </w:rPr>
            </w:pPr>
            <w:r w:rsidRPr="00AD061A">
              <w:rPr>
                <w:rFonts w:asciiTheme="minorHAnsi" w:hAnsiTheme="minorHAnsi" w:cstheme="minorHAnsi"/>
                <w:bCs/>
                <w:sz w:val="20"/>
                <w:szCs w:val="20"/>
              </w:rPr>
              <w:t>Comment by 20 October</w:t>
            </w:r>
          </w:p>
        </w:tc>
        <w:tc>
          <w:tcPr>
            <w:tcW w:w="1985" w:type="dxa"/>
          </w:tcPr>
          <w:p w14:paraId="798FBF84" w14:textId="222D8645" w:rsidR="00D87F84" w:rsidRPr="00AD061A" w:rsidRDefault="00D87F84" w:rsidP="00790114">
            <w:pPr>
              <w:jc w:val="center"/>
              <w:rPr>
                <w:rFonts w:asciiTheme="minorHAnsi" w:hAnsiTheme="minorHAnsi" w:cstheme="minorHAnsi"/>
                <w:bCs/>
                <w:sz w:val="20"/>
                <w:szCs w:val="20"/>
              </w:rPr>
            </w:pPr>
            <w:r w:rsidRPr="00AD061A">
              <w:rPr>
                <w:rFonts w:asciiTheme="minorHAnsi" w:hAnsiTheme="minorHAnsi" w:cstheme="minorHAnsi"/>
                <w:sz w:val="20"/>
                <w:szCs w:val="20"/>
              </w:rPr>
              <w:t>Paddock View Stickling Green</w:t>
            </w:r>
          </w:p>
        </w:tc>
        <w:tc>
          <w:tcPr>
            <w:tcW w:w="4770" w:type="dxa"/>
          </w:tcPr>
          <w:p w14:paraId="1AB32DEE" w14:textId="18B78363" w:rsidR="00D87F84" w:rsidRPr="00AD061A" w:rsidRDefault="00D87F84" w:rsidP="00790114">
            <w:pPr>
              <w:jc w:val="center"/>
              <w:rPr>
                <w:rFonts w:asciiTheme="minorHAnsi" w:hAnsiTheme="minorHAnsi" w:cstheme="minorHAnsi"/>
                <w:b/>
                <w:bCs/>
                <w:sz w:val="20"/>
                <w:szCs w:val="20"/>
              </w:rPr>
            </w:pPr>
            <w:r w:rsidRPr="00AD061A">
              <w:rPr>
                <w:rFonts w:asciiTheme="minorHAnsi" w:hAnsiTheme="minorHAnsi" w:cstheme="minorHAnsi"/>
                <w:sz w:val="20"/>
                <w:szCs w:val="20"/>
              </w:rPr>
              <w:t>Conversion of existing barn to living accommodation, erection of single storey link extension between converted barn and existing dwelling, internal alterations and new glasshouse to orchard</w:t>
            </w:r>
          </w:p>
        </w:tc>
        <w:tc>
          <w:tcPr>
            <w:tcW w:w="871" w:type="dxa"/>
          </w:tcPr>
          <w:p w14:paraId="66F5CA6A" w14:textId="77777777" w:rsidR="00D87F84" w:rsidRPr="00AD061A" w:rsidRDefault="00D87F84" w:rsidP="00790114">
            <w:pPr>
              <w:jc w:val="center"/>
              <w:rPr>
                <w:rFonts w:asciiTheme="minorHAnsi" w:hAnsiTheme="minorHAnsi" w:cstheme="minorHAnsi"/>
                <w:bCs/>
                <w:sz w:val="20"/>
                <w:szCs w:val="20"/>
              </w:rPr>
            </w:pPr>
          </w:p>
        </w:tc>
      </w:tr>
      <w:tr w:rsidR="00D87F84" w:rsidRPr="00AD061A" w14:paraId="7A3D0571" w14:textId="77777777" w:rsidTr="0051265B">
        <w:tc>
          <w:tcPr>
            <w:tcW w:w="2409" w:type="dxa"/>
          </w:tcPr>
          <w:p w14:paraId="57E78356" w14:textId="77777777" w:rsidR="00D87F84" w:rsidRPr="00AD061A" w:rsidRDefault="00D87F84" w:rsidP="00790114">
            <w:pPr>
              <w:rPr>
                <w:rFonts w:asciiTheme="minorHAnsi" w:hAnsiTheme="minorHAnsi" w:cstheme="minorHAnsi"/>
                <w:bCs/>
                <w:sz w:val="20"/>
                <w:szCs w:val="20"/>
              </w:rPr>
            </w:pPr>
            <w:r w:rsidRPr="00AD061A">
              <w:rPr>
                <w:rFonts w:asciiTheme="minorHAnsi" w:hAnsiTheme="minorHAnsi" w:cstheme="minorHAnsi"/>
                <w:bCs/>
                <w:sz w:val="20"/>
                <w:szCs w:val="20"/>
              </w:rPr>
              <w:t>Ref No:</w:t>
            </w:r>
          </w:p>
          <w:p w14:paraId="2675FDAD" w14:textId="77777777" w:rsidR="00D87F84" w:rsidRPr="00AD061A" w:rsidRDefault="00D87F84" w:rsidP="00790114">
            <w:pPr>
              <w:rPr>
                <w:rFonts w:asciiTheme="minorHAnsi" w:hAnsiTheme="minorHAnsi" w:cstheme="minorHAnsi"/>
                <w:bCs/>
                <w:sz w:val="20"/>
                <w:szCs w:val="20"/>
              </w:rPr>
            </w:pPr>
            <w:r w:rsidRPr="00AD061A">
              <w:rPr>
                <w:rFonts w:asciiTheme="minorHAnsi" w:hAnsiTheme="minorHAnsi" w:cstheme="minorHAnsi"/>
                <w:bCs/>
                <w:sz w:val="20"/>
                <w:szCs w:val="20"/>
              </w:rPr>
              <w:t>UTT/22/2576/LB</w:t>
            </w:r>
          </w:p>
          <w:p w14:paraId="4150819B" w14:textId="17919A43" w:rsidR="00556518" w:rsidRPr="00AD061A" w:rsidRDefault="00556518" w:rsidP="00790114">
            <w:pPr>
              <w:rPr>
                <w:rFonts w:asciiTheme="minorHAnsi" w:hAnsiTheme="minorHAnsi" w:cstheme="minorHAnsi"/>
                <w:bCs/>
                <w:sz w:val="20"/>
                <w:szCs w:val="20"/>
              </w:rPr>
            </w:pPr>
            <w:r w:rsidRPr="00AD061A">
              <w:rPr>
                <w:rFonts w:asciiTheme="minorHAnsi" w:hAnsiTheme="minorHAnsi" w:cstheme="minorHAnsi"/>
                <w:bCs/>
                <w:sz w:val="20"/>
                <w:szCs w:val="20"/>
              </w:rPr>
              <w:t>Comment by 20 October</w:t>
            </w:r>
          </w:p>
        </w:tc>
        <w:tc>
          <w:tcPr>
            <w:tcW w:w="1985" w:type="dxa"/>
          </w:tcPr>
          <w:p w14:paraId="4888E829" w14:textId="66990419" w:rsidR="00D87F84" w:rsidRPr="00AD061A" w:rsidRDefault="00D87F84" w:rsidP="00790114">
            <w:pPr>
              <w:jc w:val="center"/>
              <w:rPr>
                <w:rFonts w:asciiTheme="minorHAnsi" w:hAnsiTheme="minorHAnsi" w:cstheme="minorHAnsi"/>
                <w:sz w:val="20"/>
                <w:szCs w:val="20"/>
              </w:rPr>
            </w:pPr>
            <w:r w:rsidRPr="00AD061A">
              <w:rPr>
                <w:rFonts w:asciiTheme="minorHAnsi" w:hAnsiTheme="minorHAnsi" w:cstheme="minorHAnsi"/>
                <w:sz w:val="20"/>
                <w:szCs w:val="20"/>
              </w:rPr>
              <w:t>Paddock View Stickling Green</w:t>
            </w:r>
          </w:p>
        </w:tc>
        <w:tc>
          <w:tcPr>
            <w:tcW w:w="4770" w:type="dxa"/>
          </w:tcPr>
          <w:p w14:paraId="473F3700" w14:textId="0F9F077A" w:rsidR="00D87F84" w:rsidRPr="00AD061A" w:rsidRDefault="00D87F84" w:rsidP="00790114">
            <w:pPr>
              <w:jc w:val="center"/>
              <w:rPr>
                <w:rFonts w:asciiTheme="minorHAnsi" w:hAnsiTheme="minorHAnsi" w:cstheme="minorHAnsi"/>
                <w:sz w:val="20"/>
                <w:szCs w:val="20"/>
              </w:rPr>
            </w:pPr>
            <w:r w:rsidRPr="00AD061A">
              <w:rPr>
                <w:rFonts w:asciiTheme="minorHAnsi" w:hAnsiTheme="minorHAnsi" w:cstheme="minorHAnsi"/>
                <w:sz w:val="20"/>
                <w:szCs w:val="20"/>
              </w:rPr>
              <w:t>: Conversion of existing barn to living accommodation, erection of single storey link extension between converted barn and existing dwelling and internal alterations</w:t>
            </w:r>
          </w:p>
        </w:tc>
        <w:tc>
          <w:tcPr>
            <w:tcW w:w="871" w:type="dxa"/>
          </w:tcPr>
          <w:p w14:paraId="5F2DC720" w14:textId="77777777" w:rsidR="00D87F84" w:rsidRPr="00AD061A" w:rsidRDefault="00D87F84" w:rsidP="00790114">
            <w:pPr>
              <w:jc w:val="center"/>
              <w:rPr>
                <w:rFonts w:asciiTheme="minorHAnsi" w:hAnsiTheme="minorHAnsi" w:cstheme="minorHAnsi"/>
                <w:bCs/>
                <w:sz w:val="20"/>
                <w:szCs w:val="20"/>
              </w:rPr>
            </w:pPr>
          </w:p>
        </w:tc>
      </w:tr>
      <w:tr w:rsidR="00D87F84" w:rsidRPr="00AD061A" w14:paraId="6D4020D4" w14:textId="77777777" w:rsidTr="0051265B">
        <w:tc>
          <w:tcPr>
            <w:tcW w:w="2409" w:type="dxa"/>
          </w:tcPr>
          <w:p w14:paraId="7C15900B" w14:textId="77777777" w:rsidR="00D87F84" w:rsidRPr="00AD061A" w:rsidRDefault="00556518" w:rsidP="00790114">
            <w:pPr>
              <w:rPr>
                <w:rFonts w:asciiTheme="minorHAnsi" w:hAnsiTheme="minorHAnsi" w:cstheme="minorHAnsi"/>
                <w:bCs/>
                <w:sz w:val="20"/>
                <w:szCs w:val="20"/>
              </w:rPr>
            </w:pPr>
            <w:r w:rsidRPr="00AD061A">
              <w:rPr>
                <w:rFonts w:asciiTheme="minorHAnsi" w:hAnsiTheme="minorHAnsi" w:cstheme="minorHAnsi"/>
                <w:bCs/>
                <w:sz w:val="20"/>
                <w:szCs w:val="20"/>
              </w:rPr>
              <w:t>Ref No:</w:t>
            </w:r>
          </w:p>
          <w:p w14:paraId="1CF435B9" w14:textId="77777777" w:rsidR="00556518" w:rsidRPr="00AD061A" w:rsidRDefault="00556518" w:rsidP="00790114">
            <w:pPr>
              <w:rPr>
                <w:rFonts w:asciiTheme="minorHAnsi" w:hAnsiTheme="minorHAnsi" w:cstheme="minorHAnsi"/>
                <w:bCs/>
                <w:sz w:val="20"/>
                <w:szCs w:val="20"/>
              </w:rPr>
            </w:pPr>
            <w:r w:rsidRPr="00AD061A">
              <w:rPr>
                <w:rFonts w:asciiTheme="minorHAnsi" w:hAnsiTheme="minorHAnsi" w:cstheme="minorHAnsi"/>
                <w:bCs/>
                <w:sz w:val="20"/>
                <w:szCs w:val="20"/>
              </w:rPr>
              <w:t>UTT/22/2636/HHF</w:t>
            </w:r>
          </w:p>
          <w:p w14:paraId="5B52F69C" w14:textId="3CADDE43" w:rsidR="00556518" w:rsidRPr="00AD061A" w:rsidRDefault="00556518" w:rsidP="00790114">
            <w:pPr>
              <w:rPr>
                <w:rFonts w:asciiTheme="minorHAnsi" w:hAnsiTheme="minorHAnsi" w:cstheme="minorHAnsi"/>
                <w:bCs/>
                <w:sz w:val="20"/>
                <w:szCs w:val="20"/>
              </w:rPr>
            </w:pPr>
            <w:r w:rsidRPr="00AD061A">
              <w:rPr>
                <w:rFonts w:asciiTheme="minorHAnsi" w:hAnsiTheme="minorHAnsi" w:cstheme="minorHAnsi"/>
                <w:bCs/>
                <w:sz w:val="20"/>
                <w:szCs w:val="20"/>
              </w:rPr>
              <w:t>Comment by 24 October</w:t>
            </w:r>
          </w:p>
        </w:tc>
        <w:tc>
          <w:tcPr>
            <w:tcW w:w="1985" w:type="dxa"/>
          </w:tcPr>
          <w:p w14:paraId="18CBA554" w14:textId="1D84E9E4" w:rsidR="00D87F84" w:rsidRPr="00AD061A" w:rsidRDefault="00556518" w:rsidP="00790114">
            <w:pPr>
              <w:jc w:val="center"/>
              <w:rPr>
                <w:rFonts w:asciiTheme="minorHAnsi" w:hAnsiTheme="minorHAnsi" w:cstheme="minorHAnsi"/>
                <w:sz w:val="20"/>
                <w:szCs w:val="20"/>
              </w:rPr>
            </w:pPr>
            <w:r w:rsidRPr="00AD061A">
              <w:rPr>
                <w:rFonts w:asciiTheme="minorHAnsi" w:hAnsiTheme="minorHAnsi" w:cstheme="minorHAnsi"/>
                <w:sz w:val="20"/>
                <w:szCs w:val="20"/>
              </w:rPr>
              <w:t xml:space="preserve">Highfields </w:t>
            </w:r>
            <w:proofErr w:type="spellStart"/>
            <w:r w:rsidRPr="00AD061A">
              <w:rPr>
                <w:rFonts w:asciiTheme="minorHAnsi" w:hAnsiTheme="minorHAnsi" w:cstheme="minorHAnsi"/>
                <w:sz w:val="20"/>
                <w:szCs w:val="20"/>
              </w:rPr>
              <w:t>Wicken</w:t>
            </w:r>
            <w:proofErr w:type="spellEnd"/>
            <w:r w:rsidRPr="00AD061A">
              <w:rPr>
                <w:rFonts w:asciiTheme="minorHAnsi" w:hAnsiTheme="minorHAnsi" w:cstheme="minorHAnsi"/>
                <w:sz w:val="20"/>
                <w:szCs w:val="20"/>
              </w:rPr>
              <w:t xml:space="preserve"> Road</w:t>
            </w:r>
          </w:p>
        </w:tc>
        <w:tc>
          <w:tcPr>
            <w:tcW w:w="4770" w:type="dxa"/>
          </w:tcPr>
          <w:p w14:paraId="57923525" w14:textId="132844F1" w:rsidR="00D87F84" w:rsidRPr="00AD061A" w:rsidRDefault="00556518" w:rsidP="00790114">
            <w:pPr>
              <w:jc w:val="center"/>
              <w:rPr>
                <w:rFonts w:asciiTheme="minorHAnsi" w:hAnsiTheme="minorHAnsi" w:cstheme="minorHAnsi"/>
                <w:sz w:val="20"/>
                <w:szCs w:val="20"/>
              </w:rPr>
            </w:pPr>
            <w:r w:rsidRPr="00AD061A">
              <w:rPr>
                <w:rFonts w:asciiTheme="minorHAnsi" w:hAnsiTheme="minorHAnsi" w:cstheme="minorHAnsi"/>
                <w:sz w:val="20"/>
                <w:szCs w:val="20"/>
              </w:rPr>
              <w:t>Proposed roof extension to side elevation, rear first floor extension, new rear dormer and changes to ground floor rear elevation fenestration</w:t>
            </w:r>
          </w:p>
        </w:tc>
        <w:tc>
          <w:tcPr>
            <w:tcW w:w="871" w:type="dxa"/>
          </w:tcPr>
          <w:p w14:paraId="1F0DBE09" w14:textId="77777777" w:rsidR="00D87F84" w:rsidRPr="00AD061A" w:rsidRDefault="00D87F84" w:rsidP="00790114">
            <w:pPr>
              <w:jc w:val="center"/>
              <w:rPr>
                <w:rFonts w:asciiTheme="minorHAnsi" w:hAnsiTheme="minorHAnsi" w:cstheme="minorHAnsi"/>
                <w:bCs/>
                <w:sz w:val="20"/>
                <w:szCs w:val="20"/>
              </w:rPr>
            </w:pPr>
          </w:p>
        </w:tc>
      </w:tr>
      <w:tr w:rsidR="001D6D13" w:rsidRPr="00AD061A" w14:paraId="16D3A6F6" w14:textId="77777777" w:rsidTr="0051265B">
        <w:tc>
          <w:tcPr>
            <w:tcW w:w="2409" w:type="dxa"/>
          </w:tcPr>
          <w:p w14:paraId="1C6C7934" w14:textId="77777777" w:rsidR="001D6D13" w:rsidRPr="00AD061A" w:rsidRDefault="001D6D13" w:rsidP="00790114">
            <w:pPr>
              <w:rPr>
                <w:rFonts w:asciiTheme="minorHAnsi" w:hAnsiTheme="minorHAnsi" w:cstheme="minorHAnsi"/>
                <w:bCs/>
                <w:sz w:val="20"/>
                <w:szCs w:val="20"/>
              </w:rPr>
            </w:pPr>
            <w:r w:rsidRPr="00AD061A">
              <w:rPr>
                <w:rFonts w:asciiTheme="minorHAnsi" w:hAnsiTheme="minorHAnsi" w:cstheme="minorHAnsi"/>
                <w:bCs/>
                <w:sz w:val="20"/>
                <w:szCs w:val="20"/>
              </w:rPr>
              <w:t>Ref No:</w:t>
            </w:r>
          </w:p>
          <w:p w14:paraId="49BD7E07" w14:textId="551D69B6" w:rsidR="001D6D13" w:rsidRPr="00AD061A" w:rsidRDefault="001D6D13" w:rsidP="00790114">
            <w:pPr>
              <w:rPr>
                <w:rFonts w:asciiTheme="minorHAnsi" w:hAnsiTheme="minorHAnsi" w:cstheme="minorHAnsi"/>
                <w:bCs/>
                <w:sz w:val="20"/>
                <w:szCs w:val="20"/>
              </w:rPr>
            </w:pPr>
            <w:r w:rsidRPr="00AD061A">
              <w:rPr>
                <w:rFonts w:asciiTheme="minorHAnsi" w:hAnsiTheme="minorHAnsi" w:cstheme="minorHAnsi"/>
                <w:bCs/>
                <w:sz w:val="20"/>
                <w:szCs w:val="20"/>
              </w:rPr>
              <w:t>UTT/22/2669/HHF</w:t>
            </w:r>
          </w:p>
          <w:p w14:paraId="4EAEC579" w14:textId="142D7159" w:rsidR="001D6D13" w:rsidRPr="00AD061A" w:rsidRDefault="001D6D13" w:rsidP="00AD061A">
            <w:pPr>
              <w:rPr>
                <w:rFonts w:asciiTheme="minorHAnsi" w:hAnsiTheme="minorHAnsi" w:cstheme="minorHAnsi"/>
                <w:bCs/>
                <w:sz w:val="20"/>
                <w:szCs w:val="20"/>
              </w:rPr>
            </w:pPr>
            <w:r w:rsidRPr="00AD061A">
              <w:rPr>
                <w:rFonts w:asciiTheme="minorHAnsi" w:hAnsiTheme="minorHAnsi" w:cstheme="minorHAnsi"/>
                <w:bCs/>
                <w:sz w:val="20"/>
                <w:szCs w:val="20"/>
              </w:rPr>
              <w:t>Comment by 27 October</w:t>
            </w:r>
          </w:p>
        </w:tc>
        <w:tc>
          <w:tcPr>
            <w:tcW w:w="1985" w:type="dxa"/>
          </w:tcPr>
          <w:p w14:paraId="21DA96EA" w14:textId="54440165" w:rsidR="001D6D13" w:rsidRPr="00AD061A" w:rsidRDefault="001D6D13" w:rsidP="00790114">
            <w:pPr>
              <w:jc w:val="center"/>
              <w:rPr>
                <w:rFonts w:asciiTheme="minorHAnsi" w:hAnsiTheme="minorHAnsi" w:cstheme="minorHAnsi"/>
                <w:sz w:val="20"/>
                <w:szCs w:val="20"/>
              </w:rPr>
            </w:pPr>
            <w:r w:rsidRPr="00AD061A">
              <w:rPr>
                <w:rFonts w:asciiTheme="minorHAnsi" w:hAnsiTheme="minorHAnsi" w:cstheme="minorHAnsi"/>
                <w:sz w:val="20"/>
                <w:szCs w:val="20"/>
              </w:rPr>
              <w:t>The Hyde Stortford Road</w:t>
            </w:r>
          </w:p>
        </w:tc>
        <w:tc>
          <w:tcPr>
            <w:tcW w:w="4770" w:type="dxa"/>
          </w:tcPr>
          <w:p w14:paraId="59DC4E52" w14:textId="752D31B9" w:rsidR="001D6D13" w:rsidRPr="00AD061A" w:rsidRDefault="001D6D13" w:rsidP="00790114">
            <w:pPr>
              <w:jc w:val="center"/>
              <w:rPr>
                <w:rFonts w:asciiTheme="minorHAnsi" w:hAnsiTheme="minorHAnsi" w:cstheme="minorHAnsi"/>
                <w:sz w:val="20"/>
                <w:szCs w:val="20"/>
              </w:rPr>
            </w:pPr>
            <w:r w:rsidRPr="00AD061A">
              <w:rPr>
                <w:rFonts w:asciiTheme="minorHAnsi" w:hAnsiTheme="minorHAnsi" w:cstheme="minorHAnsi"/>
                <w:sz w:val="20"/>
                <w:szCs w:val="20"/>
              </w:rPr>
              <w:t>Pitched roof over dormer window at front</w:t>
            </w:r>
          </w:p>
        </w:tc>
        <w:tc>
          <w:tcPr>
            <w:tcW w:w="871" w:type="dxa"/>
          </w:tcPr>
          <w:p w14:paraId="73B58C48" w14:textId="77777777" w:rsidR="001D6D13" w:rsidRPr="00AD061A" w:rsidRDefault="001D6D13" w:rsidP="00790114">
            <w:pPr>
              <w:jc w:val="center"/>
              <w:rPr>
                <w:rFonts w:asciiTheme="minorHAnsi" w:hAnsiTheme="minorHAnsi" w:cstheme="minorHAnsi"/>
                <w:bCs/>
                <w:sz w:val="20"/>
                <w:szCs w:val="20"/>
              </w:rPr>
            </w:pPr>
          </w:p>
        </w:tc>
      </w:tr>
      <w:tr w:rsidR="001D6D13" w:rsidRPr="00AD061A" w14:paraId="5B49BA45" w14:textId="77777777" w:rsidTr="0051265B">
        <w:tc>
          <w:tcPr>
            <w:tcW w:w="2409" w:type="dxa"/>
          </w:tcPr>
          <w:p w14:paraId="121B4AB3" w14:textId="77777777" w:rsidR="001D6D13" w:rsidRPr="00AD061A" w:rsidRDefault="001D6D13" w:rsidP="00790114">
            <w:pPr>
              <w:rPr>
                <w:rFonts w:asciiTheme="minorHAnsi" w:hAnsiTheme="minorHAnsi" w:cstheme="minorHAnsi"/>
                <w:bCs/>
                <w:sz w:val="20"/>
                <w:szCs w:val="20"/>
              </w:rPr>
            </w:pPr>
            <w:r w:rsidRPr="00AD061A">
              <w:rPr>
                <w:rFonts w:asciiTheme="minorHAnsi" w:hAnsiTheme="minorHAnsi" w:cstheme="minorHAnsi"/>
                <w:bCs/>
                <w:sz w:val="20"/>
                <w:szCs w:val="20"/>
              </w:rPr>
              <w:t>Ref No:</w:t>
            </w:r>
          </w:p>
          <w:p w14:paraId="4D6D5999" w14:textId="04E899C5" w:rsidR="001D6D13" w:rsidRPr="00AD061A" w:rsidRDefault="001D6D13" w:rsidP="00790114">
            <w:pPr>
              <w:rPr>
                <w:rFonts w:asciiTheme="minorHAnsi" w:hAnsiTheme="minorHAnsi" w:cstheme="minorHAnsi"/>
                <w:bCs/>
                <w:sz w:val="20"/>
                <w:szCs w:val="20"/>
              </w:rPr>
            </w:pPr>
            <w:r w:rsidRPr="00AD061A">
              <w:rPr>
                <w:rFonts w:asciiTheme="minorHAnsi" w:hAnsiTheme="minorHAnsi" w:cstheme="minorHAnsi"/>
                <w:bCs/>
                <w:sz w:val="20"/>
                <w:szCs w:val="20"/>
              </w:rPr>
              <w:t>UTT/22/2667/HHF</w:t>
            </w:r>
          </w:p>
          <w:p w14:paraId="4F1396E5" w14:textId="5019C44C" w:rsidR="001D6D13" w:rsidRPr="00AD061A" w:rsidRDefault="001D6D13" w:rsidP="0051265B">
            <w:pPr>
              <w:rPr>
                <w:rFonts w:asciiTheme="minorHAnsi" w:hAnsiTheme="minorHAnsi" w:cstheme="minorHAnsi"/>
                <w:bCs/>
                <w:sz w:val="20"/>
                <w:szCs w:val="20"/>
              </w:rPr>
            </w:pPr>
            <w:r w:rsidRPr="00AD061A">
              <w:rPr>
                <w:rFonts w:asciiTheme="minorHAnsi" w:hAnsiTheme="minorHAnsi" w:cstheme="minorHAnsi"/>
                <w:bCs/>
                <w:sz w:val="20"/>
                <w:szCs w:val="20"/>
              </w:rPr>
              <w:t>Comment by 27 October</w:t>
            </w:r>
          </w:p>
        </w:tc>
        <w:tc>
          <w:tcPr>
            <w:tcW w:w="1985" w:type="dxa"/>
          </w:tcPr>
          <w:p w14:paraId="3D90AF7A" w14:textId="28FB93DD" w:rsidR="001D6D13" w:rsidRPr="00AD061A" w:rsidRDefault="001D6D13" w:rsidP="00AD061A">
            <w:pPr>
              <w:rPr>
                <w:rFonts w:asciiTheme="minorHAnsi" w:hAnsiTheme="minorHAnsi" w:cstheme="minorHAnsi"/>
                <w:bCs/>
                <w:sz w:val="20"/>
                <w:szCs w:val="20"/>
              </w:rPr>
            </w:pPr>
            <w:r w:rsidRPr="00AD061A">
              <w:rPr>
                <w:rFonts w:asciiTheme="minorHAnsi" w:hAnsiTheme="minorHAnsi" w:cstheme="minorHAnsi"/>
                <w:bCs/>
                <w:sz w:val="20"/>
                <w:szCs w:val="20"/>
              </w:rPr>
              <w:t>1 The Hyde Stortford Road</w:t>
            </w:r>
          </w:p>
        </w:tc>
        <w:tc>
          <w:tcPr>
            <w:tcW w:w="4770" w:type="dxa"/>
          </w:tcPr>
          <w:p w14:paraId="72A89E74" w14:textId="05A442C5" w:rsidR="001D6D13" w:rsidRPr="00AD061A" w:rsidRDefault="001D6D13" w:rsidP="00AD061A">
            <w:pPr>
              <w:rPr>
                <w:rFonts w:asciiTheme="minorHAnsi" w:hAnsiTheme="minorHAnsi" w:cstheme="minorHAnsi"/>
                <w:bCs/>
                <w:sz w:val="20"/>
                <w:szCs w:val="20"/>
              </w:rPr>
            </w:pPr>
            <w:r w:rsidRPr="00AD061A">
              <w:rPr>
                <w:rFonts w:asciiTheme="minorHAnsi" w:hAnsiTheme="minorHAnsi" w:cstheme="minorHAnsi"/>
                <w:bCs/>
                <w:sz w:val="20"/>
                <w:szCs w:val="20"/>
              </w:rPr>
              <w:t>Single storey rear extension and pitched roof over front dormer</w:t>
            </w:r>
          </w:p>
        </w:tc>
        <w:tc>
          <w:tcPr>
            <w:tcW w:w="871" w:type="dxa"/>
          </w:tcPr>
          <w:p w14:paraId="49D3BEC0" w14:textId="77777777" w:rsidR="001D6D13" w:rsidRPr="00AD061A" w:rsidRDefault="001D6D13" w:rsidP="00AD061A">
            <w:pPr>
              <w:rPr>
                <w:rFonts w:asciiTheme="minorHAnsi" w:hAnsiTheme="minorHAnsi" w:cstheme="minorHAnsi"/>
                <w:bCs/>
                <w:sz w:val="20"/>
                <w:szCs w:val="20"/>
              </w:rPr>
            </w:pPr>
          </w:p>
        </w:tc>
      </w:tr>
      <w:tr w:rsidR="00AD061A" w:rsidRPr="00AD061A" w14:paraId="4DC253A1" w14:textId="77777777" w:rsidTr="0051265B">
        <w:tc>
          <w:tcPr>
            <w:tcW w:w="2409" w:type="dxa"/>
          </w:tcPr>
          <w:p w14:paraId="30196C5D" w14:textId="77777777" w:rsidR="00AD061A" w:rsidRDefault="00AD061A" w:rsidP="00AD061A">
            <w:pPr>
              <w:rPr>
                <w:rFonts w:asciiTheme="minorHAnsi" w:hAnsiTheme="minorHAnsi" w:cstheme="minorHAnsi"/>
                <w:bCs/>
                <w:sz w:val="20"/>
                <w:szCs w:val="20"/>
              </w:rPr>
            </w:pPr>
            <w:r>
              <w:rPr>
                <w:rFonts w:asciiTheme="minorHAnsi" w:hAnsiTheme="minorHAnsi" w:cstheme="minorHAnsi"/>
                <w:bCs/>
                <w:sz w:val="20"/>
                <w:szCs w:val="20"/>
              </w:rPr>
              <w:t>Ref No:</w:t>
            </w:r>
          </w:p>
          <w:p w14:paraId="5A5EEA93" w14:textId="368CC1B6" w:rsidR="00AD061A" w:rsidRDefault="00AD061A" w:rsidP="00AD061A">
            <w:pPr>
              <w:rPr>
                <w:rFonts w:asciiTheme="minorHAnsi" w:hAnsiTheme="minorHAnsi" w:cstheme="minorHAnsi"/>
                <w:bCs/>
                <w:sz w:val="20"/>
                <w:szCs w:val="20"/>
              </w:rPr>
            </w:pPr>
            <w:r>
              <w:rPr>
                <w:rFonts w:asciiTheme="minorHAnsi" w:hAnsiTheme="minorHAnsi" w:cstheme="minorHAnsi"/>
                <w:bCs/>
                <w:sz w:val="20"/>
                <w:szCs w:val="20"/>
              </w:rPr>
              <w:lastRenderedPageBreak/>
              <w:t>UTT/22/2522/HHF</w:t>
            </w:r>
          </w:p>
          <w:p w14:paraId="50F0401A" w14:textId="4A40E8B4" w:rsidR="00AD061A" w:rsidRPr="00AD061A" w:rsidRDefault="00AD061A" w:rsidP="00AD061A">
            <w:pPr>
              <w:rPr>
                <w:rFonts w:asciiTheme="minorHAnsi" w:hAnsiTheme="minorHAnsi" w:cstheme="minorHAnsi"/>
                <w:bCs/>
                <w:sz w:val="20"/>
                <w:szCs w:val="20"/>
              </w:rPr>
            </w:pPr>
            <w:r>
              <w:rPr>
                <w:rFonts w:asciiTheme="minorHAnsi" w:hAnsiTheme="minorHAnsi" w:cstheme="minorHAnsi"/>
                <w:bCs/>
                <w:sz w:val="20"/>
                <w:szCs w:val="20"/>
              </w:rPr>
              <w:t>Comment by 12 October</w:t>
            </w:r>
          </w:p>
          <w:p w14:paraId="757C5287" w14:textId="77777777" w:rsidR="00AD061A" w:rsidRPr="00AD061A" w:rsidRDefault="00AD061A" w:rsidP="00AD061A">
            <w:pPr>
              <w:rPr>
                <w:rFonts w:asciiTheme="minorHAnsi" w:hAnsiTheme="minorHAnsi" w:cstheme="minorHAnsi"/>
                <w:bCs/>
                <w:sz w:val="20"/>
                <w:szCs w:val="20"/>
              </w:rPr>
            </w:pPr>
          </w:p>
        </w:tc>
        <w:tc>
          <w:tcPr>
            <w:tcW w:w="1985" w:type="dxa"/>
          </w:tcPr>
          <w:p w14:paraId="5F9383D3" w14:textId="12508862" w:rsidR="00AD061A" w:rsidRPr="00AD061A" w:rsidRDefault="00AD061A" w:rsidP="00AD061A">
            <w:pPr>
              <w:rPr>
                <w:rFonts w:asciiTheme="minorHAnsi" w:hAnsiTheme="minorHAnsi" w:cstheme="minorHAnsi"/>
                <w:bCs/>
                <w:sz w:val="20"/>
                <w:szCs w:val="20"/>
              </w:rPr>
            </w:pPr>
            <w:r w:rsidRPr="00AD061A">
              <w:rPr>
                <w:rFonts w:asciiTheme="minorHAnsi" w:hAnsiTheme="minorHAnsi" w:cstheme="minorHAnsi"/>
                <w:bCs/>
                <w:sz w:val="20"/>
                <w:szCs w:val="20"/>
              </w:rPr>
              <w:lastRenderedPageBreak/>
              <w:t xml:space="preserve">Hill House </w:t>
            </w:r>
            <w:proofErr w:type="spellStart"/>
            <w:r w:rsidRPr="00AD061A">
              <w:rPr>
                <w:rFonts w:asciiTheme="minorHAnsi" w:hAnsiTheme="minorHAnsi" w:cstheme="minorHAnsi"/>
                <w:bCs/>
                <w:sz w:val="20"/>
                <w:szCs w:val="20"/>
              </w:rPr>
              <w:t>Wicken</w:t>
            </w:r>
            <w:proofErr w:type="spellEnd"/>
            <w:r w:rsidRPr="00AD061A">
              <w:rPr>
                <w:rFonts w:asciiTheme="minorHAnsi" w:hAnsiTheme="minorHAnsi" w:cstheme="minorHAnsi"/>
                <w:bCs/>
                <w:sz w:val="20"/>
                <w:szCs w:val="20"/>
              </w:rPr>
              <w:t xml:space="preserve"> </w:t>
            </w:r>
            <w:r w:rsidRPr="00AD061A">
              <w:rPr>
                <w:rFonts w:asciiTheme="minorHAnsi" w:hAnsiTheme="minorHAnsi" w:cstheme="minorHAnsi"/>
                <w:bCs/>
                <w:sz w:val="20"/>
                <w:szCs w:val="20"/>
              </w:rPr>
              <w:lastRenderedPageBreak/>
              <w:t>Road Clavering Essex CB11 4QT</w:t>
            </w:r>
          </w:p>
          <w:p w14:paraId="3D770639" w14:textId="77777777" w:rsidR="00AD061A" w:rsidRPr="00AD061A" w:rsidRDefault="00AD061A" w:rsidP="00AD061A">
            <w:pPr>
              <w:rPr>
                <w:rFonts w:asciiTheme="minorHAnsi" w:hAnsiTheme="minorHAnsi" w:cstheme="minorHAnsi"/>
                <w:bCs/>
                <w:sz w:val="20"/>
                <w:szCs w:val="20"/>
              </w:rPr>
            </w:pPr>
          </w:p>
        </w:tc>
        <w:tc>
          <w:tcPr>
            <w:tcW w:w="4770" w:type="dxa"/>
          </w:tcPr>
          <w:p w14:paraId="1A367D6B" w14:textId="70BC7F7D" w:rsidR="00AD061A" w:rsidRPr="00AD061A" w:rsidRDefault="00AD061A" w:rsidP="00AD061A">
            <w:pPr>
              <w:rPr>
                <w:rFonts w:asciiTheme="minorHAnsi" w:hAnsiTheme="minorHAnsi" w:cstheme="minorHAnsi"/>
                <w:bCs/>
                <w:sz w:val="20"/>
                <w:szCs w:val="20"/>
              </w:rPr>
            </w:pPr>
            <w:r w:rsidRPr="00AD061A">
              <w:rPr>
                <w:rFonts w:asciiTheme="minorHAnsi" w:hAnsiTheme="minorHAnsi" w:cstheme="minorHAnsi"/>
                <w:bCs/>
                <w:sz w:val="20"/>
                <w:szCs w:val="20"/>
              </w:rPr>
              <w:lastRenderedPageBreak/>
              <w:t xml:space="preserve">Section 73A Retrospective application for roof windows </w:t>
            </w:r>
            <w:r w:rsidRPr="00AD061A">
              <w:rPr>
                <w:rFonts w:asciiTheme="minorHAnsi" w:hAnsiTheme="minorHAnsi" w:cstheme="minorHAnsi"/>
                <w:bCs/>
                <w:sz w:val="20"/>
                <w:szCs w:val="20"/>
              </w:rPr>
              <w:lastRenderedPageBreak/>
              <w:t>to front elevation. Proposed changes to fenestration, new flue to side elevation, proposed clay plain tiles to new roofs approved under UTT/18/0424/HHF</w:t>
            </w:r>
          </w:p>
        </w:tc>
        <w:tc>
          <w:tcPr>
            <w:tcW w:w="871" w:type="dxa"/>
          </w:tcPr>
          <w:p w14:paraId="37763B01" w14:textId="77777777" w:rsidR="00AD061A" w:rsidRPr="00AD061A" w:rsidRDefault="00AD061A" w:rsidP="00AD061A">
            <w:pPr>
              <w:rPr>
                <w:rFonts w:asciiTheme="minorHAnsi" w:hAnsiTheme="minorHAnsi" w:cstheme="minorHAnsi"/>
                <w:bCs/>
                <w:sz w:val="20"/>
                <w:szCs w:val="20"/>
              </w:rPr>
            </w:pPr>
          </w:p>
        </w:tc>
      </w:tr>
      <w:tr w:rsidR="00401415" w:rsidRPr="00AD061A" w14:paraId="09EA08D2" w14:textId="77777777" w:rsidTr="0051265B">
        <w:tc>
          <w:tcPr>
            <w:tcW w:w="2409" w:type="dxa"/>
          </w:tcPr>
          <w:p w14:paraId="2429C447" w14:textId="77777777" w:rsidR="00401415" w:rsidRDefault="00401415" w:rsidP="00AD061A">
            <w:pPr>
              <w:rPr>
                <w:rFonts w:asciiTheme="minorHAnsi" w:hAnsiTheme="minorHAnsi" w:cstheme="minorHAnsi"/>
                <w:bCs/>
                <w:sz w:val="20"/>
                <w:szCs w:val="20"/>
              </w:rPr>
            </w:pPr>
            <w:r>
              <w:rPr>
                <w:rFonts w:asciiTheme="minorHAnsi" w:hAnsiTheme="minorHAnsi" w:cstheme="minorHAnsi"/>
                <w:bCs/>
                <w:sz w:val="20"/>
                <w:szCs w:val="20"/>
              </w:rPr>
              <w:lastRenderedPageBreak/>
              <w:t>Ref No:</w:t>
            </w:r>
          </w:p>
          <w:p w14:paraId="790EBB6C" w14:textId="505B0AE1" w:rsidR="00401415" w:rsidRDefault="00401415" w:rsidP="00AD061A">
            <w:pPr>
              <w:rPr>
                <w:rFonts w:asciiTheme="minorHAnsi" w:hAnsiTheme="minorHAnsi" w:cstheme="minorHAnsi"/>
                <w:bCs/>
                <w:sz w:val="20"/>
                <w:szCs w:val="20"/>
              </w:rPr>
            </w:pPr>
            <w:r>
              <w:rPr>
                <w:rFonts w:asciiTheme="minorHAnsi" w:hAnsiTheme="minorHAnsi" w:cstheme="minorHAnsi"/>
                <w:bCs/>
                <w:sz w:val="20"/>
                <w:szCs w:val="20"/>
              </w:rPr>
              <w:t>UTT/22/2630/DEM</w:t>
            </w:r>
          </w:p>
          <w:p w14:paraId="18F54F80" w14:textId="15E69330" w:rsidR="00401415" w:rsidRDefault="00401415" w:rsidP="0051265B">
            <w:pPr>
              <w:rPr>
                <w:rFonts w:asciiTheme="minorHAnsi" w:hAnsiTheme="minorHAnsi" w:cstheme="minorHAnsi"/>
                <w:bCs/>
                <w:sz w:val="20"/>
                <w:szCs w:val="20"/>
              </w:rPr>
            </w:pPr>
            <w:r>
              <w:rPr>
                <w:rFonts w:asciiTheme="minorHAnsi" w:hAnsiTheme="minorHAnsi" w:cstheme="minorHAnsi"/>
                <w:bCs/>
                <w:sz w:val="20"/>
                <w:szCs w:val="20"/>
              </w:rPr>
              <w:t>Comment by 17 October</w:t>
            </w:r>
          </w:p>
        </w:tc>
        <w:tc>
          <w:tcPr>
            <w:tcW w:w="1985" w:type="dxa"/>
          </w:tcPr>
          <w:p w14:paraId="15F7AE3B" w14:textId="0ABC9AA9" w:rsidR="00401415" w:rsidRPr="00AD061A" w:rsidRDefault="00401415" w:rsidP="0051265B">
            <w:pPr>
              <w:rPr>
                <w:rFonts w:asciiTheme="minorHAnsi" w:hAnsiTheme="minorHAnsi" w:cstheme="minorHAnsi"/>
                <w:bCs/>
                <w:sz w:val="20"/>
                <w:szCs w:val="20"/>
              </w:rPr>
            </w:pPr>
            <w:r w:rsidRPr="00401415">
              <w:rPr>
                <w:rFonts w:asciiTheme="minorHAnsi" w:hAnsiTheme="minorHAnsi" w:cstheme="minorHAnsi"/>
                <w:bCs/>
                <w:sz w:val="20"/>
                <w:szCs w:val="20"/>
              </w:rPr>
              <w:t>Poppies Stortford Road Clavering Essex CB11 4PE</w:t>
            </w:r>
          </w:p>
        </w:tc>
        <w:tc>
          <w:tcPr>
            <w:tcW w:w="4770" w:type="dxa"/>
          </w:tcPr>
          <w:p w14:paraId="60D81DAC" w14:textId="462797B6" w:rsidR="00401415" w:rsidRPr="00401415" w:rsidRDefault="00401415" w:rsidP="00401415">
            <w:pPr>
              <w:rPr>
                <w:rFonts w:asciiTheme="minorHAnsi" w:hAnsiTheme="minorHAnsi" w:cstheme="minorHAnsi"/>
                <w:bCs/>
                <w:sz w:val="20"/>
                <w:szCs w:val="20"/>
              </w:rPr>
            </w:pPr>
            <w:r w:rsidRPr="00401415">
              <w:rPr>
                <w:rFonts w:asciiTheme="minorHAnsi" w:hAnsiTheme="minorHAnsi" w:cstheme="minorHAnsi"/>
                <w:bCs/>
                <w:sz w:val="20"/>
                <w:szCs w:val="20"/>
              </w:rPr>
              <w:t>Prior notification of the demolition detached dwelling and garage</w:t>
            </w:r>
          </w:p>
          <w:p w14:paraId="59E3C0E8" w14:textId="77777777" w:rsidR="00401415" w:rsidRPr="00AD061A" w:rsidRDefault="00401415" w:rsidP="00AD061A">
            <w:pPr>
              <w:rPr>
                <w:rFonts w:asciiTheme="minorHAnsi" w:hAnsiTheme="minorHAnsi" w:cstheme="minorHAnsi"/>
                <w:bCs/>
                <w:sz w:val="20"/>
                <w:szCs w:val="20"/>
              </w:rPr>
            </w:pPr>
          </w:p>
        </w:tc>
        <w:tc>
          <w:tcPr>
            <w:tcW w:w="871" w:type="dxa"/>
          </w:tcPr>
          <w:p w14:paraId="116C7C52" w14:textId="77777777" w:rsidR="00401415" w:rsidRPr="00AD061A" w:rsidRDefault="00401415" w:rsidP="00AD061A">
            <w:pPr>
              <w:rPr>
                <w:rFonts w:asciiTheme="minorHAnsi" w:hAnsiTheme="minorHAnsi" w:cstheme="minorHAnsi"/>
                <w:bCs/>
                <w:sz w:val="20"/>
                <w:szCs w:val="20"/>
              </w:rPr>
            </w:pPr>
          </w:p>
        </w:tc>
      </w:tr>
      <w:tr w:rsidR="0051265B" w:rsidRPr="0051265B" w14:paraId="7216EFA0" w14:textId="77777777" w:rsidTr="0051265B">
        <w:tc>
          <w:tcPr>
            <w:tcW w:w="2409" w:type="dxa"/>
          </w:tcPr>
          <w:p w14:paraId="5810DC51" w14:textId="77777777" w:rsidR="0051265B" w:rsidRDefault="0051265B" w:rsidP="00AD061A">
            <w:pPr>
              <w:rPr>
                <w:rFonts w:asciiTheme="minorHAnsi" w:hAnsiTheme="minorHAnsi" w:cstheme="minorHAnsi"/>
                <w:bCs/>
                <w:sz w:val="20"/>
                <w:szCs w:val="20"/>
              </w:rPr>
            </w:pPr>
            <w:r>
              <w:rPr>
                <w:rFonts w:asciiTheme="minorHAnsi" w:hAnsiTheme="minorHAnsi" w:cstheme="minorHAnsi"/>
                <w:bCs/>
                <w:sz w:val="20"/>
                <w:szCs w:val="20"/>
              </w:rPr>
              <w:t xml:space="preserve">Ref </w:t>
            </w:r>
            <w:proofErr w:type="spellStart"/>
            <w:r>
              <w:rPr>
                <w:rFonts w:asciiTheme="minorHAnsi" w:hAnsiTheme="minorHAnsi" w:cstheme="minorHAnsi"/>
                <w:bCs/>
                <w:sz w:val="20"/>
                <w:szCs w:val="20"/>
              </w:rPr>
              <w:t>No:UTT</w:t>
            </w:r>
            <w:proofErr w:type="spellEnd"/>
            <w:r>
              <w:rPr>
                <w:rFonts w:asciiTheme="minorHAnsi" w:hAnsiTheme="minorHAnsi" w:cstheme="minorHAnsi"/>
                <w:bCs/>
                <w:sz w:val="20"/>
                <w:szCs w:val="20"/>
              </w:rPr>
              <w:t>/22/2693/HHF</w:t>
            </w:r>
          </w:p>
          <w:p w14:paraId="21FC2F75" w14:textId="7FE2D3E0" w:rsidR="0051265B" w:rsidRDefault="0051265B" w:rsidP="00AD061A">
            <w:pPr>
              <w:rPr>
                <w:rFonts w:asciiTheme="minorHAnsi" w:hAnsiTheme="minorHAnsi" w:cstheme="minorHAnsi"/>
                <w:bCs/>
                <w:sz w:val="20"/>
                <w:szCs w:val="20"/>
              </w:rPr>
            </w:pPr>
            <w:r>
              <w:rPr>
                <w:rFonts w:asciiTheme="minorHAnsi" w:hAnsiTheme="minorHAnsi" w:cstheme="minorHAnsi"/>
                <w:bCs/>
                <w:sz w:val="20"/>
                <w:szCs w:val="20"/>
              </w:rPr>
              <w:t>Comment by 1 November</w:t>
            </w:r>
          </w:p>
        </w:tc>
        <w:tc>
          <w:tcPr>
            <w:tcW w:w="1985" w:type="dxa"/>
          </w:tcPr>
          <w:p w14:paraId="62B572DE" w14:textId="4C32D897" w:rsidR="0051265B" w:rsidRPr="00401415" w:rsidRDefault="0051265B" w:rsidP="00401415">
            <w:pPr>
              <w:rPr>
                <w:rFonts w:asciiTheme="minorHAnsi" w:hAnsiTheme="minorHAnsi" w:cstheme="minorHAnsi"/>
                <w:bCs/>
                <w:sz w:val="20"/>
                <w:szCs w:val="20"/>
              </w:rPr>
            </w:pPr>
            <w:r w:rsidRPr="0051265B">
              <w:rPr>
                <w:rFonts w:asciiTheme="minorHAnsi" w:hAnsiTheme="minorHAnsi" w:cstheme="minorHAnsi"/>
                <w:bCs/>
                <w:sz w:val="20"/>
                <w:szCs w:val="20"/>
              </w:rPr>
              <w:t xml:space="preserve">Spinney Cottage </w:t>
            </w:r>
            <w:proofErr w:type="spellStart"/>
            <w:r w:rsidRPr="0051265B">
              <w:rPr>
                <w:rFonts w:asciiTheme="minorHAnsi" w:hAnsiTheme="minorHAnsi" w:cstheme="minorHAnsi"/>
                <w:bCs/>
                <w:sz w:val="20"/>
                <w:szCs w:val="20"/>
              </w:rPr>
              <w:t>Wicken</w:t>
            </w:r>
            <w:proofErr w:type="spellEnd"/>
            <w:r w:rsidRPr="0051265B">
              <w:rPr>
                <w:rFonts w:asciiTheme="minorHAnsi" w:hAnsiTheme="minorHAnsi" w:cstheme="minorHAnsi"/>
                <w:bCs/>
                <w:sz w:val="20"/>
                <w:szCs w:val="20"/>
              </w:rPr>
              <w:t xml:space="preserve"> Road</w:t>
            </w:r>
          </w:p>
        </w:tc>
        <w:tc>
          <w:tcPr>
            <w:tcW w:w="4770" w:type="dxa"/>
          </w:tcPr>
          <w:p w14:paraId="6604A6E8" w14:textId="75E3D11F" w:rsidR="0051265B" w:rsidRPr="00401415" w:rsidRDefault="0051265B" w:rsidP="0051265B">
            <w:pPr>
              <w:rPr>
                <w:rFonts w:asciiTheme="minorHAnsi" w:hAnsiTheme="minorHAnsi" w:cstheme="minorHAnsi"/>
                <w:bCs/>
                <w:sz w:val="20"/>
                <w:szCs w:val="20"/>
              </w:rPr>
            </w:pPr>
            <w:r w:rsidRPr="0051265B">
              <w:rPr>
                <w:rFonts w:asciiTheme="minorHAnsi" w:hAnsiTheme="minorHAnsi" w:cstheme="minorHAnsi"/>
                <w:bCs/>
                <w:sz w:val="20"/>
                <w:szCs w:val="20"/>
              </w:rPr>
              <w:t>Creationoffirstflooraccommodation.Eavesandridgeheightofexistingbungalowtoberaised</w:t>
            </w:r>
          </w:p>
        </w:tc>
        <w:tc>
          <w:tcPr>
            <w:tcW w:w="871" w:type="dxa"/>
          </w:tcPr>
          <w:p w14:paraId="5B840093" w14:textId="77777777" w:rsidR="0051265B" w:rsidRPr="00AD061A" w:rsidRDefault="0051265B" w:rsidP="00AD061A">
            <w:pPr>
              <w:rPr>
                <w:rFonts w:asciiTheme="minorHAnsi" w:hAnsiTheme="minorHAnsi" w:cstheme="minorHAnsi"/>
                <w:bCs/>
                <w:sz w:val="20"/>
                <w:szCs w:val="20"/>
              </w:rPr>
            </w:pPr>
          </w:p>
        </w:tc>
      </w:tr>
    </w:tbl>
    <w:p w14:paraId="565194E0" w14:textId="77777777" w:rsidR="00171D23" w:rsidRDefault="00171D23" w:rsidP="0004731B">
      <w:pPr>
        <w:rPr>
          <w:rFonts w:asciiTheme="minorHAnsi" w:hAnsiTheme="minorHAnsi" w:cs="Arial"/>
          <w:bCs/>
        </w:rPr>
      </w:pPr>
    </w:p>
    <w:p w14:paraId="5AA38EFB" w14:textId="3D41DF75" w:rsidR="0004731B" w:rsidRPr="00F226A8" w:rsidRDefault="0004731B" w:rsidP="007C0845">
      <w:pPr>
        <w:pStyle w:val="ListParagraph"/>
        <w:numPr>
          <w:ilvl w:val="1"/>
          <w:numId w:val="1"/>
        </w:numPr>
        <w:ind w:left="851"/>
        <w:rPr>
          <w:rFonts w:asciiTheme="minorHAnsi" w:hAnsiTheme="minorHAnsi" w:cs="Arial"/>
          <w:bCs/>
        </w:rPr>
      </w:pPr>
      <w:r w:rsidRPr="00F226A8">
        <w:rPr>
          <w:rFonts w:asciiTheme="minorHAnsi" w:hAnsiTheme="minorHAnsi" w:cs="Arial"/>
          <w:b/>
        </w:rPr>
        <w:t>UDC Decisions</w:t>
      </w:r>
    </w:p>
    <w:tbl>
      <w:tblPr>
        <w:tblStyle w:val="TableGrid"/>
        <w:tblW w:w="0" w:type="auto"/>
        <w:tblInd w:w="421" w:type="dxa"/>
        <w:tblLook w:val="04A0" w:firstRow="1" w:lastRow="0" w:firstColumn="1" w:lastColumn="0" w:noHBand="0" w:noVBand="1"/>
      </w:tblPr>
      <w:tblGrid>
        <w:gridCol w:w="2693"/>
        <w:gridCol w:w="1984"/>
        <w:gridCol w:w="3828"/>
        <w:gridCol w:w="1530"/>
      </w:tblGrid>
      <w:tr w:rsidR="006D120B" w:rsidRPr="00FD318E" w14:paraId="5CD0B21E" w14:textId="77777777" w:rsidTr="0062779B">
        <w:tc>
          <w:tcPr>
            <w:tcW w:w="2693" w:type="dxa"/>
          </w:tcPr>
          <w:p w14:paraId="7ED2BD23" w14:textId="77777777" w:rsidR="006D120B" w:rsidRPr="00FD318E" w:rsidRDefault="006D120B" w:rsidP="00790114">
            <w:pPr>
              <w:rPr>
                <w:rFonts w:asciiTheme="minorHAnsi" w:eastAsia="Calibri" w:hAnsiTheme="minorHAnsi"/>
                <w:b/>
                <w:bCs/>
              </w:rPr>
            </w:pPr>
            <w:r w:rsidRPr="00FD318E">
              <w:rPr>
                <w:rFonts w:asciiTheme="minorHAnsi" w:eastAsia="Calibri" w:hAnsiTheme="minorHAnsi"/>
                <w:b/>
                <w:bCs/>
              </w:rPr>
              <w:t>Planning reference</w:t>
            </w:r>
          </w:p>
        </w:tc>
        <w:tc>
          <w:tcPr>
            <w:tcW w:w="1984" w:type="dxa"/>
          </w:tcPr>
          <w:p w14:paraId="75AEDEB3" w14:textId="77777777" w:rsidR="006D120B" w:rsidRPr="00FD318E" w:rsidRDefault="006D120B" w:rsidP="00790114">
            <w:pPr>
              <w:rPr>
                <w:rFonts w:asciiTheme="minorHAnsi" w:eastAsia="Calibri" w:hAnsiTheme="minorHAnsi"/>
                <w:b/>
                <w:bCs/>
              </w:rPr>
            </w:pPr>
            <w:r w:rsidRPr="00FD318E">
              <w:rPr>
                <w:rFonts w:asciiTheme="minorHAnsi" w:eastAsia="Calibri" w:hAnsiTheme="minorHAnsi"/>
                <w:b/>
                <w:bCs/>
              </w:rPr>
              <w:t>Address</w:t>
            </w:r>
          </w:p>
        </w:tc>
        <w:tc>
          <w:tcPr>
            <w:tcW w:w="3828" w:type="dxa"/>
          </w:tcPr>
          <w:p w14:paraId="50A263F3" w14:textId="77777777" w:rsidR="006D120B" w:rsidRPr="00FD318E" w:rsidRDefault="006D120B" w:rsidP="00790114">
            <w:pPr>
              <w:rPr>
                <w:rFonts w:asciiTheme="minorHAnsi" w:eastAsia="Calibri" w:hAnsiTheme="minorHAnsi"/>
                <w:b/>
                <w:bCs/>
              </w:rPr>
            </w:pPr>
            <w:r w:rsidRPr="00FD318E">
              <w:rPr>
                <w:rFonts w:asciiTheme="minorHAnsi" w:eastAsia="Calibri" w:hAnsiTheme="minorHAnsi"/>
                <w:b/>
                <w:bCs/>
              </w:rPr>
              <w:t>Proposal</w:t>
            </w:r>
          </w:p>
        </w:tc>
        <w:tc>
          <w:tcPr>
            <w:tcW w:w="1530" w:type="dxa"/>
          </w:tcPr>
          <w:p w14:paraId="00E142EA" w14:textId="77777777" w:rsidR="006D120B" w:rsidRPr="00E44A75" w:rsidRDefault="006D120B" w:rsidP="00790114">
            <w:pPr>
              <w:rPr>
                <w:rFonts w:asciiTheme="minorHAnsi" w:eastAsia="Calibri" w:hAnsiTheme="minorHAnsi"/>
                <w:b/>
                <w:bCs/>
              </w:rPr>
            </w:pPr>
            <w:r w:rsidRPr="00E44A75">
              <w:rPr>
                <w:rFonts w:asciiTheme="minorHAnsi" w:eastAsia="Calibri" w:hAnsiTheme="minorHAnsi"/>
                <w:b/>
                <w:bCs/>
              </w:rPr>
              <w:t>Decision</w:t>
            </w:r>
          </w:p>
        </w:tc>
      </w:tr>
    </w:tbl>
    <w:tbl>
      <w:tblPr>
        <w:tblStyle w:val="TableGrid2"/>
        <w:tblW w:w="10064" w:type="dxa"/>
        <w:tblInd w:w="421" w:type="dxa"/>
        <w:tblLayout w:type="fixed"/>
        <w:tblLook w:val="04A0" w:firstRow="1" w:lastRow="0" w:firstColumn="1" w:lastColumn="0" w:noHBand="0" w:noVBand="1"/>
      </w:tblPr>
      <w:tblGrid>
        <w:gridCol w:w="2693"/>
        <w:gridCol w:w="1984"/>
        <w:gridCol w:w="3828"/>
        <w:gridCol w:w="1559"/>
      </w:tblGrid>
      <w:tr w:rsidR="00B93A5D" w:rsidRPr="00401415" w14:paraId="0002CD08" w14:textId="77777777" w:rsidTr="0062779B">
        <w:tc>
          <w:tcPr>
            <w:tcW w:w="2693" w:type="dxa"/>
          </w:tcPr>
          <w:p w14:paraId="25A0B19F" w14:textId="77777777" w:rsidR="00B93A5D" w:rsidRPr="00401415" w:rsidRDefault="00B93A5D" w:rsidP="00790114">
            <w:pPr>
              <w:rPr>
                <w:rFonts w:asciiTheme="minorHAnsi" w:hAnsiTheme="minorHAnsi" w:cstheme="minorHAnsi"/>
                <w:bCs/>
                <w:sz w:val="20"/>
                <w:szCs w:val="20"/>
              </w:rPr>
            </w:pPr>
            <w:r w:rsidRPr="00401415">
              <w:rPr>
                <w:rFonts w:asciiTheme="minorHAnsi" w:hAnsiTheme="minorHAnsi" w:cstheme="minorHAnsi"/>
                <w:bCs/>
                <w:sz w:val="20"/>
                <w:szCs w:val="20"/>
              </w:rPr>
              <w:t>Ref No:</w:t>
            </w:r>
          </w:p>
          <w:p w14:paraId="1F344407" w14:textId="0A01FD6F" w:rsidR="00B93A5D" w:rsidRPr="00401415" w:rsidRDefault="00B93A5D" w:rsidP="00790114">
            <w:pPr>
              <w:rPr>
                <w:rFonts w:asciiTheme="minorHAnsi" w:hAnsiTheme="minorHAnsi" w:cstheme="minorHAnsi"/>
                <w:bCs/>
                <w:sz w:val="20"/>
                <w:szCs w:val="20"/>
              </w:rPr>
            </w:pPr>
            <w:r w:rsidRPr="00401415">
              <w:rPr>
                <w:rFonts w:asciiTheme="minorHAnsi" w:hAnsiTheme="minorHAnsi" w:cstheme="minorHAnsi"/>
                <w:bCs/>
                <w:sz w:val="20"/>
                <w:szCs w:val="20"/>
              </w:rPr>
              <w:t>APP/C1570/W/22/3294001</w:t>
            </w:r>
          </w:p>
        </w:tc>
        <w:tc>
          <w:tcPr>
            <w:tcW w:w="1984" w:type="dxa"/>
          </w:tcPr>
          <w:p w14:paraId="332287BA" w14:textId="0624BA45" w:rsidR="00B93A5D" w:rsidRPr="00401415" w:rsidRDefault="00B93A5D" w:rsidP="00790114">
            <w:pPr>
              <w:rPr>
                <w:rFonts w:asciiTheme="minorHAnsi" w:hAnsiTheme="minorHAnsi" w:cstheme="minorHAnsi"/>
                <w:bCs/>
                <w:sz w:val="20"/>
                <w:szCs w:val="20"/>
              </w:rPr>
            </w:pPr>
            <w:r w:rsidRPr="00401415">
              <w:rPr>
                <w:rFonts w:asciiTheme="minorHAnsi" w:hAnsiTheme="minorHAnsi" w:cstheme="minorHAnsi"/>
                <w:bCs/>
                <w:sz w:val="20"/>
                <w:szCs w:val="20"/>
              </w:rPr>
              <w:t>Brooklands Farm, High Street, Clavering, Saffron Walden, Essex CB11 4QW</w:t>
            </w:r>
          </w:p>
        </w:tc>
        <w:tc>
          <w:tcPr>
            <w:tcW w:w="3828" w:type="dxa"/>
          </w:tcPr>
          <w:p w14:paraId="4EBDB37A" w14:textId="35B78378" w:rsidR="00B93A5D" w:rsidRPr="00401415" w:rsidRDefault="00B93A5D" w:rsidP="00790114">
            <w:pPr>
              <w:rPr>
                <w:rFonts w:asciiTheme="minorHAnsi" w:hAnsiTheme="minorHAnsi" w:cstheme="minorHAnsi"/>
                <w:bCs/>
                <w:sz w:val="20"/>
                <w:szCs w:val="20"/>
              </w:rPr>
            </w:pPr>
            <w:r w:rsidRPr="00401415">
              <w:rPr>
                <w:rFonts w:asciiTheme="minorHAnsi" w:hAnsiTheme="minorHAnsi" w:cstheme="minorHAnsi"/>
                <w:bCs/>
                <w:sz w:val="20"/>
                <w:szCs w:val="20"/>
              </w:rPr>
              <w:t>The development proposed is the installation of solar panels to provide green electricity to Brooklands Farmhouse</w:t>
            </w:r>
          </w:p>
        </w:tc>
        <w:tc>
          <w:tcPr>
            <w:tcW w:w="1559" w:type="dxa"/>
          </w:tcPr>
          <w:p w14:paraId="5E9B1F0B" w14:textId="5B06A64D" w:rsidR="00B93A5D" w:rsidRPr="00401415" w:rsidRDefault="00B93A5D" w:rsidP="00790114">
            <w:pPr>
              <w:rPr>
                <w:rFonts w:asciiTheme="minorHAnsi" w:hAnsiTheme="minorHAnsi" w:cstheme="minorHAnsi"/>
                <w:bCs/>
                <w:sz w:val="20"/>
                <w:szCs w:val="20"/>
              </w:rPr>
            </w:pPr>
            <w:r w:rsidRPr="00401415">
              <w:rPr>
                <w:rFonts w:asciiTheme="minorHAnsi" w:hAnsiTheme="minorHAnsi" w:cstheme="minorHAnsi"/>
                <w:bCs/>
                <w:sz w:val="20"/>
                <w:szCs w:val="20"/>
              </w:rPr>
              <w:t>Dismissed</w:t>
            </w:r>
          </w:p>
        </w:tc>
      </w:tr>
      <w:tr w:rsidR="00401415" w:rsidRPr="00401415" w14:paraId="3BC59050" w14:textId="77777777" w:rsidTr="0062779B">
        <w:tc>
          <w:tcPr>
            <w:tcW w:w="2693" w:type="dxa"/>
          </w:tcPr>
          <w:p w14:paraId="226C7A92" w14:textId="77777777" w:rsidR="00401415" w:rsidRPr="00401415" w:rsidRDefault="00401415" w:rsidP="00790114">
            <w:pPr>
              <w:rPr>
                <w:rFonts w:asciiTheme="minorHAnsi" w:hAnsiTheme="minorHAnsi" w:cstheme="minorHAnsi"/>
                <w:bCs/>
                <w:sz w:val="20"/>
                <w:szCs w:val="20"/>
              </w:rPr>
            </w:pPr>
            <w:r w:rsidRPr="00401415">
              <w:rPr>
                <w:rFonts w:asciiTheme="minorHAnsi" w:hAnsiTheme="minorHAnsi" w:cstheme="minorHAnsi"/>
                <w:bCs/>
                <w:sz w:val="20"/>
                <w:szCs w:val="20"/>
              </w:rPr>
              <w:t>Ref No:</w:t>
            </w:r>
          </w:p>
          <w:p w14:paraId="5C7ECEDF" w14:textId="774B1255" w:rsidR="00401415" w:rsidRPr="00401415" w:rsidRDefault="00401415" w:rsidP="00790114">
            <w:pPr>
              <w:rPr>
                <w:rFonts w:asciiTheme="minorHAnsi" w:hAnsiTheme="minorHAnsi" w:cstheme="minorHAnsi"/>
                <w:bCs/>
                <w:sz w:val="20"/>
                <w:szCs w:val="20"/>
              </w:rPr>
            </w:pPr>
            <w:r w:rsidRPr="00401415">
              <w:rPr>
                <w:rFonts w:asciiTheme="minorHAnsi" w:hAnsiTheme="minorHAnsi" w:cstheme="minorHAnsi"/>
                <w:bCs/>
                <w:sz w:val="20"/>
                <w:szCs w:val="20"/>
              </w:rPr>
              <w:t>UTT/22/2155/DOC</w:t>
            </w:r>
          </w:p>
        </w:tc>
        <w:tc>
          <w:tcPr>
            <w:tcW w:w="1984" w:type="dxa"/>
          </w:tcPr>
          <w:p w14:paraId="07D331EF" w14:textId="05216FAF" w:rsidR="00401415" w:rsidRPr="00401415" w:rsidRDefault="00401415" w:rsidP="00790114">
            <w:pPr>
              <w:rPr>
                <w:rFonts w:asciiTheme="minorHAnsi" w:hAnsiTheme="minorHAnsi" w:cstheme="minorHAnsi"/>
                <w:bCs/>
                <w:sz w:val="20"/>
                <w:szCs w:val="20"/>
              </w:rPr>
            </w:pPr>
            <w:r w:rsidRPr="00401415">
              <w:rPr>
                <w:rFonts w:asciiTheme="minorHAnsi" w:hAnsiTheme="minorHAnsi" w:cstheme="minorHAnsi"/>
                <w:bCs/>
                <w:sz w:val="20"/>
                <w:szCs w:val="20"/>
              </w:rPr>
              <w:t>The Old House Church End Church Lane Clavering Saffron Walden Essex CB11 4PJ</w:t>
            </w:r>
          </w:p>
        </w:tc>
        <w:tc>
          <w:tcPr>
            <w:tcW w:w="3828" w:type="dxa"/>
          </w:tcPr>
          <w:p w14:paraId="4C2F4709" w14:textId="45ABF078" w:rsidR="00401415" w:rsidRPr="00401415" w:rsidRDefault="00401415" w:rsidP="00790114">
            <w:pPr>
              <w:rPr>
                <w:rFonts w:asciiTheme="minorHAnsi" w:hAnsiTheme="minorHAnsi" w:cstheme="minorHAnsi"/>
                <w:bCs/>
                <w:sz w:val="20"/>
                <w:szCs w:val="20"/>
              </w:rPr>
            </w:pPr>
            <w:r>
              <w:rPr>
                <w:rFonts w:asciiTheme="minorHAnsi" w:hAnsiTheme="minorHAnsi" w:cstheme="minorHAnsi"/>
                <w:bCs/>
                <w:sz w:val="20"/>
                <w:szCs w:val="20"/>
              </w:rPr>
              <w:t>Application to discharge condition 3 (schedule of wor</w:t>
            </w:r>
            <w:r w:rsidR="003E5206">
              <w:rPr>
                <w:rFonts w:asciiTheme="minorHAnsi" w:hAnsiTheme="minorHAnsi" w:cstheme="minorHAnsi"/>
                <w:bCs/>
                <w:sz w:val="20"/>
                <w:szCs w:val="20"/>
              </w:rPr>
              <w:t>k</w:t>
            </w:r>
            <w:r>
              <w:rPr>
                <w:rFonts w:asciiTheme="minorHAnsi" w:hAnsiTheme="minorHAnsi" w:cstheme="minorHAnsi"/>
                <w:bCs/>
                <w:sz w:val="20"/>
                <w:szCs w:val="20"/>
              </w:rPr>
              <w:t>) attached to UTT/22/0597/LB</w:t>
            </w:r>
          </w:p>
        </w:tc>
        <w:tc>
          <w:tcPr>
            <w:tcW w:w="1559" w:type="dxa"/>
          </w:tcPr>
          <w:p w14:paraId="4CC4FA5D" w14:textId="64E52F26" w:rsidR="00401415" w:rsidRPr="00401415" w:rsidRDefault="00401415" w:rsidP="00790114">
            <w:pPr>
              <w:rPr>
                <w:rFonts w:asciiTheme="minorHAnsi" w:hAnsiTheme="minorHAnsi" w:cstheme="minorHAnsi"/>
                <w:bCs/>
                <w:sz w:val="20"/>
                <w:szCs w:val="20"/>
              </w:rPr>
            </w:pPr>
            <w:r>
              <w:rPr>
                <w:rFonts w:asciiTheme="minorHAnsi" w:hAnsiTheme="minorHAnsi" w:cstheme="minorHAnsi"/>
                <w:bCs/>
                <w:sz w:val="20"/>
                <w:szCs w:val="20"/>
              </w:rPr>
              <w:t>Discharge conditions in full</w:t>
            </w:r>
          </w:p>
        </w:tc>
      </w:tr>
      <w:tr w:rsidR="003E5206" w:rsidRPr="003E5206" w14:paraId="570C8366" w14:textId="77777777" w:rsidTr="0062779B">
        <w:tc>
          <w:tcPr>
            <w:tcW w:w="2693" w:type="dxa"/>
          </w:tcPr>
          <w:p w14:paraId="6A2C4A13" w14:textId="77777777" w:rsidR="003E5206" w:rsidRPr="003E5206" w:rsidRDefault="003E5206" w:rsidP="00790114">
            <w:pPr>
              <w:rPr>
                <w:rFonts w:asciiTheme="minorHAnsi" w:hAnsiTheme="minorHAnsi" w:cstheme="minorHAnsi"/>
                <w:bCs/>
                <w:sz w:val="20"/>
                <w:szCs w:val="20"/>
              </w:rPr>
            </w:pPr>
            <w:r w:rsidRPr="003E5206">
              <w:rPr>
                <w:rFonts w:asciiTheme="minorHAnsi" w:hAnsiTheme="minorHAnsi" w:cstheme="minorHAnsi"/>
                <w:bCs/>
                <w:sz w:val="20"/>
                <w:szCs w:val="20"/>
              </w:rPr>
              <w:t>Ref No:</w:t>
            </w:r>
          </w:p>
          <w:p w14:paraId="319733B4" w14:textId="1A564595" w:rsidR="003E5206" w:rsidRPr="003E5206" w:rsidRDefault="003E5206" w:rsidP="00790114">
            <w:pPr>
              <w:rPr>
                <w:rFonts w:asciiTheme="minorHAnsi" w:hAnsiTheme="minorHAnsi" w:cstheme="minorHAnsi"/>
                <w:bCs/>
                <w:sz w:val="20"/>
                <w:szCs w:val="20"/>
              </w:rPr>
            </w:pPr>
            <w:r w:rsidRPr="003E5206">
              <w:rPr>
                <w:rFonts w:asciiTheme="minorHAnsi" w:hAnsiTheme="minorHAnsi" w:cstheme="minorHAnsi"/>
                <w:bCs/>
                <w:sz w:val="20"/>
                <w:szCs w:val="20"/>
              </w:rPr>
              <w:t>UTT/22/1103/DFO</w:t>
            </w:r>
          </w:p>
        </w:tc>
        <w:tc>
          <w:tcPr>
            <w:tcW w:w="1984" w:type="dxa"/>
          </w:tcPr>
          <w:p w14:paraId="10A75EE1" w14:textId="4C3DADA0" w:rsidR="003E5206" w:rsidRPr="003E5206" w:rsidRDefault="003E5206" w:rsidP="00790114">
            <w:pPr>
              <w:rPr>
                <w:rFonts w:asciiTheme="minorHAnsi" w:hAnsiTheme="minorHAnsi" w:cstheme="minorHAnsi"/>
                <w:bCs/>
                <w:sz w:val="20"/>
                <w:szCs w:val="20"/>
              </w:rPr>
            </w:pPr>
            <w:r w:rsidRPr="003E5206">
              <w:rPr>
                <w:rFonts w:asciiTheme="minorHAnsi" w:hAnsiTheme="minorHAnsi" w:cstheme="minorHAnsi"/>
                <w:bCs/>
                <w:sz w:val="20"/>
                <w:szCs w:val="20"/>
              </w:rPr>
              <w:t>Land to the West of Stortford Road, Clavering, Essex</w:t>
            </w:r>
          </w:p>
        </w:tc>
        <w:tc>
          <w:tcPr>
            <w:tcW w:w="3828" w:type="dxa"/>
          </w:tcPr>
          <w:p w14:paraId="7FEF9315" w14:textId="52072825" w:rsidR="003E5206" w:rsidRPr="003E5206" w:rsidRDefault="003E5206" w:rsidP="00790114">
            <w:pPr>
              <w:rPr>
                <w:rFonts w:asciiTheme="minorHAnsi" w:hAnsiTheme="minorHAnsi" w:cstheme="minorHAnsi"/>
                <w:bCs/>
                <w:sz w:val="20"/>
                <w:szCs w:val="20"/>
              </w:rPr>
            </w:pPr>
            <w:r w:rsidRPr="003E5206">
              <w:rPr>
                <w:rFonts w:asciiTheme="minorHAnsi" w:hAnsiTheme="minorHAnsi" w:cstheme="minorHAnsi"/>
                <w:bCs/>
                <w:sz w:val="20"/>
                <w:szCs w:val="20"/>
              </w:rPr>
              <w:t xml:space="preserve">Details following outline application UTT/20/2639/OP for the </w:t>
            </w:r>
            <w:proofErr w:type="spellStart"/>
            <w:r w:rsidRPr="003E5206">
              <w:rPr>
                <w:rFonts w:asciiTheme="minorHAnsi" w:hAnsiTheme="minorHAnsi" w:cstheme="minorHAnsi"/>
                <w:bCs/>
                <w:sz w:val="20"/>
                <w:szCs w:val="20"/>
              </w:rPr>
              <w:t>rection</w:t>
            </w:r>
            <w:proofErr w:type="spellEnd"/>
            <w:r w:rsidRPr="003E5206">
              <w:rPr>
                <w:rFonts w:asciiTheme="minorHAnsi" w:hAnsiTheme="minorHAnsi" w:cstheme="minorHAnsi"/>
                <w:bCs/>
                <w:sz w:val="20"/>
                <w:szCs w:val="20"/>
              </w:rPr>
              <w:t xml:space="preserve"> of 31 dwellings and 38 parking spaces – details of appearance, landscaping, layout and </w:t>
            </w:r>
            <w:proofErr w:type="spellStart"/>
            <w:r w:rsidRPr="003E5206">
              <w:rPr>
                <w:rFonts w:asciiTheme="minorHAnsi" w:hAnsiTheme="minorHAnsi" w:cstheme="minorHAnsi"/>
                <w:bCs/>
                <w:sz w:val="20"/>
                <w:szCs w:val="20"/>
              </w:rPr>
              <w:t>scle</w:t>
            </w:r>
            <w:proofErr w:type="spellEnd"/>
          </w:p>
        </w:tc>
        <w:tc>
          <w:tcPr>
            <w:tcW w:w="1559" w:type="dxa"/>
          </w:tcPr>
          <w:p w14:paraId="24EA996C" w14:textId="7624070A" w:rsidR="003E5206" w:rsidRPr="003E5206" w:rsidRDefault="003E5206" w:rsidP="00790114">
            <w:pPr>
              <w:rPr>
                <w:rFonts w:asciiTheme="minorHAnsi" w:hAnsiTheme="minorHAnsi" w:cstheme="minorHAnsi"/>
                <w:bCs/>
                <w:sz w:val="20"/>
                <w:szCs w:val="20"/>
              </w:rPr>
            </w:pPr>
            <w:r w:rsidRPr="003E5206">
              <w:rPr>
                <w:rFonts w:asciiTheme="minorHAnsi" w:hAnsiTheme="minorHAnsi" w:cstheme="minorHAnsi"/>
                <w:bCs/>
                <w:sz w:val="20"/>
                <w:szCs w:val="20"/>
              </w:rPr>
              <w:t>Approved</w:t>
            </w:r>
          </w:p>
        </w:tc>
      </w:tr>
      <w:tr w:rsidR="003E5206" w:rsidRPr="003E5206" w14:paraId="4C918407" w14:textId="77777777" w:rsidTr="0062779B">
        <w:tc>
          <w:tcPr>
            <w:tcW w:w="2693" w:type="dxa"/>
          </w:tcPr>
          <w:p w14:paraId="30E140BF" w14:textId="77777777" w:rsidR="003E5206" w:rsidRPr="003E5206" w:rsidRDefault="003E5206" w:rsidP="00790114">
            <w:pPr>
              <w:rPr>
                <w:rFonts w:asciiTheme="minorHAnsi" w:hAnsiTheme="minorHAnsi" w:cstheme="minorHAnsi"/>
                <w:bCs/>
                <w:sz w:val="20"/>
                <w:szCs w:val="20"/>
              </w:rPr>
            </w:pPr>
            <w:r w:rsidRPr="003E5206">
              <w:rPr>
                <w:rFonts w:asciiTheme="minorHAnsi" w:hAnsiTheme="minorHAnsi" w:cstheme="minorHAnsi"/>
                <w:bCs/>
                <w:sz w:val="20"/>
                <w:szCs w:val="20"/>
              </w:rPr>
              <w:t>Ref No:</w:t>
            </w:r>
          </w:p>
          <w:p w14:paraId="53FB425D" w14:textId="63F92748" w:rsidR="003E5206" w:rsidRPr="003E5206" w:rsidRDefault="003E5206" w:rsidP="00790114">
            <w:pPr>
              <w:rPr>
                <w:rFonts w:asciiTheme="minorHAnsi" w:hAnsiTheme="minorHAnsi" w:cstheme="minorHAnsi"/>
                <w:bCs/>
                <w:sz w:val="20"/>
                <w:szCs w:val="20"/>
              </w:rPr>
            </w:pPr>
            <w:r w:rsidRPr="003E5206">
              <w:rPr>
                <w:rFonts w:asciiTheme="minorHAnsi" w:hAnsiTheme="minorHAnsi" w:cstheme="minorHAnsi"/>
                <w:bCs/>
                <w:sz w:val="20"/>
                <w:szCs w:val="20"/>
              </w:rPr>
              <w:t>UTT/22/2126/LB</w:t>
            </w:r>
          </w:p>
        </w:tc>
        <w:tc>
          <w:tcPr>
            <w:tcW w:w="1984" w:type="dxa"/>
          </w:tcPr>
          <w:p w14:paraId="692DCBDD" w14:textId="7410440E" w:rsidR="003E5206" w:rsidRPr="003E5206" w:rsidRDefault="003E5206" w:rsidP="00790114">
            <w:pPr>
              <w:rPr>
                <w:rFonts w:asciiTheme="minorHAnsi" w:hAnsiTheme="minorHAnsi" w:cstheme="minorHAnsi"/>
                <w:bCs/>
                <w:sz w:val="20"/>
                <w:szCs w:val="20"/>
              </w:rPr>
            </w:pPr>
            <w:proofErr w:type="spellStart"/>
            <w:r w:rsidRPr="003E5206">
              <w:rPr>
                <w:rFonts w:asciiTheme="minorHAnsi" w:hAnsiTheme="minorHAnsi" w:cstheme="minorHAnsi"/>
                <w:bCs/>
                <w:sz w:val="20"/>
                <w:szCs w:val="20"/>
              </w:rPr>
              <w:t>Olde</w:t>
            </w:r>
            <w:proofErr w:type="spellEnd"/>
            <w:r w:rsidRPr="003E5206">
              <w:rPr>
                <w:rFonts w:asciiTheme="minorHAnsi" w:hAnsiTheme="minorHAnsi" w:cstheme="minorHAnsi"/>
                <w:bCs/>
                <w:sz w:val="20"/>
                <w:szCs w:val="20"/>
              </w:rPr>
              <w:t xml:space="preserve"> Barn Clavering Hall Stortford Road Clavering Saffron Walden Essex CB11 4PG</w:t>
            </w:r>
          </w:p>
        </w:tc>
        <w:tc>
          <w:tcPr>
            <w:tcW w:w="3828" w:type="dxa"/>
          </w:tcPr>
          <w:p w14:paraId="1CF2D493" w14:textId="4178E11C" w:rsidR="003E5206" w:rsidRPr="003E5206" w:rsidRDefault="003E5206" w:rsidP="00790114">
            <w:pPr>
              <w:rPr>
                <w:rFonts w:asciiTheme="minorHAnsi" w:hAnsiTheme="minorHAnsi" w:cstheme="minorHAnsi"/>
                <w:bCs/>
                <w:sz w:val="20"/>
                <w:szCs w:val="20"/>
              </w:rPr>
            </w:pPr>
            <w:r w:rsidRPr="003E5206">
              <w:rPr>
                <w:rFonts w:asciiTheme="minorHAnsi" w:hAnsiTheme="minorHAnsi" w:cstheme="minorHAnsi"/>
                <w:bCs/>
                <w:sz w:val="20"/>
                <w:szCs w:val="20"/>
              </w:rPr>
              <w:t>Installation of 6 no. solar panels on the annexe roof and 10 no. solar panels on the double garage roof</w:t>
            </w:r>
          </w:p>
        </w:tc>
        <w:tc>
          <w:tcPr>
            <w:tcW w:w="1559" w:type="dxa"/>
          </w:tcPr>
          <w:p w14:paraId="2AD1C579" w14:textId="63FC9DF5" w:rsidR="003E5206" w:rsidRPr="003E5206" w:rsidRDefault="003E5206" w:rsidP="00790114">
            <w:pPr>
              <w:rPr>
                <w:rFonts w:asciiTheme="minorHAnsi" w:hAnsiTheme="minorHAnsi" w:cstheme="minorHAnsi"/>
                <w:bCs/>
                <w:sz w:val="20"/>
                <w:szCs w:val="20"/>
              </w:rPr>
            </w:pPr>
            <w:r w:rsidRPr="003E5206">
              <w:rPr>
                <w:rFonts w:asciiTheme="minorHAnsi" w:hAnsiTheme="minorHAnsi" w:cstheme="minorHAnsi"/>
                <w:bCs/>
                <w:sz w:val="20"/>
                <w:szCs w:val="20"/>
              </w:rPr>
              <w:t>Approved</w:t>
            </w:r>
          </w:p>
        </w:tc>
      </w:tr>
      <w:tr w:rsidR="003E5206" w:rsidRPr="003E5206" w14:paraId="0B6C89D0" w14:textId="77777777" w:rsidTr="0062779B">
        <w:tc>
          <w:tcPr>
            <w:tcW w:w="2693" w:type="dxa"/>
          </w:tcPr>
          <w:p w14:paraId="3BF0CA8E" w14:textId="77777777" w:rsidR="003E5206" w:rsidRPr="003E5206" w:rsidRDefault="003E5206" w:rsidP="003E5206">
            <w:pPr>
              <w:rPr>
                <w:rFonts w:asciiTheme="minorHAnsi" w:hAnsiTheme="minorHAnsi" w:cstheme="minorHAnsi"/>
                <w:bCs/>
                <w:sz w:val="20"/>
                <w:szCs w:val="20"/>
              </w:rPr>
            </w:pPr>
            <w:r w:rsidRPr="003E5206">
              <w:rPr>
                <w:rFonts w:asciiTheme="minorHAnsi" w:hAnsiTheme="minorHAnsi" w:cstheme="minorHAnsi"/>
                <w:bCs/>
                <w:sz w:val="20"/>
                <w:szCs w:val="20"/>
              </w:rPr>
              <w:t>Ref No:</w:t>
            </w:r>
          </w:p>
          <w:p w14:paraId="0582EEEB" w14:textId="6A25C215" w:rsidR="003E5206" w:rsidRPr="003E5206" w:rsidRDefault="003E5206" w:rsidP="003E5206">
            <w:pPr>
              <w:rPr>
                <w:rFonts w:asciiTheme="minorHAnsi" w:hAnsiTheme="minorHAnsi" w:cstheme="minorHAnsi"/>
                <w:bCs/>
                <w:sz w:val="20"/>
                <w:szCs w:val="20"/>
              </w:rPr>
            </w:pPr>
            <w:r w:rsidRPr="003E5206">
              <w:rPr>
                <w:rFonts w:asciiTheme="minorHAnsi" w:hAnsiTheme="minorHAnsi" w:cstheme="minorHAnsi"/>
                <w:bCs/>
                <w:sz w:val="20"/>
                <w:szCs w:val="20"/>
              </w:rPr>
              <w:t>UTT/22/2125/LB</w:t>
            </w:r>
          </w:p>
        </w:tc>
        <w:tc>
          <w:tcPr>
            <w:tcW w:w="1984" w:type="dxa"/>
          </w:tcPr>
          <w:p w14:paraId="0B144FD7" w14:textId="6F6871FB" w:rsidR="003E5206" w:rsidRPr="003E5206" w:rsidRDefault="003E5206" w:rsidP="00790114">
            <w:pPr>
              <w:rPr>
                <w:rFonts w:asciiTheme="minorHAnsi" w:hAnsiTheme="minorHAnsi" w:cstheme="minorHAnsi"/>
                <w:bCs/>
                <w:sz w:val="20"/>
                <w:szCs w:val="20"/>
              </w:rPr>
            </w:pPr>
            <w:proofErr w:type="spellStart"/>
            <w:r w:rsidRPr="003E5206">
              <w:rPr>
                <w:rFonts w:asciiTheme="minorHAnsi" w:hAnsiTheme="minorHAnsi" w:cstheme="minorHAnsi"/>
                <w:bCs/>
                <w:sz w:val="20"/>
                <w:szCs w:val="20"/>
              </w:rPr>
              <w:t>Olde</w:t>
            </w:r>
            <w:proofErr w:type="spellEnd"/>
            <w:r w:rsidRPr="003E5206">
              <w:rPr>
                <w:rFonts w:asciiTheme="minorHAnsi" w:hAnsiTheme="minorHAnsi" w:cstheme="minorHAnsi"/>
                <w:bCs/>
                <w:sz w:val="20"/>
                <w:szCs w:val="20"/>
              </w:rPr>
              <w:t xml:space="preserve"> Barn Clavering Hall Stortford Road Clavering Saffron Walden Essex CB11 4PG</w:t>
            </w:r>
          </w:p>
        </w:tc>
        <w:tc>
          <w:tcPr>
            <w:tcW w:w="3828" w:type="dxa"/>
          </w:tcPr>
          <w:p w14:paraId="2547B3DD" w14:textId="564E93BC" w:rsidR="003E5206" w:rsidRPr="003E5206" w:rsidRDefault="003E5206" w:rsidP="00790114">
            <w:pPr>
              <w:rPr>
                <w:rFonts w:asciiTheme="minorHAnsi" w:hAnsiTheme="minorHAnsi" w:cstheme="minorHAnsi"/>
                <w:bCs/>
                <w:sz w:val="20"/>
                <w:szCs w:val="20"/>
              </w:rPr>
            </w:pPr>
            <w:r w:rsidRPr="003E5206">
              <w:rPr>
                <w:rFonts w:asciiTheme="minorHAnsi" w:hAnsiTheme="minorHAnsi" w:cstheme="minorHAnsi"/>
                <w:bCs/>
                <w:sz w:val="20"/>
                <w:szCs w:val="20"/>
              </w:rPr>
              <w:t>Installation of 6 no. solar panels on the annexe roof and 10 no. solar panels on the double garage roof</w:t>
            </w:r>
          </w:p>
        </w:tc>
        <w:tc>
          <w:tcPr>
            <w:tcW w:w="1559" w:type="dxa"/>
          </w:tcPr>
          <w:p w14:paraId="4ACBE712" w14:textId="14EFB850" w:rsidR="003E5206" w:rsidRPr="003E5206" w:rsidRDefault="003E5206" w:rsidP="00790114">
            <w:pPr>
              <w:rPr>
                <w:rFonts w:asciiTheme="minorHAnsi" w:hAnsiTheme="minorHAnsi" w:cstheme="minorHAnsi"/>
                <w:bCs/>
                <w:sz w:val="20"/>
                <w:szCs w:val="20"/>
              </w:rPr>
            </w:pPr>
            <w:r w:rsidRPr="003E5206">
              <w:rPr>
                <w:rFonts w:asciiTheme="minorHAnsi" w:hAnsiTheme="minorHAnsi" w:cstheme="minorHAnsi"/>
                <w:bCs/>
                <w:sz w:val="20"/>
                <w:szCs w:val="20"/>
              </w:rPr>
              <w:t>Approved</w:t>
            </w:r>
          </w:p>
        </w:tc>
      </w:tr>
      <w:tr w:rsidR="004E4A74" w:rsidRPr="004E4A74" w14:paraId="4608A1DC" w14:textId="77777777" w:rsidTr="0062779B">
        <w:tc>
          <w:tcPr>
            <w:tcW w:w="2693" w:type="dxa"/>
          </w:tcPr>
          <w:p w14:paraId="02B52B29" w14:textId="77777777" w:rsidR="004E4A74" w:rsidRPr="004E4A74" w:rsidRDefault="004E4A74" w:rsidP="00790114">
            <w:pPr>
              <w:rPr>
                <w:rFonts w:asciiTheme="minorHAnsi" w:hAnsiTheme="minorHAnsi" w:cstheme="minorHAnsi"/>
                <w:bCs/>
                <w:sz w:val="20"/>
                <w:szCs w:val="20"/>
              </w:rPr>
            </w:pPr>
            <w:r w:rsidRPr="004E4A74">
              <w:rPr>
                <w:rFonts w:asciiTheme="minorHAnsi" w:hAnsiTheme="minorHAnsi" w:cstheme="minorHAnsi"/>
                <w:bCs/>
                <w:sz w:val="20"/>
                <w:szCs w:val="20"/>
              </w:rPr>
              <w:t>Ref No;</w:t>
            </w:r>
          </w:p>
          <w:p w14:paraId="42389ADF" w14:textId="549B9C5B" w:rsidR="004E4A74" w:rsidRPr="004E4A74" w:rsidRDefault="004E4A74" w:rsidP="00790114">
            <w:pPr>
              <w:rPr>
                <w:rFonts w:asciiTheme="minorHAnsi" w:hAnsiTheme="minorHAnsi" w:cstheme="minorHAnsi"/>
                <w:bCs/>
                <w:sz w:val="20"/>
                <w:szCs w:val="20"/>
              </w:rPr>
            </w:pPr>
            <w:r w:rsidRPr="004E4A74">
              <w:rPr>
                <w:rFonts w:asciiTheme="minorHAnsi" w:hAnsiTheme="minorHAnsi" w:cstheme="minorHAnsi"/>
                <w:bCs/>
                <w:sz w:val="20"/>
                <w:szCs w:val="20"/>
              </w:rPr>
              <w:t>UTT/22/2424/DOC</w:t>
            </w:r>
          </w:p>
        </w:tc>
        <w:tc>
          <w:tcPr>
            <w:tcW w:w="1984" w:type="dxa"/>
          </w:tcPr>
          <w:p w14:paraId="109A2698" w14:textId="4100A3A8" w:rsidR="004E4A74" w:rsidRPr="004E4A74" w:rsidRDefault="004E4A74" w:rsidP="00790114">
            <w:pPr>
              <w:rPr>
                <w:rFonts w:asciiTheme="minorHAnsi" w:hAnsiTheme="minorHAnsi" w:cstheme="minorHAnsi"/>
                <w:bCs/>
                <w:sz w:val="20"/>
                <w:szCs w:val="20"/>
              </w:rPr>
            </w:pPr>
            <w:r w:rsidRPr="004E4A74">
              <w:rPr>
                <w:rFonts w:asciiTheme="minorHAnsi" w:hAnsiTheme="minorHAnsi" w:cstheme="minorHAnsi"/>
                <w:bCs/>
                <w:sz w:val="20"/>
                <w:szCs w:val="20"/>
              </w:rPr>
              <w:t>Mill End Dairy Farm Mill End Clavering Essex CB11 4RR</w:t>
            </w:r>
          </w:p>
        </w:tc>
        <w:tc>
          <w:tcPr>
            <w:tcW w:w="3828" w:type="dxa"/>
          </w:tcPr>
          <w:p w14:paraId="55314E5F" w14:textId="77777777" w:rsidR="004E4A74" w:rsidRPr="004E4A74" w:rsidRDefault="004E4A74" w:rsidP="004E4A74">
            <w:pPr>
              <w:rPr>
                <w:rFonts w:asciiTheme="minorHAnsi" w:hAnsiTheme="minorHAnsi" w:cstheme="minorHAnsi"/>
                <w:bCs/>
                <w:sz w:val="20"/>
                <w:szCs w:val="20"/>
              </w:rPr>
            </w:pPr>
            <w:r w:rsidRPr="004E4A74">
              <w:rPr>
                <w:rFonts w:asciiTheme="minorHAnsi" w:hAnsiTheme="minorHAnsi" w:cstheme="minorHAnsi"/>
                <w:bCs/>
                <w:sz w:val="20"/>
                <w:szCs w:val="20"/>
              </w:rPr>
              <w:br/>
              <w:t>Application to discharge condition 6 (Biodiversity enhancement layout), 7 (lighting design scheme) and 8 (materials) attached to UTT/20/2738/FUL.</w:t>
            </w:r>
          </w:p>
          <w:p w14:paraId="04C756EF" w14:textId="77777777" w:rsidR="004E4A74" w:rsidRPr="004E4A74" w:rsidRDefault="004E4A74" w:rsidP="00790114">
            <w:pPr>
              <w:rPr>
                <w:rFonts w:asciiTheme="minorHAnsi" w:hAnsiTheme="minorHAnsi" w:cstheme="minorHAnsi"/>
                <w:bCs/>
                <w:sz w:val="20"/>
                <w:szCs w:val="20"/>
              </w:rPr>
            </w:pPr>
          </w:p>
        </w:tc>
        <w:tc>
          <w:tcPr>
            <w:tcW w:w="1559" w:type="dxa"/>
          </w:tcPr>
          <w:p w14:paraId="6E5ECDC3" w14:textId="6E941682" w:rsidR="004E4A74" w:rsidRPr="004E4A74" w:rsidRDefault="004E4A74" w:rsidP="00790114">
            <w:pPr>
              <w:rPr>
                <w:rFonts w:asciiTheme="minorHAnsi" w:hAnsiTheme="minorHAnsi" w:cstheme="minorHAnsi"/>
                <w:bCs/>
                <w:sz w:val="20"/>
                <w:szCs w:val="20"/>
              </w:rPr>
            </w:pPr>
            <w:r w:rsidRPr="004E4A74">
              <w:rPr>
                <w:rFonts w:asciiTheme="minorHAnsi" w:hAnsiTheme="minorHAnsi" w:cstheme="minorHAnsi"/>
                <w:bCs/>
                <w:sz w:val="20"/>
                <w:szCs w:val="20"/>
              </w:rPr>
              <w:t> Discharge Conditions in Part</w:t>
            </w:r>
          </w:p>
        </w:tc>
      </w:tr>
      <w:tr w:rsidR="006D120B" w:rsidRPr="004E4A74" w14:paraId="25BA9526" w14:textId="77777777" w:rsidTr="0062779B">
        <w:tc>
          <w:tcPr>
            <w:tcW w:w="2693" w:type="dxa"/>
          </w:tcPr>
          <w:p w14:paraId="09FA3B9B" w14:textId="6156AC46" w:rsidR="006D120B" w:rsidRPr="004E4A74" w:rsidRDefault="00D77345" w:rsidP="00790114">
            <w:pPr>
              <w:rPr>
                <w:rFonts w:asciiTheme="minorHAnsi" w:hAnsiTheme="minorHAnsi" w:cstheme="minorHAnsi"/>
                <w:bCs/>
                <w:sz w:val="20"/>
                <w:szCs w:val="20"/>
              </w:rPr>
            </w:pPr>
            <w:r w:rsidRPr="004E4A74">
              <w:rPr>
                <w:rFonts w:asciiTheme="minorHAnsi" w:hAnsiTheme="minorHAnsi" w:cstheme="minorHAnsi"/>
                <w:bCs/>
                <w:sz w:val="20"/>
                <w:szCs w:val="20"/>
              </w:rPr>
              <w:t>Ref. No: UTT/22/2165/TCA</w:t>
            </w:r>
          </w:p>
        </w:tc>
        <w:tc>
          <w:tcPr>
            <w:tcW w:w="1984" w:type="dxa"/>
          </w:tcPr>
          <w:p w14:paraId="5FCD5D62" w14:textId="659444FA" w:rsidR="006D120B" w:rsidRPr="004E4A74" w:rsidRDefault="00D77345" w:rsidP="00790114">
            <w:pPr>
              <w:rPr>
                <w:rFonts w:asciiTheme="minorHAnsi" w:hAnsiTheme="minorHAnsi" w:cstheme="minorHAnsi"/>
                <w:bCs/>
                <w:sz w:val="20"/>
                <w:szCs w:val="20"/>
              </w:rPr>
            </w:pPr>
            <w:r w:rsidRPr="004E4A74">
              <w:rPr>
                <w:rFonts w:asciiTheme="minorHAnsi" w:hAnsiTheme="minorHAnsi" w:cstheme="minorHAnsi"/>
                <w:bCs/>
                <w:sz w:val="20"/>
                <w:szCs w:val="20"/>
              </w:rPr>
              <w:t>34 Pelham Road Clavering Essex CB11 4PQ</w:t>
            </w:r>
          </w:p>
        </w:tc>
        <w:tc>
          <w:tcPr>
            <w:tcW w:w="3828" w:type="dxa"/>
          </w:tcPr>
          <w:p w14:paraId="64845BA8" w14:textId="1546497C" w:rsidR="006D120B" w:rsidRPr="004E4A74" w:rsidRDefault="00C302CA" w:rsidP="00790114">
            <w:pPr>
              <w:rPr>
                <w:rFonts w:asciiTheme="minorHAnsi" w:hAnsiTheme="minorHAnsi" w:cstheme="minorHAnsi"/>
                <w:bCs/>
                <w:sz w:val="20"/>
                <w:szCs w:val="20"/>
              </w:rPr>
            </w:pPr>
            <w:hyperlink r:id="rId10" w:history="1">
              <w:r w:rsidR="00D77345" w:rsidRPr="004E4A74">
                <w:rPr>
                  <w:rFonts w:asciiTheme="minorHAnsi" w:hAnsiTheme="minorHAnsi" w:cstheme="minorHAnsi"/>
                  <w:bCs/>
                  <w:sz w:val="20"/>
                  <w:szCs w:val="20"/>
                </w:rPr>
                <w:t>2no.Silver birch, 2no. pine - Remove tree to near ground level</w:t>
              </w:r>
            </w:hyperlink>
          </w:p>
        </w:tc>
        <w:tc>
          <w:tcPr>
            <w:tcW w:w="1559" w:type="dxa"/>
          </w:tcPr>
          <w:p w14:paraId="00C2DB29" w14:textId="77777777" w:rsidR="006D120B" w:rsidRPr="004E4A74" w:rsidRDefault="00D77345" w:rsidP="00790114">
            <w:pPr>
              <w:rPr>
                <w:rFonts w:asciiTheme="minorHAnsi" w:hAnsiTheme="minorHAnsi" w:cstheme="minorHAnsi"/>
                <w:bCs/>
                <w:sz w:val="20"/>
                <w:szCs w:val="20"/>
              </w:rPr>
            </w:pPr>
            <w:r w:rsidRPr="004E4A74">
              <w:rPr>
                <w:rFonts w:asciiTheme="minorHAnsi" w:hAnsiTheme="minorHAnsi" w:cstheme="minorHAnsi"/>
                <w:bCs/>
                <w:sz w:val="20"/>
                <w:szCs w:val="20"/>
              </w:rPr>
              <w:t>No Objections</w:t>
            </w:r>
          </w:p>
          <w:p w14:paraId="44BD1AD1" w14:textId="0BBA2FA7" w:rsidR="00D77345" w:rsidRPr="004E4A74" w:rsidRDefault="00D77345" w:rsidP="00790114">
            <w:pPr>
              <w:rPr>
                <w:rFonts w:asciiTheme="minorHAnsi" w:hAnsiTheme="minorHAnsi" w:cstheme="minorHAnsi"/>
                <w:bCs/>
                <w:sz w:val="20"/>
                <w:szCs w:val="20"/>
              </w:rPr>
            </w:pPr>
          </w:p>
        </w:tc>
      </w:tr>
      <w:tr w:rsidR="006D120B" w:rsidRPr="004E4A74" w14:paraId="53B65D83" w14:textId="77777777" w:rsidTr="0062779B">
        <w:tc>
          <w:tcPr>
            <w:tcW w:w="2693" w:type="dxa"/>
          </w:tcPr>
          <w:p w14:paraId="01F8A8C0" w14:textId="7DF82CDC" w:rsidR="006D120B" w:rsidRPr="004E4A74" w:rsidRDefault="00D77345" w:rsidP="00790114">
            <w:pPr>
              <w:rPr>
                <w:rFonts w:asciiTheme="minorHAnsi" w:hAnsiTheme="minorHAnsi" w:cstheme="minorHAnsi"/>
                <w:bCs/>
                <w:sz w:val="20"/>
                <w:szCs w:val="20"/>
              </w:rPr>
            </w:pPr>
            <w:r w:rsidRPr="004E4A74">
              <w:rPr>
                <w:rFonts w:asciiTheme="minorHAnsi" w:hAnsiTheme="minorHAnsi" w:cstheme="minorHAnsi"/>
                <w:bCs/>
                <w:sz w:val="20"/>
                <w:szCs w:val="20"/>
              </w:rPr>
              <w:t>Ref. No: UTT/22/2055/NMA</w:t>
            </w:r>
          </w:p>
        </w:tc>
        <w:tc>
          <w:tcPr>
            <w:tcW w:w="1984" w:type="dxa"/>
          </w:tcPr>
          <w:p w14:paraId="3B6E8E57" w14:textId="4593DAC0" w:rsidR="006D120B" w:rsidRPr="004E4A74" w:rsidRDefault="00D77345" w:rsidP="00790114">
            <w:pPr>
              <w:rPr>
                <w:rFonts w:asciiTheme="minorHAnsi" w:hAnsiTheme="minorHAnsi" w:cstheme="minorHAnsi"/>
                <w:bCs/>
                <w:sz w:val="20"/>
                <w:szCs w:val="20"/>
              </w:rPr>
            </w:pPr>
            <w:r w:rsidRPr="004E4A74">
              <w:rPr>
                <w:rFonts w:asciiTheme="minorHAnsi" w:hAnsiTheme="minorHAnsi" w:cstheme="minorHAnsi"/>
                <w:bCs/>
                <w:sz w:val="20"/>
                <w:szCs w:val="20"/>
              </w:rPr>
              <w:t xml:space="preserve">Willow House Hill Green </w:t>
            </w:r>
            <w:proofErr w:type="spellStart"/>
            <w:r w:rsidRPr="004E4A74">
              <w:rPr>
                <w:rFonts w:asciiTheme="minorHAnsi" w:hAnsiTheme="minorHAnsi" w:cstheme="minorHAnsi"/>
                <w:bCs/>
                <w:sz w:val="20"/>
                <w:szCs w:val="20"/>
              </w:rPr>
              <w:t>Clatterbury</w:t>
            </w:r>
            <w:proofErr w:type="spellEnd"/>
            <w:r w:rsidRPr="004E4A74">
              <w:rPr>
                <w:rFonts w:asciiTheme="minorHAnsi" w:hAnsiTheme="minorHAnsi" w:cstheme="minorHAnsi"/>
                <w:bCs/>
                <w:sz w:val="20"/>
                <w:szCs w:val="20"/>
              </w:rPr>
              <w:t xml:space="preserve"> Lane Clavering Saffron Walden Essex CB11 4QS</w:t>
            </w:r>
          </w:p>
        </w:tc>
        <w:tc>
          <w:tcPr>
            <w:tcW w:w="3828" w:type="dxa"/>
          </w:tcPr>
          <w:p w14:paraId="1B57691D" w14:textId="7A588287" w:rsidR="006D120B" w:rsidRPr="004E4A74" w:rsidRDefault="00C302CA" w:rsidP="005D1D91">
            <w:pPr>
              <w:rPr>
                <w:rFonts w:asciiTheme="minorHAnsi" w:hAnsiTheme="minorHAnsi" w:cstheme="minorHAnsi"/>
                <w:bCs/>
                <w:sz w:val="20"/>
                <w:szCs w:val="20"/>
              </w:rPr>
            </w:pPr>
            <w:hyperlink r:id="rId11" w:history="1">
              <w:r w:rsidR="00D77345" w:rsidRPr="004E4A74">
                <w:rPr>
                  <w:rFonts w:asciiTheme="minorHAnsi" w:hAnsiTheme="minorHAnsi" w:cstheme="minorHAnsi"/>
                  <w:bCs/>
                  <w:sz w:val="20"/>
                  <w:szCs w:val="20"/>
                </w:rPr>
                <w:t>Non material amendment to UTT/16/1438/HHF- addition of timber stable door to north elevation to right hand side of existing window</w:t>
              </w:r>
            </w:hyperlink>
          </w:p>
        </w:tc>
        <w:tc>
          <w:tcPr>
            <w:tcW w:w="1559" w:type="dxa"/>
          </w:tcPr>
          <w:p w14:paraId="03684F49" w14:textId="7CB5A4BB" w:rsidR="006D33B5" w:rsidRPr="004E4A74" w:rsidRDefault="00D77345" w:rsidP="00790114">
            <w:pPr>
              <w:rPr>
                <w:rFonts w:asciiTheme="minorHAnsi" w:hAnsiTheme="minorHAnsi" w:cstheme="minorHAnsi"/>
                <w:bCs/>
                <w:sz w:val="20"/>
                <w:szCs w:val="20"/>
              </w:rPr>
            </w:pPr>
            <w:r w:rsidRPr="004E4A74">
              <w:rPr>
                <w:rFonts w:asciiTheme="minorHAnsi" w:hAnsiTheme="minorHAnsi" w:cstheme="minorHAnsi"/>
                <w:bCs/>
                <w:sz w:val="20"/>
                <w:szCs w:val="20"/>
              </w:rPr>
              <w:t>Approved</w:t>
            </w:r>
          </w:p>
        </w:tc>
      </w:tr>
      <w:tr w:rsidR="00D77345" w:rsidRPr="004E4A74" w14:paraId="45003C4E" w14:textId="77777777" w:rsidTr="0062779B">
        <w:tc>
          <w:tcPr>
            <w:tcW w:w="2693" w:type="dxa"/>
          </w:tcPr>
          <w:p w14:paraId="6E517909" w14:textId="300FF8E6" w:rsidR="00D77345" w:rsidRPr="004E4A74" w:rsidRDefault="00E44A75" w:rsidP="00E44A75">
            <w:pPr>
              <w:rPr>
                <w:rFonts w:asciiTheme="minorHAnsi" w:hAnsiTheme="minorHAnsi" w:cstheme="minorHAnsi"/>
                <w:bCs/>
                <w:sz w:val="20"/>
                <w:szCs w:val="20"/>
              </w:rPr>
            </w:pPr>
            <w:r w:rsidRPr="004E4A74">
              <w:rPr>
                <w:rFonts w:asciiTheme="minorHAnsi" w:hAnsiTheme="minorHAnsi" w:cstheme="minorHAnsi"/>
                <w:bCs/>
                <w:sz w:val="20"/>
                <w:szCs w:val="20"/>
              </w:rPr>
              <w:t>Ref. No: UTT/22/1782/DOC</w:t>
            </w:r>
          </w:p>
        </w:tc>
        <w:tc>
          <w:tcPr>
            <w:tcW w:w="1984" w:type="dxa"/>
          </w:tcPr>
          <w:p w14:paraId="469D4508" w14:textId="030234B9" w:rsidR="00D77345" w:rsidRPr="004E4A74" w:rsidRDefault="00E44A75" w:rsidP="00790114">
            <w:pPr>
              <w:rPr>
                <w:rFonts w:asciiTheme="minorHAnsi" w:hAnsiTheme="minorHAnsi" w:cstheme="minorHAnsi"/>
                <w:bCs/>
                <w:sz w:val="20"/>
                <w:szCs w:val="20"/>
              </w:rPr>
            </w:pPr>
            <w:proofErr w:type="spellStart"/>
            <w:r w:rsidRPr="004E4A74">
              <w:rPr>
                <w:rFonts w:asciiTheme="minorHAnsi" w:hAnsiTheme="minorHAnsi" w:cstheme="minorHAnsi"/>
                <w:bCs/>
                <w:sz w:val="20"/>
                <w:szCs w:val="20"/>
              </w:rPr>
              <w:t>Brices</w:t>
            </w:r>
            <w:proofErr w:type="spellEnd"/>
            <w:r w:rsidRPr="004E4A74">
              <w:rPr>
                <w:rFonts w:asciiTheme="minorHAnsi" w:hAnsiTheme="minorHAnsi" w:cstheme="minorHAnsi"/>
                <w:bCs/>
                <w:sz w:val="20"/>
                <w:szCs w:val="20"/>
              </w:rPr>
              <w:t xml:space="preserve"> Farm Butts Green Valance Road Clavering Essex CB11 4RT</w:t>
            </w:r>
          </w:p>
        </w:tc>
        <w:tc>
          <w:tcPr>
            <w:tcW w:w="3828" w:type="dxa"/>
          </w:tcPr>
          <w:p w14:paraId="1A6E1A00" w14:textId="339D8071" w:rsidR="00D77345" w:rsidRPr="004E4A74" w:rsidRDefault="00C302CA" w:rsidP="005D1D91">
            <w:pPr>
              <w:rPr>
                <w:rFonts w:asciiTheme="minorHAnsi" w:hAnsiTheme="minorHAnsi" w:cstheme="minorHAnsi"/>
                <w:bCs/>
                <w:sz w:val="20"/>
                <w:szCs w:val="20"/>
              </w:rPr>
            </w:pPr>
            <w:hyperlink r:id="rId12" w:history="1">
              <w:r w:rsidR="00E44A75" w:rsidRPr="004E4A74">
                <w:rPr>
                  <w:rFonts w:asciiTheme="minorHAnsi" w:hAnsiTheme="minorHAnsi" w:cstheme="minorHAnsi"/>
                  <w:bCs/>
                  <w:sz w:val="20"/>
                  <w:szCs w:val="20"/>
                </w:rPr>
                <w:t>Application to discharge conditions 3a and 3b (noise assessment) attached to UTT/21/1314/FUL</w:t>
              </w:r>
            </w:hyperlink>
          </w:p>
        </w:tc>
        <w:tc>
          <w:tcPr>
            <w:tcW w:w="1559" w:type="dxa"/>
          </w:tcPr>
          <w:p w14:paraId="0CE84087" w14:textId="347BD158" w:rsidR="00D77345" w:rsidRPr="004E4A74" w:rsidRDefault="00E44A75" w:rsidP="00790114">
            <w:pPr>
              <w:rPr>
                <w:rFonts w:asciiTheme="minorHAnsi" w:hAnsiTheme="minorHAnsi" w:cstheme="minorHAnsi"/>
                <w:bCs/>
                <w:sz w:val="20"/>
                <w:szCs w:val="20"/>
              </w:rPr>
            </w:pPr>
            <w:r w:rsidRPr="004E4A74">
              <w:rPr>
                <w:rFonts w:asciiTheme="minorHAnsi" w:hAnsiTheme="minorHAnsi" w:cstheme="minorHAnsi"/>
                <w:bCs/>
                <w:sz w:val="20"/>
                <w:szCs w:val="20"/>
              </w:rPr>
              <w:t> Discharge Conditions in Part</w:t>
            </w:r>
          </w:p>
        </w:tc>
      </w:tr>
      <w:tr w:rsidR="00D77345" w:rsidRPr="004E4A74" w14:paraId="4145FB18" w14:textId="77777777" w:rsidTr="0062779B">
        <w:tc>
          <w:tcPr>
            <w:tcW w:w="2693" w:type="dxa"/>
          </w:tcPr>
          <w:p w14:paraId="4D96C8EB" w14:textId="239637D2" w:rsidR="00D77345" w:rsidRPr="004E4A74" w:rsidRDefault="00E44A75" w:rsidP="00790114">
            <w:pPr>
              <w:rPr>
                <w:rFonts w:asciiTheme="minorHAnsi" w:hAnsiTheme="minorHAnsi" w:cstheme="minorHAnsi"/>
                <w:bCs/>
                <w:sz w:val="20"/>
                <w:szCs w:val="20"/>
              </w:rPr>
            </w:pPr>
            <w:r w:rsidRPr="004E4A74">
              <w:rPr>
                <w:rFonts w:asciiTheme="minorHAnsi" w:hAnsiTheme="minorHAnsi" w:cstheme="minorHAnsi"/>
                <w:bCs/>
                <w:sz w:val="20"/>
                <w:szCs w:val="20"/>
              </w:rPr>
              <w:t>Ref. No: UTT/22/1751/HHF</w:t>
            </w:r>
          </w:p>
        </w:tc>
        <w:tc>
          <w:tcPr>
            <w:tcW w:w="1984" w:type="dxa"/>
          </w:tcPr>
          <w:p w14:paraId="2CA6BFA8" w14:textId="32ACE338" w:rsidR="00D77345" w:rsidRPr="004E4A74" w:rsidRDefault="00E44A75" w:rsidP="00790114">
            <w:pPr>
              <w:rPr>
                <w:rFonts w:asciiTheme="minorHAnsi" w:hAnsiTheme="minorHAnsi" w:cstheme="minorHAnsi"/>
                <w:bCs/>
                <w:sz w:val="20"/>
                <w:szCs w:val="20"/>
              </w:rPr>
            </w:pPr>
            <w:proofErr w:type="spellStart"/>
            <w:r w:rsidRPr="004E4A74">
              <w:rPr>
                <w:rFonts w:asciiTheme="minorHAnsi" w:hAnsiTheme="minorHAnsi" w:cstheme="minorHAnsi"/>
                <w:bCs/>
                <w:sz w:val="20"/>
                <w:szCs w:val="20"/>
              </w:rPr>
              <w:t>Hazeldene</w:t>
            </w:r>
            <w:proofErr w:type="spellEnd"/>
            <w:r w:rsidRPr="004E4A74">
              <w:rPr>
                <w:rFonts w:asciiTheme="minorHAnsi" w:hAnsiTheme="minorHAnsi" w:cstheme="minorHAnsi"/>
                <w:bCs/>
                <w:sz w:val="20"/>
                <w:szCs w:val="20"/>
              </w:rPr>
              <w:t xml:space="preserve"> Langley Road Clavering Essex CB11 4SQ</w:t>
            </w:r>
          </w:p>
        </w:tc>
        <w:tc>
          <w:tcPr>
            <w:tcW w:w="3828" w:type="dxa"/>
          </w:tcPr>
          <w:p w14:paraId="1413532C" w14:textId="132465A8" w:rsidR="00D77345" w:rsidRPr="004E4A74" w:rsidRDefault="00C302CA" w:rsidP="00E44A75">
            <w:pPr>
              <w:rPr>
                <w:rFonts w:asciiTheme="minorHAnsi" w:hAnsiTheme="minorHAnsi" w:cstheme="minorHAnsi"/>
                <w:bCs/>
                <w:sz w:val="20"/>
                <w:szCs w:val="20"/>
              </w:rPr>
            </w:pPr>
            <w:hyperlink r:id="rId13" w:history="1">
              <w:r w:rsidR="00E44A75" w:rsidRPr="004E4A74">
                <w:rPr>
                  <w:rFonts w:asciiTheme="minorHAnsi" w:hAnsiTheme="minorHAnsi" w:cstheme="minorHAnsi"/>
                  <w:bCs/>
                  <w:sz w:val="20"/>
                  <w:szCs w:val="20"/>
                </w:rPr>
                <w:t>Two storey side extension and detached garage.</w:t>
              </w:r>
            </w:hyperlink>
          </w:p>
        </w:tc>
        <w:tc>
          <w:tcPr>
            <w:tcW w:w="1559" w:type="dxa"/>
          </w:tcPr>
          <w:p w14:paraId="446A68DF" w14:textId="77B7715B" w:rsidR="00D77345" w:rsidRPr="004E4A74" w:rsidRDefault="00E44A75" w:rsidP="00790114">
            <w:pPr>
              <w:rPr>
                <w:rFonts w:asciiTheme="minorHAnsi" w:hAnsiTheme="minorHAnsi" w:cstheme="minorHAnsi"/>
                <w:bCs/>
                <w:sz w:val="20"/>
                <w:szCs w:val="20"/>
              </w:rPr>
            </w:pPr>
            <w:r w:rsidRPr="004E4A74">
              <w:rPr>
                <w:rFonts w:asciiTheme="minorHAnsi" w:hAnsiTheme="minorHAnsi" w:cstheme="minorHAnsi"/>
                <w:bCs/>
                <w:sz w:val="20"/>
                <w:szCs w:val="20"/>
              </w:rPr>
              <w:t>Approved</w:t>
            </w:r>
          </w:p>
        </w:tc>
      </w:tr>
      <w:tr w:rsidR="00D77345" w:rsidRPr="004E4A74" w14:paraId="30A20EA7" w14:textId="77777777" w:rsidTr="0062779B">
        <w:tc>
          <w:tcPr>
            <w:tcW w:w="2693" w:type="dxa"/>
          </w:tcPr>
          <w:p w14:paraId="4C260200" w14:textId="229E1D7A" w:rsidR="00D77345" w:rsidRPr="004E4A74" w:rsidRDefault="00E44A75" w:rsidP="00790114">
            <w:pPr>
              <w:rPr>
                <w:rFonts w:asciiTheme="minorHAnsi" w:hAnsiTheme="minorHAnsi" w:cstheme="minorHAnsi"/>
                <w:bCs/>
                <w:sz w:val="20"/>
                <w:szCs w:val="20"/>
              </w:rPr>
            </w:pPr>
            <w:r w:rsidRPr="004E4A74">
              <w:rPr>
                <w:rFonts w:asciiTheme="minorHAnsi" w:hAnsiTheme="minorHAnsi" w:cstheme="minorHAnsi"/>
                <w:bCs/>
                <w:sz w:val="20"/>
                <w:szCs w:val="20"/>
              </w:rPr>
              <w:t>Ref. No: UTT/22/1217/HHF</w:t>
            </w:r>
          </w:p>
        </w:tc>
        <w:tc>
          <w:tcPr>
            <w:tcW w:w="1984" w:type="dxa"/>
          </w:tcPr>
          <w:p w14:paraId="69278500" w14:textId="448C762B" w:rsidR="00D77345" w:rsidRPr="004E4A74" w:rsidRDefault="00E44A75" w:rsidP="00790114">
            <w:pPr>
              <w:rPr>
                <w:rFonts w:asciiTheme="minorHAnsi" w:hAnsiTheme="minorHAnsi" w:cstheme="minorHAnsi"/>
                <w:bCs/>
                <w:sz w:val="20"/>
                <w:szCs w:val="20"/>
              </w:rPr>
            </w:pPr>
            <w:proofErr w:type="spellStart"/>
            <w:r w:rsidRPr="004E4A74">
              <w:rPr>
                <w:rFonts w:asciiTheme="minorHAnsi" w:hAnsiTheme="minorHAnsi" w:cstheme="minorHAnsi"/>
                <w:bCs/>
                <w:sz w:val="20"/>
                <w:szCs w:val="20"/>
              </w:rPr>
              <w:t>Olde</w:t>
            </w:r>
            <w:proofErr w:type="spellEnd"/>
            <w:r w:rsidRPr="004E4A74">
              <w:rPr>
                <w:rFonts w:asciiTheme="minorHAnsi" w:hAnsiTheme="minorHAnsi" w:cstheme="minorHAnsi"/>
                <w:bCs/>
                <w:sz w:val="20"/>
                <w:szCs w:val="20"/>
              </w:rPr>
              <w:t xml:space="preserve"> Barn Clavering Hall Stortford Road Clavering Saffron Walden Essex CB11 4PG</w:t>
            </w:r>
          </w:p>
        </w:tc>
        <w:tc>
          <w:tcPr>
            <w:tcW w:w="3828" w:type="dxa"/>
          </w:tcPr>
          <w:p w14:paraId="2C264A63" w14:textId="09A63B20" w:rsidR="00D77345" w:rsidRPr="004E4A74" w:rsidRDefault="00C302CA" w:rsidP="005D1D91">
            <w:pPr>
              <w:rPr>
                <w:rFonts w:asciiTheme="minorHAnsi" w:hAnsiTheme="minorHAnsi" w:cstheme="minorHAnsi"/>
                <w:bCs/>
                <w:sz w:val="20"/>
                <w:szCs w:val="20"/>
              </w:rPr>
            </w:pPr>
            <w:hyperlink r:id="rId14" w:history="1">
              <w:r w:rsidR="00E44A75" w:rsidRPr="004E4A74">
                <w:rPr>
                  <w:rFonts w:asciiTheme="minorHAnsi" w:hAnsiTheme="minorHAnsi" w:cstheme="minorHAnsi"/>
                  <w:bCs/>
                  <w:sz w:val="20"/>
                  <w:szCs w:val="20"/>
                </w:rPr>
                <w:t>Proposed installation of solar PV roof tiles to garage and annexe roof areas.</w:t>
              </w:r>
            </w:hyperlink>
          </w:p>
        </w:tc>
        <w:tc>
          <w:tcPr>
            <w:tcW w:w="1559" w:type="dxa"/>
          </w:tcPr>
          <w:p w14:paraId="54007555" w14:textId="2061400D" w:rsidR="00D77345" w:rsidRPr="004E4A74" w:rsidRDefault="00E44A75" w:rsidP="00790114">
            <w:pPr>
              <w:rPr>
                <w:rFonts w:asciiTheme="minorHAnsi" w:hAnsiTheme="minorHAnsi" w:cstheme="minorHAnsi"/>
                <w:bCs/>
                <w:sz w:val="20"/>
                <w:szCs w:val="20"/>
              </w:rPr>
            </w:pPr>
            <w:r w:rsidRPr="004E4A74">
              <w:rPr>
                <w:rFonts w:asciiTheme="minorHAnsi" w:hAnsiTheme="minorHAnsi" w:cstheme="minorHAnsi"/>
                <w:bCs/>
                <w:sz w:val="20"/>
                <w:szCs w:val="20"/>
              </w:rPr>
              <w:t>Withdrawn</w:t>
            </w:r>
          </w:p>
        </w:tc>
      </w:tr>
      <w:tr w:rsidR="00D77345" w:rsidRPr="004E4A74" w14:paraId="02A9D434" w14:textId="77777777" w:rsidTr="0062779B">
        <w:tc>
          <w:tcPr>
            <w:tcW w:w="2693" w:type="dxa"/>
          </w:tcPr>
          <w:p w14:paraId="0B916AAC" w14:textId="1216B247" w:rsidR="00D77345" w:rsidRPr="004E4A74" w:rsidRDefault="00E44A75" w:rsidP="00790114">
            <w:pPr>
              <w:rPr>
                <w:rFonts w:asciiTheme="minorHAnsi" w:hAnsiTheme="minorHAnsi" w:cstheme="minorHAnsi"/>
                <w:bCs/>
                <w:sz w:val="20"/>
                <w:szCs w:val="20"/>
              </w:rPr>
            </w:pPr>
            <w:r w:rsidRPr="004E4A74">
              <w:rPr>
                <w:rFonts w:asciiTheme="minorHAnsi" w:hAnsiTheme="minorHAnsi" w:cstheme="minorHAnsi"/>
                <w:bCs/>
                <w:sz w:val="20"/>
                <w:szCs w:val="20"/>
              </w:rPr>
              <w:t>Ref. No: UTT/22/0355/FU</w:t>
            </w:r>
          </w:p>
        </w:tc>
        <w:tc>
          <w:tcPr>
            <w:tcW w:w="1984" w:type="dxa"/>
          </w:tcPr>
          <w:p w14:paraId="64B60699" w14:textId="4E309D46" w:rsidR="00D77345" w:rsidRPr="004E4A74" w:rsidRDefault="00E44A75" w:rsidP="00E44A75">
            <w:pPr>
              <w:rPr>
                <w:rFonts w:asciiTheme="minorHAnsi" w:hAnsiTheme="minorHAnsi" w:cstheme="minorHAnsi"/>
                <w:bCs/>
                <w:sz w:val="20"/>
                <w:szCs w:val="20"/>
              </w:rPr>
            </w:pPr>
            <w:r w:rsidRPr="004E4A74">
              <w:rPr>
                <w:rFonts w:asciiTheme="minorHAnsi" w:hAnsiTheme="minorHAnsi" w:cstheme="minorHAnsi"/>
                <w:bCs/>
                <w:sz w:val="20"/>
                <w:szCs w:val="20"/>
              </w:rPr>
              <w:t xml:space="preserve">Land South Of </w:t>
            </w:r>
            <w:proofErr w:type="spellStart"/>
            <w:r w:rsidRPr="004E4A74">
              <w:rPr>
                <w:rFonts w:asciiTheme="minorHAnsi" w:hAnsiTheme="minorHAnsi" w:cstheme="minorHAnsi"/>
                <w:bCs/>
                <w:sz w:val="20"/>
                <w:szCs w:val="20"/>
              </w:rPr>
              <w:t>Wicken</w:t>
            </w:r>
            <w:proofErr w:type="spellEnd"/>
            <w:r w:rsidRPr="004E4A74">
              <w:rPr>
                <w:rFonts w:asciiTheme="minorHAnsi" w:hAnsiTheme="minorHAnsi" w:cstheme="minorHAnsi"/>
                <w:bCs/>
                <w:sz w:val="20"/>
                <w:szCs w:val="20"/>
              </w:rPr>
              <w:t xml:space="preserve"> Road </w:t>
            </w:r>
            <w:r w:rsidRPr="004E4A74">
              <w:rPr>
                <w:rFonts w:asciiTheme="minorHAnsi" w:hAnsiTheme="minorHAnsi" w:cstheme="minorHAnsi"/>
                <w:bCs/>
                <w:sz w:val="20"/>
                <w:szCs w:val="20"/>
              </w:rPr>
              <w:lastRenderedPageBreak/>
              <w:t>Clavering Essex</w:t>
            </w:r>
          </w:p>
        </w:tc>
        <w:tc>
          <w:tcPr>
            <w:tcW w:w="3828" w:type="dxa"/>
          </w:tcPr>
          <w:p w14:paraId="36280BAD" w14:textId="3EF5F8DF" w:rsidR="00D77345" w:rsidRPr="004E4A74" w:rsidRDefault="00C302CA" w:rsidP="005D1D91">
            <w:pPr>
              <w:rPr>
                <w:rFonts w:asciiTheme="minorHAnsi" w:hAnsiTheme="minorHAnsi" w:cstheme="minorHAnsi"/>
                <w:bCs/>
                <w:sz w:val="20"/>
                <w:szCs w:val="20"/>
              </w:rPr>
            </w:pPr>
            <w:hyperlink r:id="rId15" w:history="1">
              <w:r w:rsidR="00E44A75" w:rsidRPr="004E4A74">
                <w:rPr>
                  <w:rFonts w:asciiTheme="minorHAnsi" w:hAnsiTheme="minorHAnsi" w:cstheme="minorHAnsi"/>
                  <w:bCs/>
                  <w:sz w:val="20"/>
                  <w:szCs w:val="20"/>
                </w:rPr>
                <w:t xml:space="preserve">Proposed erection of 5 no. detached dwellings, detached garages and associated </w:t>
              </w:r>
              <w:r w:rsidR="00E44A75" w:rsidRPr="004E4A74">
                <w:rPr>
                  <w:rFonts w:asciiTheme="minorHAnsi" w:hAnsiTheme="minorHAnsi" w:cstheme="minorHAnsi"/>
                  <w:bCs/>
                  <w:sz w:val="20"/>
                  <w:szCs w:val="20"/>
                </w:rPr>
                <w:lastRenderedPageBreak/>
                <w:t>development.</w:t>
              </w:r>
            </w:hyperlink>
          </w:p>
        </w:tc>
        <w:tc>
          <w:tcPr>
            <w:tcW w:w="1559" w:type="dxa"/>
          </w:tcPr>
          <w:p w14:paraId="3954BB7F" w14:textId="662DA2BD" w:rsidR="00D77345" w:rsidRPr="004E4A74" w:rsidRDefault="00E44A75" w:rsidP="00790114">
            <w:pPr>
              <w:rPr>
                <w:rFonts w:asciiTheme="minorHAnsi" w:hAnsiTheme="minorHAnsi" w:cstheme="minorHAnsi"/>
                <w:bCs/>
                <w:sz w:val="20"/>
                <w:szCs w:val="20"/>
              </w:rPr>
            </w:pPr>
            <w:r w:rsidRPr="004E4A74">
              <w:rPr>
                <w:rFonts w:asciiTheme="minorHAnsi" w:hAnsiTheme="minorHAnsi" w:cstheme="minorHAnsi"/>
                <w:bCs/>
                <w:sz w:val="20"/>
                <w:szCs w:val="20"/>
              </w:rPr>
              <w:lastRenderedPageBreak/>
              <w:t>Approved</w:t>
            </w:r>
          </w:p>
        </w:tc>
      </w:tr>
      <w:tr w:rsidR="00D84CEE" w:rsidRPr="003E5206" w14:paraId="6BD84A4D" w14:textId="77777777" w:rsidTr="0062779B">
        <w:tc>
          <w:tcPr>
            <w:tcW w:w="2693" w:type="dxa"/>
          </w:tcPr>
          <w:p w14:paraId="3AA24879" w14:textId="77777777" w:rsidR="00D84CEE" w:rsidRPr="003E5206" w:rsidRDefault="00D84CEE" w:rsidP="00790114">
            <w:pPr>
              <w:rPr>
                <w:rFonts w:asciiTheme="minorHAnsi" w:hAnsiTheme="minorHAnsi" w:cstheme="minorHAnsi"/>
                <w:bCs/>
                <w:sz w:val="20"/>
                <w:szCs w:val="20"/>
              </w:rPr>
            </w:pPr>
            <w:r w:rsidRPr="003E5206">
              <w:rPr>
                <w:rFonts w:asciiTheme="minorHAnsi" w:hAnsiTheme="minorHAnsi" w:cstheme="minorHAnsi"/>
                <w:bCs/>
                <w:sz w:val="20"/>
                <w:szCs w:val="20"/>
              </w:rPr>
              <w:lastRenderedPageBreak/>
              <w:t>Ref No</w:t>
            </w:r>
          </w:p>
          <w:p w14:paraId="62FE7D38" w14:textId="5B1BB32C" w:rsidR="00D84CEE" w:rsidRPr="003E5206" w:rsidRDefault="00D84CEE" w:rsidP="00790114">
            <w:pPr>
              <w:rPr>
                <w:rFonts w:asciiTheme="minorHAnsi" w:hAnsiTheme="minorHAnsi" w:cstheme="minorHAnsi"/>
                <w:bCs/>
                <w:sz w:val="20"/>
                <w:szCs w:val="20"/>
              </w:rPr>
            </w:pPr>
            <w:r w:rsidRPr="003E5206">
              <w:rPr>
                <w:rFonts w:asciiTheme="minorHAnsi" w:hAnsiTheme="minorHAnsi" w:cstheme="minorHAnsi"/>
                <w:bCs/>
                <w:sz w:val="20"/>
                <w:szCs w:val="20"/>
              </w:rPr>
              <w:t>UTT/22/1864/LB</w:t>
            </w:r>
          </w:p>
        </w:tc>
        <w:tc>
          <w:tcPr>
            <w:tcW w:w="1984" w:type="dxa"/>
          </w:tcPr>
          <w:p w14:paraId="5816A828" w14:textId="7D0A6785" w:rsidR="00D84CEE" w:rsidRPr="003E5206" w:rsidRDefault="00D84CEE" w:rsidP="00E44A75">
            <w:pPr>
              <w:rPr>
                <w:rFonts w:asciiTheme="minorHAnsi" w:hAnsiTheme="minorHAnsi" w:cstheme="minorHAnsi"/>
                <w:bCs/>
                <w:sz w:val="20"/>
                <w:szCs w:val="20"/>
              </w:rPr>
            </w:pPr>
            <w:r w:rsidRPr="003E5206">
              <w:rPr>
                <w:rFonts w:asciiTheme="minorHAnsi" w:hAnsiTheme="minorHAnsi" w:cstheme="minorHAnsi"/>
                <w:bCs/>
                <w:sz w:val="20"/>
                <w:szCs w:val="20"/>
              </w:rPr>
              <w:t>Drovers Barn Clavering Hall Stortford Road Clavering Saffron Walden Essex CB11 4PG</w:t>
            </w:r>
          </w:p>
        </w:tc>
        <w:tc>
          <w:tcPr>
            <w:tcW w:w="3828" w:type="dxa"/>
          </w:tcPr>
          <w:p w14:paraId="783DE610" w14:textId="38AA19C7" w:rsidR="00D84CEE" w:rsidRPr="003E5206" w:rsidRDefault="00D84CEE" w:rsidP="004E4A74">
            <w:pPr>
              <w:rPr>
                <w:rFonts w:asciiTheme="minorHAnsi" w:hAnsiTheme="minorHAnsi" w:cstheme="minorHAnsi"/>
                <w:bCs/>
                <w:sz w:val="20"/>
                <w:szCs w:val="20"/>
              </w:rPr>
            </w:pPr>
            <w:r w:rsidRPr="003E5206">
              <w:rPr>
                <w:rFonts w:asciiTheme="minorHAnsi" w:hAnsiTheme="minorHAnsi" w:cstheme="minorHAnsi"/>
                <w:bCs/>
                <w:sz w:val="20"/>
                <w:szCs w:val="20"/>
              </w:rPr>
              <w:t>Proposed replacement of existing outdoor oil-fired boiler and oil tank with an air source heat pump system to be enclosed within a timber louvre panelled cabinet to be painted black, situated at the rear of the property where the boiler is currently located.</w:t>
            </w:r>
          </w:p>
        </w:tc>
        <w:tc>
          <w:tcPr>
            <w:tcW w:w="1559" w:type="dxa"/>
          </w:tcPr>
          <w:p w14:paraId="79AFE45A" w14:textId="3F331276" w:rsidR="00D84CEE" w:rsidRPr="003E5206" w:rsidRDefault="00D84CEE" w:rsidP="00790114">
            <w:pPr>
              <w:rPr>
                <w:rFonts w:asciiTheme="minorHAnsi" w:hAnsiTheme="minorHAnsi" w:cstheme="minorHAnsi"/>
                <w:bCs/>
                <w:sz w:val="20"/>
                <w:szCs w:val="20"/>
              </w:rPr>
            </w:pPr>
            <w:r w:rsidRPr="003E5206">
              <w:rPr>
                <w:rFonts w:asciiTheme="minorHAnsi" w:hAnsiTheme="minorHAnsi" w:cstheme="minorHAnsi"/>
                <w:bCs/>
                <w:sz w:val="20"/>
                <w:szCs w:val="20"/>
              </w:rPr>
              <w:t>Approve with Conditions</w:t>
            </w:r>
          </w:p>
        </w:tc>
      </w:tr>
    </w:tbl>
    <w:p w14:paraId="2BDD675C" w14:textId="77777777" w:rsidR="00453ED1" w:rsidRDefault="00453ED1" w:rsidP="0004731B">
      <w:pPr>
        <w:rPr>
          <w:rFonts w:asciiTheme="minorHAnsi" w:hAnsiTheme="minorHAnsi" w:cs="Arial"/>
          <w:b/>
        </w:rPr>
      </w:pPr>
    </w:p>
    <w:p w14:paraId="7DA5A48F" w14:textId="4752A2B2" w:rsidR="00FB7E88" w:rsidRPr="00CC6869" w:rsidRDefault="00FB7E88" w:rsidP="007C0845">
      <w:pPr>
        <w:pStyle w:val="ListParagraph"/>
        <w:numPr>
          <w:ilvl w:val="1"/>
          <w:numId w:val="1"/>
        </w:numPr>
        <w:ind w:left="426" w:hanging="426"/>
        <w:rPr>
          <w:rFonts w:asciiTheme="minorHAnsi" w:hAnsiTheme="minorHAnsi" w:cs="Arial"/>
          <w:b/>
        </w:rPr>
      </w:pPr>
      <w:r w:rsidRPr="00CC6869">
        <w:rPr>
          <w:rFonts w:asciiTheme="minorHAnsi" w:hAnsiTheme="minorHAnsi" w:cs="Arial"/>
          <w:b/>
        </w:rPr>
        <w:t xml:space="preserve">UDC Planning </w:t>
      </w:r>
      <w:proofErr w:type="gramStart"/>
      <w:r w:rsidRPr="00CC6869">
        <w:rPr>
          <w:rFonts w:asciiTheme="minorHAnsi" w:hAnsiTheme="minorHAnsi" w:cs="Arial"/>
          <w:b/>
        </w:rPr>
        <w:t>Committee :</w:t>
      </w:r>
      <w:proofErr w:type="gramEnd"/>
      <w:r w:rsidRPr="00CC6869">
        <w:rPr>
          <w:rFonts w:asciiTheme="minorHAnsi" w:hAnsiTheme="minorHAnsi" w:cs="Arial"/>
          <w:b/>
        </w:rPr>
        <w:t xml:space="preserve"> </w:t>
      </w:r>
      <w:r w:rsidRPr="00CC6869">
        <w:rPr>
          <w:rFonts w:asciiTheme="minorHAnsi" w:hAnsiTheme="minorHAnsi" w:cs="Arial"/>
        </w:rPr>
        <w:t>Verbal report from Council Representative.</w:t>
      </w:r>
      <w:r w:rsidRPr="00CC6869">
        <w:rPr>
          <w:rFonts w:asciiTheme="minorHAnsi" w:hAnsiTheme="minorHAnsi" w:cs="Arial"/>
          <w:b/>
        </w:rPr>
        <w:t xml:space="preserve"> </w:t>
      </w:r>
    </w:p>
    <w:p w14:paraId="3A4E9B4A" w14:textId="77777777" w:rsidR="00CC6869" w:rsidRPr="00CC6869" w:rsidRDefault="00CC6869" w:rsidP="00CC6869">
      <w:pPr>
        <w:pStyle w:val="ListParagraph"/>
        <w:ind w:left="1353"/>
        <w:rPr>
          <w:rFonts w:asciiTheme="minorHAnsi" w:hAnsiTheme="minorHAnsi" w:cs="Arial"/>
          <w:b/>
        </w:rPr>
      </w:pPr>
    </w:p>
    <w:p w14:paraId="159BDD1C" w14:textId="3D3ABE14" w:rsidR="006E4577" w:rsidRPr="006E4577" w:rsidRDefault="009A21B0" w:rsidP="007C0845">
      <w:pPr>
        <w:pStyle w:val="ListParagraph"/>
        <w:numPr>
          <w:ilvl w:val="0"/>
          <w:numId w:val="1"/>
        </w:numPr>
        <w:shd w:val="clear" w:color="auto" w:fill="FFFFFF"/>
        <w:rPr>
          <w:rFonts w:asciiTheme="minorHAnsi" w:hAnsiTheme="minorHAnsi" w:cs="Arial"/>
          <w:b/>
          <w:bCs/>
        </w:rPr>
      </w:pPr>
      <w:bookmarkStart w:id="2" w:name="_Hlk515907438"/>
      <w:r w:rsidRPr="006E4577">
        <w:rPr>
          <w:rFonts w:asciiTheme="minorHAnsi" w:hAnsiTheme="minorHAnsi" w:cs="Arial"/>
          <w:b/>
          <w:bCs/>
        </w:rPr>
        <w:t>Village Greens/Parish Lan</w:t>
      </w:r>
      <w:r w:rsidR="0004731B" w:rsidRPr="006E4577">
        <w:rPr>
          <w:rFonts w:asciiTheme="minorHAnsi" w:hAnsiTheme="minorHAnsi" w:cs="Arial"/>
          <w:b/>
          <w:bCs/>
        </w:rPr>
        <w:t>d</w:t>
      </w:r>
    </w:p>
    <w:p w14:paraId="4D4DC113" w14:textId="6D4BD38A" w:rsidR="00B964FE" w:rsidRPr="0062779B" w:rsidRDefault="001C4FFD" w:rsidP="00B964FE">
      <w:pPr>
        <w:pStyle w:val="ListParagraph"/>
        <w:shd w:val="clear" w:color="auto" w:fill="FFFFFF"/>
        <w:ind w:left="426"/>
        <w:rPr>
          <w:rFonts w:asciiTheme="minorHAnsi" w:hAnsiTheme="minorHAnsi" w:cs="Arial"/>
          <w:b/>
          <w:bCs/>
        </w:rPr>
      </w:pPr>
      <w:r>
        <w:rPr>
          <w:rFonts w:asciiTheme="minorHAnsi" w:hAnsiTheme="minorHAnsi" w:cs="Arial"/>
          <w:b/>
          <w:bCs/>
        </w:rPr>
        <w:t>9</w:t>
      </w:r>
      <w:r w:rsidR="00B964FE">
        <w:rPr>
          <w:rFonts w:asciiTheme="minorHAnsi" w:hAnsiTheme="minorHAnsi" w:cs="Arial"/>
          <w:b/>
          <w:bCs/>
        </w:rPr>
        <w:t xml:space="preserve">.1 </w:t>
      </w:r>
      <w:r w:rsidR="009A21B0" w:rsidRPr="0004731B">
        <w:rPr>
          <w:rFonts w:asciiTheme="minorHAnsi" w:hAnsiTheme="minorHAnsi" w:cs="Arial"/>
          <w:b/>
          <w:bCs/>
        </w:rPr>
        <w:t>Willow House Drive –</w:t>
      </w:r>
      <w:r w:rsidR="009A21B0" w:rsidRPr="0004731B">
        <w:rPr>
          <w:rFonts w:asciiTheme="minorHAnsi" w:hAnsiTheme="minorHAnsi" w:cs="Arial"/>
        </w:rPr>
        <w:t xml:space="preserve"> To receive an update</w:t>
      </w:r>
      <w:r w:rsidR="0062779B">
        <w:rPr>
          <w:rFonts w:asciiTheme="minorHAnsi" w:hAnsiTheme="minorHAnsi" w:cs="Arial"/>
        </w:rPr>
        <w:t xml:space="preserve"> from </w:t>
      </w:r>
      <w:r w:rsidR="00B964FE">
        <w:rPr>
          <w:rFonts w:asciiTheme="minorHAnsi" w:hAnsiTheme="minorHAnsi" w:cs="Arial"/>
        </w:rPr>
        <w:t xml:space="preserve">Cllrs Stanford and Clayton </w:t>
      </w:r>
      <w:r w:rsidR="00B964FE" w:rsidRPr="0004731B">
        <w:rPr>
          <w:rFonts w:asciiTheme="minorHAnsi" w:hAnsiTheme="minorHAnsi" w:cs="Arial"/>
        </w:rPr>
        <w:t>and determine action</w:t>
      </w:r>
      <w:r w:rsidR="00B964FE">
        <w:rPr>
          <w:rFonts w:asciiTheme="minorHAnsi" w:hAnsiTheme="minorHAnsi" w:cs="Arial"/>
        </w:rPr>
        <w:t xml:space="preserve">s (deferred </w:t>
      </w:r>
      <w:r w:rsidR="0018309C">
        <w:rPr>
          <w:rFonts w:asciiTheme="minorHAnsi" w:hAnsiTheme="minorHAnsi" w:cs="Arial"/>
        </w:rPr>
        <w:t>from previous</w:t>
      </w:r>
      <w:r w:rsidR="00B964FE">
        <w:rPr>
          <w:rFonts w:asciiTheme="minorHAnsi" w:hAnsiTheme="minorHAnsi" w:cs="Arial"/>
        </w:rPr>
        <w:t xml:space="preserve"> meeting</w:t>
      </w:r>
      <w:r w:rsidR="0018309C">
        <w:rPr>
          <w:rFonts w:asciiTheme="minorHAnsi" w:hAnsiTheme="minorHAnsi" w:cs="Arial"/>
        </w:rPr>
        <w:t>s</w:t>
      </w:r>
      <w:r w:rsidR="00B964FE">
        <w:rPr>
          <w:rFonts w:asciiTheme="minorHAnsi" w:hAnsiTheme="minorHAnsi" w:cs="Arial"/>
        </w:rPr>
        <w:t>)</w:t>
      </w:r>
    </w:p>
    <w:p w14:paraId="53C7AC7D" w14:textId="7649CDE4" w:rsidR="0004731B" w:rsidRPr="00B964FE" w:rsidRDefault="009A21B0" w:rsidP="00B964FE">
      <w:pPr>
        <w:shd w:val="clear" w:color="auto" w:fill="FFFFFF"/>
        <w:ind w:left="993"/>
        <w:rPr>
          <w:rFonts w:asciiTheme="minorHAnsi" w:hAnsiTheme="minorHAnsi" w:cs="Arial"/>
          <w:b/>
          <w:bCs/>
        </w:rPr>
      </w:pPr>
      <w:r w:rsidRPr="00B964FE">
        <w:rPr>
          <w:rFonts w:asciiTheme="minorHAnsi" w:hAnsiTheme="minorHAnsi" w:cs="Arial"/>
        </w:rPr>
        <w:t xml:space="preserve"> </w:t>
      </w:r>
    </w:p>
    <w:p w14:paraId="69B7A982" w14:textId="30F5F769" w:rsidR="0004731B" w:rsidRPr="001C4FFD" w:rsidRDefault="00A353F8" w:rsidP="007C0845">
      <w:pPr>
        <w:pStyle w:val="ListParagraph"/>
        <w:numPr>
          <w:ilvl w:val="1"/>
          <w:numId w:val="2"/>
        </w:numPr>
        <w:shd w:val="clear" w:color="auto" w:fill="FFFFFF"/>
        <w:rPr>
          <w:rFonts w:asciiTheme="minorHAnsi" w:hAnsiTheme="minorHAnsi" w:cs="Arial"/>
          <w:b/>
          <w:bCs/>
        </w:rPr>
      </w:pPr>
      <w:r w:rsidRPr="001C4FFD">
        <w:rPr>
          <w:rFonts w:asciiTheme="minorHAnsi" w:hAnsiTheme="minorHAnsi" w:cs="Arial"/>
          <w:b/>
          <w:bCs/>
        </w:rPr>
        <w:t xml:space="preserve">Stickling Green Copse </w:t>
      </w:r>
      <w:r w:rsidR="004519E0" w:rsidRPr="001C4FFD">
        <w:rPr>
          <w:rFonts w:asciiTheme="minorHAnsi" w:hAnsiTheme="minorHAnsi" w:cs="Arial"/>
          <w:b/>
          <w:bCs/>
        </w:rPr>
        <w:t xml:space="preserve">– </w:t>
      </w:r>
      <w:r w:rsidR="004519E0" w:rsidRPr="001C4FFD">
        <w:rPr>
          <w:rFonts w:asciiTheme="minorHAnsi" w:hAnsiTheme="minorHAnsi" w:cs="Arial"/>
        </w:rPr>
        <w:t xml:space="preserve">To </w:t>
      </w:r>
      <w:r w:rsidR="00100552" w:rsidRPr="001C4FFD">
        <w:rPr>
          <w:rFonts w:asciiTheme="minorHAnsi" w:hAnsiTheme="minorHAnsi" w:cs="Arial"/>
        </w:rPr>
        <w:t>receive a</w:t>
      </w:r>
      <w:r w:rsidR="00B964FE" w:rsidRPr="001C4FFD">
        <w:rPr>
          <w:rFonts w:asciiTheme="minorHAnsi" w:hAnsiTheme="minorHAnsi" w:cs="Arial"/>
        </w:rPr>
        <w:t xml:space="preserve">n </w:t>
      </w:r>
      <w:r w:rsidR="00100552" w:rsidRPr="001C4FFD">
        <w:rPr>
          <w:rFonts w:asciiTheme="minorHAnsi" w:hAnsiTheme="minorHAnsi" w:cs="Arial"/>
        </w:rPr>
        <w:t>update</w:t>
      </w:r>
    </w:p>
    <w:p w14:paraId="5A4E6979" w14:textId="77777777" w:rsidR="00A32675" w:rsidRPr="0004731B" w:rsidRDefault="00A32675" w:rsidP="00A32675">
      <w:pPr>
        <w:pStyle w:val="ListParagraph"/>
        <w:shd w:val="clear" w:color="auto" w:fill="FFFFFF"/>
        <w:ind w:left="786"/>
        <w:rPr>
          <w:rFonts w:asciiTheme="minorHAnsi" w:hAnsiTheme="minorHAnsi" w:cs="Arial"/>
          <w:b/>
          <w:bCs/>
        </w:rPr>
      </w:pPr>
    </w:p>
    <w:p w14:paraId="043D330B" w14:textId="4FCEB6FE" w:rsidR="00E051D2" w:rsidRPr="001E0E60" w:rsidRDefault="006233C5" w:rsidP="001E0E60">
      <w:pPr>
        <w:pStyle w:val="ListParagraph"/>
        <w:numPr>
          <w:ilvl w:val="1"/>
          <w:numId w:val="2"/>
        </w:numPr>
        <w:shd w:val="clear" w:color="auto" w:fill="FFFFFF"/>
        <w:ind w:left="851" w:hanging="425"/>
        <w:rPr>
          <w:rFonts w:asciiTheme="minorHAnsi" w:hAnsiTheme="minorHAnsi" w:cs="Arial"/>
          <w:bCs/>
        </w:rPr>
      </w:pPr>
      <w:r w:rsidRPr="001E0E60">
        <w:rPr>
          <w:rFonts w:asciiTheme="minorHAnsi" w:hAnsiTheme="minorHAnsi" w:cs="Arial"/>
          <w:b/>
          <w:bCs/>
        </w:rPr>
        <w:t>V</w:t>
      </w:r>
      <w:r w:rsidR="00D133E6" w:rsidRPr="001E0E60">
        <w:rPr>
          <w:rFonts w:asciiTheme="minorHAnsi" w:hAnsiTheme="minorHAnsi" w:cs="Arial"/>
          <w:b/>
          <w:bCs/>
        </w:rPr>
        <w:t xml:space="preserve">illage </w:t>
      </w:r>
      <w:r w:rsidR="00220652" w:rsidRPr="001E0E60">
        <w:rPr>
          <w:rFonts w:asciiTheme="minorHAnsi" w:hAnsiTheme="minorHAnsi" w:cs="Arial"/>
          <w:b/>
          <w:bCs/>
        </w:rPr>
        <w:t>Green Triangle at the Mills</w:t>
      </w:r>
      <w:r w:rsidR="001E0E60" w:rsidRPr="001E0E60">
        <w:rPr>
          <w:rFonts w:asciiTheme="minorHAnsi" w:hAnsiTheme="minorHAnsi" w:cs="Arial"/>
          <w:b/>
          <w:bCs/>
        </w:rPr>
        <w:t xml:space="preserve"> </w:t>
      </w:r>
      <w:r w:rsidR="001E0E60" w:rsidRPr="00EC41FF">
        <w:rPr>
          <w:rFonts w:asciiTheme="minorHAnsi" w:hAnsiTheme="minorHAnsi" w:cs="Arial"/>
        </w:rPr>
        <w:t>(Appendix 2)</w:t>
      </w:r>
      <w:r w:rsidR="00220652" w:rsidRPr="001E0E60">
        <w:rPr>
          <w:rFonts w:asciiTheme="minorHAnsi" w:hAnsiTheme="minorHAnsi" w:cs="Arial"/>
          <w:b/>
          <w:bCs/>
        </w:rPr>
        <w:t xml:space="preserve"> –</w:t>
      </w:r>
      <w:r w:rsidRPr="001E0E60">
        <w:rPr>
          <w:rFonts w:asciiTheme="minorHAnsi" w:hAnsiTheme="minorHAnsi" w:cs="Arial"/>
        </w:rPr>
        <w:t xml:space="preserve"> </w:t>
      </w:r>
      <w:r w:rsidR="005D1F80" w:rsidRPr="001E0E60">
        <w:rPr>
          <w:rFonts w:asciiTheme="minorHAnsi" w:hAnsiTheme="minorHAnsi" w:cs="Arial"/>
        </w:rPr>
        <w:t>To consider the quotes rece</w:t>
      </w:r>
      <w:r w:rsidR="007E549E" w:rsidRPr="001E0E60">
        <w:rPr>
          <w:rFonts w:asciiTheme="minorHAnsi" w:hAnsiTheme="minorHAnsi" w:cs="Arial"/>
        </w:rPr>
        <w:t>ived</w:t>
      </w:r>
      <w:r w:rsidR="001F2F1E" w:rsidRPr="001E0E60">
        <w:rPr>
          <w:rFonts w:asciiTheme="minorHAnsi" w:hAnsiTheme="minorHAnsi" w:cs="Arial"/>
        </w:rPr>
        <w:t xml:space="preserve"> </w:t>
      </w:r>
    </w:p>
    <w:p w14:paraId="484F0A23" w14:textId="0077BA8D" w:rsidR="001E0E60" w:rsidRDefault="001E0E60" w:rsidP="001E0E60">
      <w:pPr>
        <w:pStyle w:val="ListParagraph"/>
        <w:shd w:val="clear" w:color="auto" w:fill="FFFFFF"/>
        <w:ind w:left="360"/>
        <w:rPr>
          <w:rFonts w:asciiTheme="minorHAnsi" w:hAnsiTheme="minorHAnsi" w:cs="Arial"/>
          <w:bCs/>
        </w:rPr>
      </w:pPr>
    </w:p>
    <w:p w14:paraId="0C3C6CEC" w14:textId="3E98CACB" w:rsidR="00EC41FF" w:rsidRDefault="00EC41FF" w:rsidP="00EC41FF">
      <w:pPr>
        <w:pStyle w:val="ListParagraph"/>
        <w:numPr>
          <w:ilvl w:val="1"/>
          <w:numId w:val="2"/>
        </w:numPr>
        <w:shd w:val="clear" w:color="auto" w:fill="FFFFFF"/>
        <w:rPr>
          <w:rFonts w:asciiTheme="minorHAnsi" w:hAnsiTheme="minorHAnsi" w:cs="Arial"/>
        </w:rPr>
      </w:pPr>
      <w:r w:rsidRPr="00EC41FF">
        <w:rPr>
          <w:rFonts w:asciiTheme="minorHAnsi" w:hAnsiTheme="minorHAnsi" w:cs="Arial"/>
          <w:b/>
        </w:rPr>
        <w:t>Lime Tree at Upper Hill Green</w:t>
      </w:r>
      <w:r>
        <w:rPr>
          <w:rFonts w:asciiTheme="minorHAnsi" w:hAnsiTheme="minorHAnsi" w:cs="Arial"/>
          <w:bCs/>
        </w:rPr>
        <w:t xml:space="preserve"> (Appendix 2) - </w:t>
      </w:r>
      <w:r w:rsidRPr="001E0E60">
        <w:rPr>
          <w:rFonts w:asciiTheme="minorHAnsi" w:hAnsiTheme="minorHAnsi" w:cs="Arial"/>
        </w:rPr>
        <w:t>To consider the quotes received</w:t>
      </w:r>
    </w:p>
    <w:p w14:paraId="06A89396" w14:textId="77777777" w:rsidR="00EC41FF" w:rsidRPr="00EC41FF" w:rsidRDefault="00EC41FF" w:rsidP="00EC41FF">
      <w:pPr>
        <w:pStyle w:val="ListParagraph"/>
        <w:rPr>
          <w:rFonts w:asciiTheme="minorHAnsi" w:hAnsiTheme="minorHAnsi" w:cs="Arial"/>
          <w:bCs/>
        </w:rPr>
      </w:pPr>
    </w:p>
    <w:p w14:paraId="02818A06" w14:textId="12FAAFEC" w:rsidR="00EC41FF" w:rsidRPr="001E0E60" w:rsidRDefault="00EC41FF" w:rsidP="00EC41FF">
      <w:pPr>
        <w:pStyle w:val="ListParagraph"/>
        <w:numPr>
          <w:ilvl w:val="1"/>
          <w:numId w:val="2"/>
        </w:numPr>
        <w:shd w:val="clear" w:color="auto" w:fill="FFFFFF"/>
        <w:rPr>
          <w:rFonts w:asciiTheme="minorHAnsi" w:hAnsiTheme="minorHAnsi" w:cs="Arial"/>
          <w:bCs/>
        </w:rPr>
      </w:pPr>
      <w:r w:rsidRPr="00EC41FF">
        <w:rPr>
          <w:rFonts w:asciiTheme="minorHAnsi" w:hAnsiTheme="minorHAnsi" w:cs="Arial"/>
          <w:b/>
        </w:rPr>
        <w:t>Laburnum Tree at Middle Street</w:t>
      </w:r>
      <w:r>
        <w:rPr>
          <w:rFonts w:asciiTheme="minorHAnsi" w:hAnsiTheme="minorHAnsi" w:cs="Arial"/>
          <w:bCs/>
        </w:rPr>
        <w:t xml:space="preserve"> (Appendix 2) </w:t>
      </w:r>
      <w:r w:rsidRPr="001E0E60">
        <w:rPr>
          <w:rFonts w:asciiTheme="minorHAnsi" w:hAnsiTheme="minorHAnsi" w:cs="Arial"/>
        </w:rPr>
        <w:t>To consider the quotes received</w:t>
      </w:r>
    </w:p>
    <w:p w14:paraId="02A89064" w14:textId="77777777" w:rsidR="001E0E60" w:rsidRDefault="001E0E60" w:rsidP="001E0E60">
      <w:pPr>
        <w:pStyle w:val="ListParagraph"/>
        <w:shd w:val="clear" w:color="auto" w:fill="FFFFFF"/>
        <w:ind w:left="360"/>
        <w:rPr>
          <w:rFonts w:asciiTheme="minorHAnsi" w:hAnsiTheme="minorHAnsi" w:cs="Arial"/>
          <w:bCs/>
        </w:rPr>
      </w:pPr>
    </w:p>
    <w:p w14:paraId="4847A073" w14:textId="77777777" w:rsidR="001E0E60" w:rsidRDefault="001E0E60" w:rsidP="001E0E60">
      <w:pPr>
        <w:pStyle w:val="ListParagraph"/>
        <w:numPr>
          <w:ilvl w:val="0"/>
          <w:numId w:val="2"/>
        </w:numPr>
        <w:shd w:val="clear" w:color="auto" w:fill="FFFFFF"/>
        <w:rPr>
          <w:rFonts w:asciiTheme="minorHAnsi" w:hAnsiTheme="minorHAnsi" w:cs="Arial"/>
          <w:bCs/>
        </w:rPr>
      </w:pPr>
      <w:r>
        <w:rPr>
          <w:rFonts w:asciiTheme="minorHAnsi" w:hAnsiTheme="minorHAnsi" w:cs="Arial"/>
          <w:b/>
        </w:rPr>
        <w:t xml:space="preserve">First Aid Training – </w:t>
      </w:r>
      <w:r w:rsidRPr="00897E19">
        <w:rPr>
          <w:rFonts w:asciiTheme="minorHAnsi" w:hAnsiTheme="minorHAnsi" w:cs="Arial"/>
          <w:bCs/>
        </w:rPr>
        <w:t xml:space="preserve">To </w:t>
      </w:r>
      <w:r>
        <w:rPr>
          <w:rFonts w:asciiTheme="minorHAnsi" w:hAnsiTheme="minorHAnsi" w:cs="Arial"/>
          <w:bCs/>
        </w:rPr>
        <w:t>note that information on training with Langley Parish Council has not yet been received</w:t>
      </w:r>
    </w:p>
    <w:p w14:paraId="4B0FB7C1" w14:textId="77777777" w:rsidR="007040EB" w:rsidRPr="007040EB" w:rsidRDefault="007040EB" w:rsidP="007040EB">
      <w:pPr>
        <w:pStyle w:val="ListParagraph"/>
        <w:rPr>
          <w:rFonts w:asciiTheme="minorHAnsi" w:hAnsiTheme="minorHAnsi" w:cs="Arial"/>
          <w:bCs/>
        </w:rPr>
      </w:pPr>
    </w:p>
    <w:p w14:paraId="77108E18" w14:textId="7A23FD04" w:rsidR="001E3C0E" w:rsidRPr="007B3687" w:rsidRDefault="00E87B36" w:rsidP="007C0845">
      <w:pPr>
        <w:pStyle w:val="ListParagraph"/>
        <w:numPr>
          <w:ilvl w:val="0"/>
          <w:numId w:val="2"/>
        </w:numPr>
        <w:shd w:val="clear" w:color="auto" w:fill="FFFFFF"/>
        <w:rPr>
          <w:rFonts w:asciiTheme="minorHAnsi" w:hAnsiTheme="minorHAnsi" w:cs="Arial"/>
          <w:b/>
        </w:rPr>
      </w:pPr>
      <w:r w:rsidRPr="007B3687">
        <w:rPr>
          <w:rFonts w:asciiTheme="minorHAnsi" w:hAnsiTheme="minorHAnsi" w:cs="Arial"/>
          <w:b/>
        </w:rPr>
        <w:t>Representative Reports</w:t>
      </w:r>
      <w:r w:rsidR="001C4FFD">
        <w:rPr>
          <w:rFonts w:asciiTheme="minorHAnsi" w:hAnsiTheme="minorHAnsi" w:cs="Arial"/>
          <w:b/>
        </w:rPr>
        <w:t xml:space="preserve"> (Appendix </w:t>
      </w:r>
      <w:r w:rsidR="00F51018">
        <w:rPr>
          <w:rFonts w:asciiTheme="minorHAnsi" w:hAnsiTheme="minorHAnsi" w:cs="Arial"/>
          <w:b/>
        </w:rPr>
        <w:t>3</w:t>
      </w:r>
      <w:r w:rsidR="001C4FFD">
        <w:rPr>
          <w:rFonts w:asciiTheme="minorHAnsi" w:hAnsiTheme="minorHAnsi" w:cs="Arial"/>
          <w:b/>
        </w:rPr>
        <w:t>)</w:t>
      </w:r>
    </w:p>
    <w:p w14:paraId="17EF4E75" w14:textId="77777777" w:rsidR="008C66EC" w:rsidRDefault="00A12E0E" w:rsidP="007C0845">
      <w:pPr>
        <w:pStyle w:val="ListParagraph"/>
        <w:numPr>
          <w:ilvl w:val="1"/>
          <w:numId w:val="2"/>
        </w:numPr>
        <w:shd w:val="clear" w:color="auto" w:fill="FFFFFF"/>
        <w:rPr>
          <w:rFonts w:asciiTheme="minorHAnsi" w:eastAsiaTheme="minorHAnsi" w:hAnsiTheme="minorHAnsi" w:cs="ArialMT"/>
          <w:bCs/>
        </w:rPr>
      </w:pPr>
      <w:r w:rsidRPr="00006347">
        <w:rPr>
          <w:rFonts w:asciiTheme="minorHAnsi" w:eastAsiaTheme="minorHAnsi" w:hAnsiTheme="minorHAnsi" w:cs="ArialMT"/>
          <w:b/>
        </w:rPr>
        <w:t>Allotments</w:t>
      </w:r>
      <w:r w:rsidR="00333091" w:rsidRPr="00006347">
        <w:rPr>
          <w:rFonts w:asciiTheme="minorHAnsi" w:eastAsiaTheme="minorHAnsi" w:hAnsiTheme="minorHAnsi" w:cs="ArialMT"/>
          <w:b/>
        </w:rPr>
        <w:t xml:space="preserve"> </w:t>
      </w:r>
      <w:r w:rsidR="003528C6" w:rsidRPr="00006347">
        <w:rPr>
          <w:rFonts w:asciiTheme="minorHAnsi" w:eastAsiaTheme="minorHAnsi" w:hAnsiTheme="minorHAnsi" w:cs="ArialMT"/>
          <w:b/>
        </w:rPr>
        <w:t>–</w:t>
      </w:r>
      <w:r w:rsidR="00333091" w:rsidRPr="00006347">
        <w:rPr>
          <w:rFonts w:asciiTheme="minorHAnsi" w:eastAsiaTheme="minorHAnsi" w:hAnsiTheme="minorHAnsi" w:cs="ArialMT"/>
          <w:b/>
        </w:rPr>
        <w:t xml:space="preserve"> </w:t>
      </w:r>
      <w:r w:rsidR="00FD4124" w:rsidRPr="00006347">
        <w:rPr>
          <w:rFonts w:asciiTheme="minorHAnsi" w:eastAsiaTheme="minorHAnsi" w:hAnsiTheme="minorHAnsi" w:cs="ArialMT"/>
          <w:bCs/>
        </w:rPr>
        <w:t>T</w:t>
      </w:r>
      <w:r w:rsidR="003528C6" w:rsidRPr="00006347">
        <w:rPr>
          <w:rFonts w:asciiTheme="minorHAnsi" w:eastAsiaTheme="minorHAnsi" w:hAnsiTheme="minorHAnsi" w:cs="ArialMT"/>
          <w:bCs/>
        </w:rPr>
        <w:t xml:space="preserve">o consider repairs to the taps at the allotment site </w:t>
      </w:r>
      <w:r w:rsidR="001F2F1E" w:rsidRPr="00006347">
        <w:rPr>
          <w:rFonts w:asciiTheme="minorHAnsi" w:eastAsiaTheme="minorHAnsi" w:hAnsiTheme="minorHAnsi" w:cs="ArialMT"/>
          <w:bCs/>
        </w:rPr>
        <w:t xml:space="preserve">– </w:t>
      </w:r>
      <w:r w:rsidR="007E549E">
        <w:rPr>
          <w:rFonts w:asciiTheme="minorHAnsi" w:eastAsiaTheme="minorHAnsi" w:hAnsiTheme="minorHAnsi" w:cs="ArialMT"/>
          <w:bCs/>
        </w:rPr>
        <w:t xml:space="preserve">quotes and responses </w:t>
      </w:r>
    </w:p>
    <w:p w14:paraId="7A2712DB" w14:textId="5C1CC33D" w:rsidR="00FB7E88" w:rsidRPr="00006347" w:rsidRDefault="007E549E" w:rsidP="008C66EC">
      <w:pPr>
        <w:pStyle w:val="ListParagraph"/>
        <w:shd w:val="clear" w:color="auto" w:fill="FFFFFF"/>
        <w:ind w:left="786" w:firstLine="654"/>
        <w:rPr>
          <w:rFonts w:asciiTheme="minorHAnsi" w:eastAsiaTheme="minorHAnsi" w:hAnsiTheme="minorHAnsi" w:cs="ArialMT"/>
          <w:bCs/>
        </w:rPr>
      </w:pPr>
      <w:proofErr w:type="gramStart"/>
      <w:r>
        <w:rPr>
          <w:rFonts w:asciiTheme="minorHAnsi" w:eastAsiaTheme="minorHAnsi" w:hAnsiTheme="minorHAnsi" w:cs="ArialMT"/>
          <w:bCs/>
        </w:rPr>
        <w:t>to</w:t>
      </w:r>
      <w:proofErr w:type="gramEnd"/>
      <w:r>
        <w:rPr>
          <w:rFonts w:asciiTheme="minorHAnsi" w:eastAsiaTheme="minorHAnsi" w:hAnsiTheme="minorHAnsi" w:cs="ArialMT"/>
          <w:bCs/>
        </w:rPr>
        <w:t xml:space="preserve"> be tabled at the meeting</w:t>
      </w:r>
      <w:r w:rsidR="00CD0091">
        <w:rPr>
          <w:rFonts w:asciiTheme="minorHAnsi" w:eastAsiaTheme="minorHAnsi" w:hAnsiTheme="minorHAnsi" w:cs="ArialMT"/>
          <w:bCs/>
        </w:rPr>
        <w:t xml:space="preserve"> (Appendix 3a)</w:t>
      </w:r>
    </w:p>
    <w:p w14:paraId="318DAC55" w14:textId="2706C388" w:rsidR="001E3C0E" w:rsidRPr="00006347" w:rsidRDefault="00E13CA0" w:rsidP="007C0845">
      <w:pPr>
        <w:pStyle w:val="ListParagraph"/>
        <w:numPr>
          <w:ilvl w:val="1"/>
          <w:numId w:val="2"/>
        </w:numPr>
        <w:shd w:val="clear" w:color="auto" w:fill="FFFFFF"/>
        <w:rPr>
          <w:rFonts w:asciiTheme="minorHAnsi" w:hAnsiTheme="minorHAnsi" w:cs="Arial"/>
          <w:b/>
          <w:bCs/>
        </w:rPr>
      </w:pPr>
      <w:r w:rsidRPr="00006347">
        <w:rPr>
          <w:rFonts w:asciiTheme="minorHAnsi" w:hAnsiTheme="minorHAnsi" w:cs="Arial"/>
          <w:b/>
          <w:bCs/>
        </w:rPr>
        <w:t>Footpaths</w:t>
      </w:r>
      <w:r w:rsidR="00322E64" w:rsidRPr="00006347">
        <w:rPr>
          <w:rFonts w:asciiTheme="minorHAnsi" w:hAnsiTheme="minorHAnsi" w:cs="Arial"/>
          <w:b/>
          <w:bCs/>
        </w:rPr>
        <w:t xml:space="preserve"> –</w:t>
      </w:r>
      <w:r w:rsidRPr="00006347">
        <w:rPr>
          <w:rFonts w:asciiTheme="minorHAnsi" w:hAnsiTheme="minorHAnsi" w:cs="Arial"/>
          <w:b/>
          <w:bCs/>
        </w:rPr>
        <w:t xml:space="preserve"> T</w:t>
      </w:r>
      <w:r w:rsidR="00332F5C" w:rsidRPr="00006347">
        <w:rPr>
          <w:rFonts w:asciiTheme="minorHAnsi" w:hAnsiTheme="minorHAnsi" w:cs="Arial"/>
          <w:b/>
          <w:bCs/>
        </w:rPr>
        <w:t>o</w:t>
      </w:r>
      <w:r w:rsidRPr="00006347">
        <w:rPr>
          <w:rFonts w:asciiTheme="minorHAnsi" w:hAnsiTheme="minorHAnsi" w:cs="Arial"/>
          <w:b/>
          <w:bCs/>
        </w:rPr>
        <w:t xml:space="preserve"> receive an update</w:t>
      </w:r>
      <w:r w:rsidR="00332F5C" w:rsidRPr="00006347">
        <w:rPr>
          <w:rFonts w:asciiTheme="minorHAnsi" w:hAnsiTheme="minorHAnsi" w:cs="Arial"/>
          <w:b/>
          <w:bCs/>
        </w:rPr>
        <w:t>.</w:t>
      </w:r>
    </w:p>
    <w:p w14:paraId="4926D599" w14:textId="4B183E6C" w:rsidR="001E3C0E" w:rsidRPr="00FB7E88" w:rsidRDefault="007B3687" w:rsidP="007C0845">
      <w:pPr>
        <w:pStyle w:val="ListParagraph"/>
        <w:numPr>
          <w:ilvl w:val="1"/>
          <w:numId w:val="2"/>
        </w:numPr>
        <w:shd w:val="clear" w:color="auto" w:fill="FFFFFF"/>
        <w:rPr>
          <w:rFonts w:asciiTheme="minorHAnsi" w:eastAsiaTheme="minorHAnsi" w:hAnsiTheme="minorHAnsi" w:cs="ArialMT"/>
          <w:b/>
        </w:rPr>
      </w:pPr>
      <w:r w:rsidRPr="00FB7E88">
        <w:rPr>
          <w:rFonts w:asciiTheme="minorHAnsi" w:eastAsiaTheme="minorHAnsi" w:hAnsiTheme="minorHAnsi" w:cs="ArialMT"/>
          <w:b/>
        </w:rPr>
        <w:t xml:space="preserve"> </w:t>
      </w:r>
      <w:r w:rsidR="00332F5C" w:rsidRPr="00FB7E88">
        <w:rPr>
          <w:rFonts w:asciiTheme="minorHAnsi" w:eastAsiaTheme="minorHAnsi" w:hAnsiTheme="minorHAnsi" w:cs="ArialMT"/>
          <w:b/>
        </w:rPr>
        <w:t>EALC</w:t>
      </w:r>
      <w:r w:rsidR="00707089" w:rsidRPr="00FB7E88">
        <w:rPr>
          <w:rFonts w:asciiTheme="minorHAnsi" w:eastAsiaTheme="minorHAnsi" w:hAnsiTheme="minorHAnsi" w:cs="ArialMT"/>
          <w:b/>
        </w:rPr>
        <w:t xml:space="preserve"> - </w:t>
      </w:r>
      <w:r w:rsidR="005A16CF">
        <w:rPr>
          <w:rFonts w:asciiTheme="minorHAnsi" w:eastAsiaTheme="minorHAnsi" w:hAnsiTheme="minorHAnsi" w:cs="ArialMT"/>
          <w:bCs/>
        </w:rPr>
        <w:t xml:space="preserve">To </w:t>
      </w:r>
      <w:r w:rsidR="005A16CF" w:rsidRPr="00F37470">
        <w:rPr>
          <w:rFonts w:asciiTheme="minorHAnsi" w:eastAsiaTheme="minorHAnsi" w:hAnsiTheme="minorHAnsi" w:cs="ArialMT"/>
          <w:bCs/>
        </w:rPr>
        <w:t>receive a written</w:t>
      </w:r>
      <w:r w:rsidR="00FB7E88" w:rsidRPr="00F37470">
        <w:rPr>
          <w:rFonts w:asciiTheme="minorHAnsi" w:eastAsiaTheme="minorHAnsi" w:hAnsiTheme="minorHAnsi" w:cs="ArialMT"/>
          <w:bCs/>
        </w:rPr>
        <w:t xml:space="preserve"> </w:t>
      </w:r>
      <w:r w:rsidR="001E3C0E" w:rsidRPr="00F37470">
        <w:rPr>
          <w:rFonts w:asciiTheme="minorHAnsi" w:eastAsiaTheme="minorHAnsi" w:hAnsiTheme="minorHAnsi" w:cs="ArialMT"/>
          <w:bCs/>
        </w:rPr>
        <w:t>report</w:t>
      </w:r>
      <w:r w:rsidR="00220652" w:rsidRPr="00FB7E88">
        <w:rPr>
          <w:rFonts w:asciiTheme="minorHAnsi" w:eastAsiaTheme="minorHAnsi" w:hAnsiTheme="minorHAnsi" w:cs="ArialMT"/>
          <w:b/>
        </w:rPr>
        <w:t>.</w:t>
      </w:r>
    </w:p>
    <w:p w14:paraId="456E6497" w14:textId="77777777" w:rsidR="00E91A33" w:rsidRPr="00E91A33" w:rsidRDefault="00831EF0" w:rsidP="00E91A33">
      <w:pPr>
        <w:pStyle w:val="ListParagraph"/>
        <w:numPr>
          <w:ilvl w:val="1"/>
          <w:numId w:val="2"/>
        </w:numPr>
        <w:shd w:val="clear" w:color="auto" w:fill="FFFFFF"/>
        <w:rPr>
          <w:rFonts w:asciiTheme="minorHAnsi" w:hAnsiTheme="minorHAnsi" w:cs="Arial"/>
          <w:b/>
        </w:rPr>
      </w:pPr>
      <w:proofErr w:type="spellStart"/>
      <w:r w:rsidRPr="008C66EC">
        <w:rPr>
          <w:rFonts w:asciiTheme="minorHAnsi" w:eastAsiaTheme="minorHAnsi" w:hAnsiTheme="minorHAnsi" w:cs="ArialMT"/>
          <w:b/>
        </w:rPr>
        <w:t>Uttlesford</w:t>
      </w:r>
      <w:proofErr w:type="spellEnd"/>
      <w:r w:rsidRPr="008C66EC">
        <w:rPr>
          <w:rFonts w:asciiTheme="minorHAnsi" w:eastAsiaTheme="minorHAnsi" w:hAnsiTheme="minorHAnsi" w:cs="ArialMT"/>
          <w:b/>
        </w:rPr>
        <w:t xml:space="preserve"> Association of Local Councils (UALC) </w:t>
      </w:r>
      <w:r w:rsidR="005C1F5C" w:rsidRPr="008C66EC">
        <w:rPr>
          <w:rFonts w:asciiTheme="minorHAnsi" w:eastAsiaTheme="minorHAnsi" w:hAnsiTheme="minorHAnsi" w:cs="ArialMT"/>
          <w:b/>
        </w:rPr>
        <w:t>–</w:t>
      </w:r>
      <w:r w:rsidR="007A2605" w:rsidRPr="008C66EC">
        <w:rPr>
          <w:rFonts w:asciiTheme="minorHAnsi" w:eastAsiaTheme="minorHAnsi" w:hAnsiTheme="minorHAnsi" w:cs="ArialMT"/>
          <w:b/>
        </w:rPr>
        <w:t xml:space="preserve"> </w:t>
      </w:r>
      <w:bookmarkEnd w:id="0"/>
      <w:bookmarkEnd w:id="2"/>
      <w:r w:rsidR="00E91A33" w:rsidRPr="00E91A33">
        <w:rPr>
          <w:rFonts w:asciiTheme="minorHAnsi" w:eastAsiaTheme="minorHAnsi" w:hAnsiTheme="minorHAnsi" w:cs="ArialMT"/>
          <w:bCs/>
        </w:rPr>
        <w:t xml:space="preserve">To note the AGM was reconvened on </w:t>
      </w:r>
    </w:p>
    <w:p w14:paraId="422A5039" w14:textId="72D47684" w:rsidR="00E91A33" w:rsidRDefault="00E91A33" w:rsidP="00E91A33">
      <w:pPr>
        <w:pStyle w:val="ListParagraph"/>
        <w:shd w:val="clear" w:color="auto" w:fill="FFFFFF"/>
        <w:ind w:left="1440" w:firstLine="60"/>
        <w:rPr>
          <w:rFonts w:asciiTheme="minorHAnsi" w:hAnsiTheme="minorHAnsi" w:cs="Arial"/>
          <w:bCs/>
        </w:rPr>
      </w:pPr>
      <w:proofErr w:type="gramStart"/>
      <w:r w:rsidRPr="00E91A33">
        <w:rPr>
          <w:rFonts w:asciiTheme="minorHAnsi" w:hAnsiTheme="minorHAnsi" w:cs="Arial"/>
          <w:bCs/>
        </w:rPr>
        <w:t>Wednesday 21</w:t>
      </w:r>
      <w:r w:rsidRPr="00E91A33">
        <w:rPr>
          <w:rFonts w:asciiTheme="minorHAnsi" w:hAnsiTheme="minorHAnsi" w:cs="Arial"/>
          <w:bCs/>
          <w:vertAlign w:val="superscript"/>
        </w:rPr>
        <w:t>st</w:t>
      </w:r>
      <w:r w:rsidRPr="00E91A33">
        <w:rPr>
          <w:rFonts w:asciiTheme="minorHAnsi" w:hAnsiTheme="minorHAnsi" w:cs="Arial"/>
          <w:bCs/>
        </w:rPr>
        <w:t xml:space="preserve"> September, due to National Mourning.</w:t>
      </w:r>
      <w:proofErr w:type="gramEnd"/>
      <w:r w:rsidRPr="00E91A33">
        <w:rPr>
          <w:rFonts w:asciiTheme="minorHAnsi" w:hAnsiTheme="minorHAnsi" w:cs="Arial"/>
          <w:bCs/>
        </w:rPr>
        <w:t xml:space="preserve"> As it was not quorate a new AGM date is being agreed soonest, with representatives continuing in place for the meantime</w:t>
      </w:r>
    </w:p>
    <w:p w14:paraId="54E5E38D" w14:textId="6C401274" w:rsidR="00236D48" w:rsidRPr="009D27AC" w:rsidRDefault="00FB7E88" w:rsidP="00E91A33">
      <w:pPr>
        <w:pStyle w:val="ListParagraph"/>
        <w:numPr>
          <w:ilvl w:val="1"/>
          <w:numId w:val="2"/>
        </w:numPr>
        <w:shd w:val="clear" w:color="auto" w:fill="FFFFFF"/>
        <w:rPr>
          <w:rFonts w:asciiTheme="minorHAnsi" w:hAnsiTheme="minorHAnsi" w:cs="Arial"/>
          <w:b/>
        </w:rPr>
      </w:pPr>
      <w:r>
        <w:rPr>
          <w:rFonts w:asciiTheme="minorHAnsi" w:hAnsiTheme="minorHAnsi" w:cs="Arial"/>
          <w:b/>
        </w:rPr>
        <w:t>J</w:t>
      </w:r>
      <w:r w:rsidRPr="00FB7E88">
        <w:rPr>
          <w:rFonts w:asciiTheme="minorHAnsi" w:hAnsiTheme="minorHAnsi" w:cs="Arial"/>
          <w:b/>
        </w:rPr>
        <w:t>ubilee Field Representative –</w:t>
      </w:r>
      <w:r w:rsidRPr="00FB7E88">
        <w:rPr>
          <w:rFonts w:asciiTheme="minorHAnsi" w:hAnsiTheme="minorHAnsi" w:cs="Arial"/>
        </w:rPr>
        <w:t xml:space="preserve"> to receive a written report</w:t>
      </w:r>
    </w:p>
    <w:p w14:paraId="567BCD9B" w14:textId="77777777" w:rsidR="00E91A33" w:rsidRPr="00E91A33" w:rsidRDefault="00E91A33" w:rsidP="00E91A33">
      <w:pPr>
        <w:pStyle w:val="ListParagraph"/>
        <w:numPr>
          <w:ilvl w:val="1"/>
          <w:numId w:val="2"/>
        </w:numPr>
        <w:shd w:val="clear" w:color="auto" w:fill="FFFFFF"/>
        <w:rPr>
          <w:rFonts w:asciiTheme="minorHAnsi" w:hAnsiTheme="minorHAnsi" w:cs="Arial"/>
          <w:b/>
        </w:rPr>
      </w:pPr>
      <w:r w:rsidRPr="00E91A33">
        <w:rPr>
          <w:rFonts w:asciiTheme="minorHAnsi" w:hAnsiTheme="minorHAnsi" w:cs="Arial"/>
        </w:rPr>
        <w:t>To note</w:t>
      </w:r>
      <w:r w:rsidRPr="00E91A33">
        <w:rPr>
          <w:rFonts w:asciiTheme="minorHAnsi" w:hAnsiTheme="minorHAnsi" w:cs="Arial"/>
          <w:b/>
        </w:rPr>
        <w:t xml:space="preserve"> UDC Full Local Councils Liaison Forum </w:t>
      </w:r>
      <w:r w:rsidRPr="00E91A33">
        <w:rPr>
          <w:rFonts w:asciiTheme="minorHAnsi" w:hAnsiTheme="minorHAnsi" w:cs="Arial"/>
        </w:rPr>
        <w:t>moved from 6</w:t>
      </w:r>
      <w:r w:rsidRPr="00E91A33">
        <w:rPr>
          <w:rFonts w:asciiTheme="minorHAnsi" w:hAnsiTheme="minorHAnsi" w:cs="Arial"/>
          <w:vertAlign w:val="superscript"/>
        </w:rPr>
        <w:t>th</w:t>
      </w:r>
      <w:r w:rsidRPr="00E91A33">
        <w:rPr>
          <w:rFonts w:asciiTheme="minorHAnsi" w:hAnsiTheme="minorHAnsi" w:cs="Arial"/>
        </w:rPr>
        <w:t xml:space="preserve"> September to 12</w:t>
      </w:r>
      <w:r w:rsidRPr="00E91A33">
        <w:rPr>
          <w:rFonts w:asciiTheme="minorHAnsi" w:hAnsiTheme="minorHAnsi" w:cs="Arial"/>
          <w:vertAlign w:val="superscript"/>
        </w:rPr>
        <w:t>th</w:t>
      </w:r>
      <w:r w:rsidRPr="00E91A33">
        <w:rPr>
          <w:rFonts w:asciiTheme="minorHAnsi" w:hAnsiTheme="minorHAnsi" w:cs="Arial"/>
        </w:rPr>
        <w:t xml:space="preserve"> </w:t>
      </w:r>
    </w:p>
    <w:p w14:paraId="7037CB34" w14:textId="285C61BE" w:rsidR="00E91A33" w:rsidRDefault="00E91A33" w:rsidP="00E91A33">
      <w:pPr>
        <w:pStyle w:val="ListParagraph"/>
        <w:shd w:val="clear" w:color="auto" w:fill="FFFFFF"/>
        <w:ind w:left="1440"/>
        <w:rPr>
          <w:rFonts w:asciiTheme="minorHAnsi" w:hAnsiTheme="minorHAnsi" w:cs="Arial"/>
        </w:rPr>
      </w:pPr>
      <w:r w:rsidRPr="00E91A33">
        <w:rPr>
          <w:rFonts w:asciiTheme="minorHAnsi" w:hAnsiTheme="minorHAnsi" w:cs="Arial"/>
        </w:rPr>
        <w:t>September was cancelled due to National Mourning. There was a Planning Forum also advised previously for 20</w:t>
      </w:r>
      <w:r w:rsidRPr="00E91A33">
        <w:rPr>
          <w:rFonts w:asciiTheme="minorHAnsi" w:hAnsiTheme="minorHAnsi" w:cs="Arial"/>
          <w:vertAlign w:val="superscript"/>
        </w:rPr>
        <w:t>th</w:t>
      </w:r>
      <w:r w:rsidRPr="00E91A33">
        <w:rPr>
          <w:rFonts w:asciiTheme="minorHAnsi" w:hAnsiTheme="minorHAnsi" w:cs="Arial"/>
        </w:rPr>
        <w:t xml:space="preserve"> September which was subsequently not scheduled.</w:t>
      </w:r>
    </w:p>
    <w:p w14:paraId="30782D52" w14:textId="77777777" w:rsidR="00E91A33" w:rsidRPr="00E91A33" w:rsidRDefault="00E91A33" w:rsidP="00E91A33">
      <w:pPr>
        <w:pStyle w:val="ListParagraph"/>
        <w:numPr>
          <w:ilvl w:val="1"/>
          <w:numId w:val="2"/>
        </w:numPr>
        <w:shd w:val="clear" w:color="auto" w:fill="FFFFFF"/>
        <w:rPr>
          <w:rFonts w:asciiTheme="minorHAnsi" w:hAnsiTheme="minorHAnsi" w:cs="Arial"/>
          <w:b/>
        </w:rPr>
      </w:pPr>
      <w:r w:rsidRPr="00E91A33">
        <w:rPr>
          <w:rFonts w:asciiTheme="minorHAnsi" w:hAnsiTheme="minorHAnsi" w:cs="Arial"/>
        </w:rPr>
        <w:t>Essex Association of Local Councils (EALC) AGM 22</w:t>
      </w:r>
      <w:r w:rsidRPr="00E91A33">
        <w:rPr>
          <w:rFonts w:asciiTheme="minorHAnsi" w:hAnsiTheme="minorHAnsi" w:cs="Arial"/>
          <w:vertAlign w:val="superscript"/>
        </w:rPr>
        <w:t>nd</w:t>
      </w:r>
      <w:r w:rsidRPr="00E91A33">
        <w:rPr>
          <w:rFonts w:asciiTheme="minorHAnsi" w:hAnsiTheme="minorHAnsi" w:cs="Arial"/>
        </w:rPr>
        <w:t xml:space="preserve"> September – to note that Cllr Gill was</w:t>
      </w:r>
    </w:p>
    <w:p w14:paraId="5AFB4B90" w14:textId="4B8FBA55" w:rsidR="00E91A33" w:rsidRPr="00E91A33" w:rsidRDefault="00E91A33" w:rsidP="00E91A33">
      <w:pPr>
        <w:shd w:val="clear" w:color="auto" w:fill="FFFFFF"/>
        <w:ind w:left="1440" w:firstLine="66"/>
        <w:rPr>
          <w:rFonts w:asciiTheme="minorHAnsi" w:hAnsiTheme="minorHAnsi" w:cs="Arial"/>
          <w:b/>
        </w:rPr>
      </w:pPr>
      <w:proofErr w:type="gramStart"/>
      <w:r w:rsidRPr="00E91A33">
        <w:rPr>
          <w:rFonts w:asciiTheme="minorHAnsi" w:hAnsiTheme="minorHAnsi" w:cs="Arial"/>
        </w:rPr>
        <w:t>unable</w:t>
      </w:r>
      <w:proofErr w:type="gramEnd"/>
      <w:r w:rsidRPr="00E91A33">
        <w:rPr>
          <w:rFonts w:asciiTheme="minorHAnsi" w:hAnsiTheme="minorHAnsi" w:cs="Arial"/>
        </w:rPr>
        <w:t xml:space="preserve"> to attend as was unwell. An email advising places were available was received on 21</w:t>
      </w:r>
      <w:r w:rsidRPr="00E91A33">
        <w:rPr>
          <w:rFonts w:asciiTheme="minorHAnsi" w:hAnsiTheme="minorHAnsi" w:cs="Arial"/>
          <w:vertAlign w:val="superscript"/>
        </w:rPr>
        <w:t>st</w:t>
      </w:r>
      <w:r w:rsidRPr="00E91A33">
        <w:rPr>
          <w:rFonts w:asciiTheme="minorHAnsi" w:hAnsiTheme="minorHAnsi" w:cs="Arial"/>
        </w:rPr>
        <w:t xml:space="preserve"> September and circulated to all councillors same day. The AGM pack is available from Cllr Gill on request</w:t>
      </w:r>
      <w:r w:rsidRPr="00E91A33">
        <w:rPr>
          <w:rFonts w:asciiTheme="minorHAnsi" w:hAnsiTheme="minorHAnsi" w:cs="Arial"/>
          <w:b/>
        </w:rPr>
        <w:t xml:space="preserve"> </w:t>
      </w:r>
    </w:p>
    <w:p w14:paraId="7B1E7855" w14:textId="77777777" w:rsidR="00E91A33" w:rsidRPr="00E91A33" w:rsidRDefault="00E91A33" w:rsidP="00E91A33">
      <w:pPr>
        <w:pStyle w:val="ListParagraph"/>
        <w:shd w:val="clear" w:color="auto" w:fill="FFFFFF"/>
        <w:ind w:left="1440"/>
        <w:rPr>
          <w:rFonts w:asciiTheme="minorHAnsi" w:hAnsiTheme="minorHAnsi" w:cs="Arial"/>
          <w:b/>
        </w:rPr>
      </w:pPr>
    </w:p>
    <w:p w14:paraId="190D83D6" w14:textId="4948398B" w:rsidR="008C66EC" w:rsidRPr="008C66EC" w:rsidRDefault="001C4FFD" w:rsidP="00E91A33">
      <w:pPr>
        <w:pStyle w:val="ListParagraph"/>
        <w:numPr>
          <w:ilvl w:val="0"/>
          <w:numId w:val="3"/>
        </w:numPr>
        <w:shd w:val="clear" w:color="auto" w:fill="FFFFFF"/>
        <w:rPr>
          <w:rFonts w:asciiTheme="minorHAnsi" w:hAnsiTheme="minorHAnsi" w:cs="Arial"/>
          <w:bCs/>
        </w:rPr>
      </w:pPr>
      <w:r w:rsidRPr="008C66EC">
        <w:rPr>
          <w:rFonts w:asciiTheme="minorHAnsi" w:hAnsiTheme="minorHAnsi" w:cs="Arial"/>
          <w:b/>
        </w:rPr>
        <w:t xml:space="preserve">Village Information Box - </w:t>
      </w:r>
      <w:r w:rsidRPr="008C66EC">
        <w:rPr>
          <w:rFonts w:asciiTheme="minorHAnsi" w:hAnsiTheme="minorHAnsi" w:cs="Arial"/>
          <w:bCs/>
        </w:rPr>
        <w:t>to receive and consider an update from</w:t>
      </w:r>
      <w:r w:rsidRPr="008C66EC">
        <w:rPr>
          <w:rFonts w:asciiTheme="minorHAnsi" w:hAnsiTheme="minorHAnsi" w:cs="Arial"/>
          <w:b/>
        </w:rPr>
        <w:t xml:space="preserve"> </w:t>
      </w:r>
      <w:r w:rsidRPr="008C66EC">
        <w:rPr>
          <w:rFonts w:asciiTheme="minorHAnsi" w:hAnsiTheme="minorHAnsi" w:cs="Arial"/>
          <w:bCs/>
        </w:rPr>
        <w:t xml:space="preserve">Cllrs Stanford &amp; Clayton on the </w:t>
      </w:r>
    </w:p>
    <w:p w14:paraId="2E73F506" w14:textId="2D9DC7FA" w:rsidR="001C4FFD" w:rsidRPr="008C66EC" w:rsidRDefault="001C4FFD" w:rsidP="008C66EC">
      <w:pPr>
        <w:pStyle w:val="ListParagraph"/>
        <w:shd w:val="clear" w:color="auto" w:fill="FFFFFF"/>
        <w:ind w:left="420"/>
        <w:rPr>
          <w:rFonts w:asciiTheme="minorHAnsi" w:hAnsiTheme="minorHAnsi" w:cs="Arial"/>
          <w:b/>
        </w:rPr>
      </w:pPr>
      <w:proofErr w:type="gramStart"/>
      <w:r w:rsidRPr="008C66EC">
        <w:rPr>
          <w:rFonts w:asciiTheme="minorHAnsi" w:hAnsiTheme="minorHAnsi" w:cs="Arial"/>
          <w:bCs/>
        </w:rPr>
        <w:t>inspection</w:t>
      </w:r>
      <w:proofErr w:type="gramEnd"/>
      <w:r w:rsidRPr="008C66EC">
        <w:rPr>
          <w:rFonts w:asciiTheme="minorHAnsi" w:hAnsiTheme="minorHAnsi" w:cs="Arial"/>
          <w:bCs/>
        </w:rPr>
        <w:t xml:space="preserve"> of the box. </w:t>
      </w:r>
      <w:r w:rsidR="008E6A72" w:rsidRPr="008C66EC">
        <w:rPr>
          <w:rFonts w:asciiTheme="minorHAnsi" w:hAnsiTheme="minorHAnsi" w:cs="Arial"/>
          <w:bCs/>
        </w:rPr>
        <w:t xml:space="preserve"> </w:t>
      </w:r>
    </w:p>
    <w:p w14:paraId="465FEEBE" w14:textId="77777777" w:rsidR="00B46176" w:rsidRPr="00B46176" w:rsidRDefault="00B46176" w:rsidP="00B46176">
      <w:pPr>
        <w:shd w:val="clear" w:color="auto" w:fill="FFFFFF"/>
        <w:ind w:left="420"/>
        <w:contextualSpacing/>
        <w:rPr>
          <w:rFonts w:asciiTheme="minorHAnsi" w:hAnsiTheme="minorHAnsi" w:cs="Arial"/>
          <w:b/>
        </w:rPr>
      </w:pPr>
    </w:p>
    <w:p w14:paraId="1E43A566" w14:textId="31E64F15" w:rsidR="00B46176" w:rsidRPr="00FB7E88" w:rsidRDefault="00B46176" w:rsidP="007C0845">
      <w:pPr>
        <w:pStyle w:val="ListParagraph"/>
        <w:numPr>
          <w:ilvl w:val="0"/>
          <w:numId w:val="4"/>
        </w:numPr>
        <w:shd w:val="clear" w:color="auto" w:fill="FFFFFF"/>
        <w:rPr>
          <w:rFonts w:asciiTheme="minorHAnsi" w:hAnsiTheme="minorHAnsi" w:cs="Arial"/>
          <w:b/>
        </w:rPr>
      </w:pPr>
      <w:r w:rsidRPr="00FB7E88">
        <w:rPr>
          <w:rFonts w:asciiTheme="minorHAnsi" w:hAnsiTheme="minorHAnsi" w:cs="Arial"/>
          <w:b/>
        </w:rPr>
        <w:t xml:space="preserve">Risk Assessment Book </w:t>
      </w:r>
      <w:r w:rsidRPr="00FB7E88">
        <w:rPr>
          <w:rFonts w:asciiTheme="minorHAnsi" w:hAnsiTheme="minorHAnsi" w:cs="Arial"/>
          <w:bCs/>
        </w:rPr>
        <w:t>– T</w:t>
      </w:r>
      <w:r w:rsidR="00EE05DA" w:rsidRPr="00FB7E88">
        <w:rPr>
          <w:rFonts w:asciiTheme="minorHAnsi" w:hAnsiTheme="minorHAnsi" w:cs="Arial"/>
          <w:bCs/>
        </w:rPr>
        <w:t>o receive any updates</w:t>
      </w:r>
      <w:r w:rsidR="00E91A33">
        <w:rPr>
          <w:rFonts w:asciiTheme="minorHAnsi" w:hAnsiTheme="minorHAnsi" w:cs="Arial"/>
          <w:bCs/>
        </w:rPr>
        <w:t xml:space="preserve"> </w:t>
      </w:r>
      <w:r w:rsidR="00E91A33" w:rsidRPr="00E91A33">
        <w:rPr>
          <w:rFonts w:asciiTheme="minorHAnsi" w:hAnsiTheme="minorHAnsi" w:cs="Arial"/>
          <w:bCs/>
        </w:rPr>
        <w:t>and determine any inspections by two councillors if required</w:t>
      </w:r>
      <w:r w:rsidR="00E91A33">
        <w:rPr>
          <w:rFonts w:asciiTheme="minorHAnsi" w:hAnsiTheme="minorHAnsi" w:cs="Arial"/>
          <w:bCs/>
          <w:color w:val="7030A0"/>
        </w:rPr>
        <w:t>.</w:t>
      </w:r>
    </w:p>
    <w:p w14:paraId="41D3BB1B" w14:textId="77777777" w:rsidR="00A7748A" w:rsidRPr="00A7748A" w:rsidRDefault="00A7748A" w:rsidP="00A7748A">
      <w:pPr>
        <w:shd w:val="clear" w:color="auto" w:fill="FFFFFF"/>
        <w:ind w:left="420"/>
        <w:contextualSpacing/>
        <w:rPr>
          <w:rFonts w:asciiTheme="minorHAnsi" w:hAnsiTheme="minorHAnsi" w:cs="Arial"/>
          <w:b/>
        </w:rPr>
      </w:pPr>
    </w:p>
    <w:p w14:paraId="56C84070" w14:textId="5D80ED8E" w:rsidR="00A7748A" w:rsidRPr="00E91A33" w:rsidRDefault="00A7748A" w:rsidP="007C0845">
      <w:pPr>
        <w:numPr>
          <w:ilvl w:val="0"/>
          <w:numId w:val="4"/>
        </w:numPr>
        <w:shd w:val="clear" w:color="auto" w:fill="FFFFFF"/>
        <w:contextualSpacing/>
        <w:rPr>
          <w:rFonts w:asciiTheme="minorHAnsi" w:hAnsiTheme="minorHAnsi" w:cs="Arial"/>
          <w:b/>
        </w:rPr>
      </w:pPr>
      <w:r>
        <w:rPr>
          <w:rFonts w:asciiTheme="minorHAnsi" w:hAnsiTheme="minorHAnsi" w:cs="Arial"/>
          <w:b/>
        </w:rPr>
        <w:t xml:space="preserve">Parish Council Computer – </w:t>
      </w:r>
      <w:r w:rsidRPr="00A7748A">
        <w:rPr>
          <w:rFonts w:asciiTheme="minorHAnsi" w:hAnsiTheme="minorHAnsi" w:cs="Arial"/>
          <w:bCs/>
        </w:rPr>
        <w:t>To discuss the purchase of a new laptop</w:t>
      </w:r>
      <w:r w:rsidR="0018309C">
        <w:rPr>
          <w:rFonts w:asciiTheme="minorHAnsi" w:hAnsiTheme="minorHAnsi" w:cs="Arial"/>
          <w:bCs/>
        </w:rPr>
        <w:t xml:space="preserve"> (Appendix </w:t>
      </w:r>
      <w:r w:rsidR="00F51018">
        <w:rPr>
          <w:rFonts w:asciiTheme="minorHAnsi" w:hAnsiTheme="minorHAnsi" w:cs="Arial"/>
          <w:bCs/>
        </w:rPr>
        <w:t>4</w:t>
      </w:r>
      <w:r w:rsidR="0018309C">
        <w:rPr>
          <w:rFonts w:asciiTheme="minorHAnsi" w:hAnsiTheme="minorHAnsi" w:cs="Arial"/>
          <w:bCs/>
        </w:rPr>
        <w:t>)</w:t>
      </w:r>
    </w:p>
    <w:p w14:paraId="5691F6CE" w14:textId="77777777" w:rsidR="00E91A33" w:rsidRDefault="00E91A33" w:rsidP="00E91A33">
      <w:pPr>
        <w:pStyle w:val="ListParagraph"/>
        <w:rPr>
          <w:rFonts w:asciiTheme="minorHAnsi" w:hAnsiTheme="minorHAnsi" w:cs="Arial"/>
          <w:b/>
        </w:rPr>
      </w:pPr>
    </w:p>
    <w:p w14:paraId="38B6303A" w14:textId="2481A35D" w:rsidR="00E91A33" w:rsidRPr="00E91A33" w:rsidRDefault="00E91A33" w:rsidP="00E91A33">
      <w:pPr>
        <w:numPr>
          <w:ilvl w:val="0"/>
          <w:numId w:val="4"/>
        </w:numPr>
        <w:shd w:val="clear" w:color="auto" w:fill="FFFFFF"/>
        <w:contextualSpacing/>
        <w:rPr>
          <w:rFonts w:asciiTheme="minorHAnsi" w:hAnsiTheme="minorHAnsi" w:cs="Arial"/>
          <w:b/>
        </w:rPr>
      </w:pPr>
      <w:r w:rsidRPr="00E91A33">
        <w:rPr>
          <w:rFonts w:asciiTheme="minorHAnsi" w:hAnsiTheme="minorHAnsi" w:cs="Arial"/>
          <w:b/>
        </w:rPr>
        <w:t xml:space="preserve">FOI Request – </w:t>
      </w:r>
      <w:r w:rsidRPr="00E91A33">
        <w:rPr>
          <w:rFonts w:asciiTheme="minorHAnsi" w:hAnsiTheme="minorHAnsi" w:cs="Arial"/>
          <w:bCs/>
        </w:rPr>
        <w:t>to note the decision of the ICO concerning documents and legal professional privilege</w:t>
      </w:r>
      <w:r w:rsidRPr="00E91A33">
        <w:rPr>
          <w:rFonts w:asciiTheme="minorHAnsi" w:hAnsiTheme="minorHAnsi" w:cs="Arial"/>
          <w:b/>
        </w:rPr>
        <w:t xml:space="preserve"> </w:t>
      </w:r>
    </w:p>
    <w:p w14:paraId="1AF015E4" w14:textId="77777777" w:rsidR="00006347" w:rsidRPr="007040EB" w:rsidRDefault="00B84172" w:rsidP="007C0845">
      <w:pPr>
        <w:numPr>
          <w:ilvl w:val="0"/>
          <w:numId w:val="4"/>
        </w:numPr>
        <w:shd w:val="clear" w:color="auto" w:fill="FFFFFF"/>
        <w:contextualSpacing/>
        <w:rPr>
          <w:rFonts w:asciiTheme="minorHAnsi" w:hAnsiTheme="minorHAnsi" w:cs="Arial"/>
          <w:b/>
        </w:rPr>
      </w:pPr>
      <w:r w:rsidRPr="007040EB">
        <w:rPr>
          <w:rFonts w:asciiTheme="minorHAnsi" w:hAnsiTheme="minorHAnsi" w:cs="Arial"/>
          <w:b/>
        </w:rPr>
        <w:t xml:space="preserve">Councillor recruitment </w:t>
      </w:r>
    </w:p>
    <w:p w14:paraId="3F9CD446" w14:textId="5A9AF71B" w:rsidR="00FB7E88" w:rsidRPr="00FB7E88" w:rsidRDefault="00006347" w:rsidP="008C66EC">
      <w:pPr>
        <w:shd w:val="clear" w:color="auto" w:fill="FFFFFF"/>
        <w:ind w:left="1440" w:hanging="1020"/>
        <w:contextualSpacing/>
        <w:rPr>
          <w:rFonts w:asciiTheme="minorHAnsi" w:hAnsiTheme="minorHAnsi" w:cs="Arial"/>
          <w:b/>
          <w:color w:val="FF0000"/>
        </w:rPr>
      </w:pPr>
      <w:r w:rsidRPr="00006347">
        <w:rPr>
          <w:rFonts w:asciiTheme="minorHAnsi" w:eastAsiaTheme="minorHAnsi" w:hAnsiTheme="minorHAnsi" w:cs="ArialMT"/>
          <w:b/>
        </w:rPr>
        <w:t>1</w:t>
      </w:r>
      <w:r w:rsidR="00E91A33">
        <w:rPr>
          <w:rFonts w:asciiTheme="minorHAnsi" w:eastAsiaTheme="minorHAnsi" w:hAnsiTheme="minorHAnsi" w:cs="ArialMT"/>
          <w:b/>
        </w:rPr>
        <w:t>7</w:t>
      </w:r>
      <w:r w:rsidRPr="00006347">
        <w:rPr>
          <w:rFonts w:asciiTheme="minorHAnsi" w:eastAsiaTheme="minorHAnsi" w:hAnsiTheme="minorHAnsi" w:cs="ArialMT"/>
          <w:b/>
        </w:rPr>
        <w:t>.1</w:t>
      </w:r>
      <w:r w:rsidRPr="00006347">
        <w:rPr>
          <w:rFonts w:asciiTheme="minorHAnsi" w:eastAsiaTheme="minorHAnsi" w:hAnsiTheme="minorHAnsi" w:cs="ArialMT"/>
          <w:b/>
        </w:rPr>
        <w:tab/>
      </w:r>
      <w:r w:rsidR="00CC6869" w:rsidRPr="00006347">
        <w:rPr>
          <w:rFonts w:asciiTheme="minorHAnsi" w:eastAsiaTheme="minorHAnsi" w:hAnsiTheme="minorHAnsi" w:cs="ArialMT"/>
          <w:bCs/>
        </w:rPr>
        <w:t>To note that no election has been called for following Cllr Carter’s resignation</w:t>
      </w:r>
      <w:r w:rsidRPr="00006347">
        <w:rPr>
          <w:rFonts w:asciiTheme="minorHAnsi" w:eastAsiaTheme="minorHAnsi" w:hAnsiTheme="minorHAnsi" w:cs="ArialMT"/>
          <w:bCs/>
        </w:rPr>
        <w:t>; the council</w:t>
      </w:r>
      <w:r w:rsidRPr="00006347">
        <w:rPr>
          <w:rFonts w:asciiTheme="minorHAnsi" w:hAnsiTheme="minorHAnsi" w:cs="Arial"/>
          <w:bCs/>
        </w:rPr>
        <w:t xml:space="preserve"> may co-opt to fill the vacancy</w:t>
      </w:r>
      <w:r w:rsidR="00236D48" w:rsidRPr="00510235">
        <w:rPr>
          <w:rFonts w:asciiTheme="minorHAnsi" w:hAnsiTheme="minorHAnsi" w:cs="Arial"/>
          <w:i/>
          <w:color w:val="FF0000"/>
        </w:rPr>
        <w:t xml:space="preserve">. </w:t>
      </w:r>
    </w:p>
    <w:p w14:paraId="406234EF" w14:textId="49E0145C" w:rsidR="00B84172" w:rsidRPr="00006347" w:rsidRDefault="00006347" w:rsidP="00E91A33">
      <w:pPr>
        <w:shd w:val="clear" w:color="auto" w:fill="FFFFFF"/>
        <w:ind w:left="1440" w:hanging="1020"/>
        <w:contextualSpacing/>
        <w:rPr>
          <w:rFonts w:asciiTheme="minorHAnsi" w:hAnsiTheme="minorHAnsi" w:cs="Arial"/>
          <w:b/>
        </w:rPr>
      </w:pPr>
      <w:r>
        <w:rPr>
          <w:rFonts w:asciiTheme="minorHAnsi" w:hAnsiTheme="minorHAnsi" w:cs="Arial"/>
          <w:bCs/>
        </w:rPr>
        <w:lastRenderedPageBreak/>
        <w:t>1</w:t>
      </w:r>
      <w:r w:rsidR="00E91A33">
        <w:rPr>
          <w:rFonts w:asciiTheme="minorHAnsi" w:hAnsiTheme="minorHAnsi" w:cs="Arial"/>
          <w:bCs/>
        </w:rPr>
        <w:t>7</w:t>
      </w:r>
      <w:r>
        <w:rPr>
          <w:rFonts w:asciiTheme="minorHAnsi" w:hAnsiTheme="minorHAnsi" w:cs="Arial"/>
          <w:bCs/>
        </w:rPr>
        <w:t>.2</w:t>
      </w:r>
      <w:r>
        <w:rPr>
          <w:rFonts w:asciiTheme="minorHAnsi" w:hAnsiTheme="minorHAnsi" w:cs="Arial"/>
          <w:bCs/>
        </w:rPr>
        <w:tab/>
      </w:r>
      <w:r w:rsidR="00236D48">
        <w:rPr>
          <w:rFonts w:asciiTheme="minorHAnsi" w:hAnsiTheme="minorHAnsi" w:cs="Arial"/>
          <w:bCs/>
        </w:rPr>
        <w:t>To</w:t>
      </w:r>
      <w:r w:rsidR="00B84172" w:rsidRPr="00EE05DA">
        <w:rPr>
          <w:rFonts w:asciiTheme="minorHAnsi" w:hAnsiTheme="minorHAnsi" w:cs="Arial"/>
          <w:bCs/>
        </w:rPr>
        <w:t xml:space="preserve"> consider advertising for new councillors </w:t>
      </w:r>
      <w:r>
        <w:rPr>
          <w:rFonts w:asciiTheme="minorHAnsi" w:hAnsiTheme="minorHAnsi" w:cs="Arial"/>
          <w:bCs/>
        </w:rPr>
        <w:t>and</w:t>
      </w:r>
      <w:r w:rsidR="00FB7E88" w:rsidRPr="00006347">
        <w:rPr>
          <w:rFonts w:asciiTheme="minorHAnsi" w:hAnsiTheme="minorHAnsi" w:cs="Arial"/>
          <w:bCs/>
        </w:rPr>
        <w:t xml:space="preserve"> promotion of the election next </w:t>
      </w:r>
      <w:r w:rsidR="00FB7E88" w:rsidRPr="00E91A33">
        <w:rPr>
          <w:rFonts w:asciiTheme="minorHAnsi" w:hAnsiTheme="minorHAnsi" w:cs="Arial"/>
          <w:bCs/>
        </w:rPr>
        <w:t>May</w:t>
      </w:r>
      <w:r w:rsidR="00E91A33" w:rsidRPr="00E91A33">
        <w:rPr>
          <w:rFonts w:asciiTheme="minorHAnsi" w:hAnsiTheme="minorHAnsi" w:cs="Arial"/>
          <w:bCs/>
        </w:rPr>
        <w:t>. The UDC Democratic Officer has advised that he is preparing a booklet for the upcoming election which will be available in the next few weeks.</w:t>
      </w:r>
    </w:p>
    <w:p w14:paraId="25BD8463" w14:textId="77777777" w:rsidR="00A7748A" w:rsidRPr="00A7748A" w:rsidRDefault="00A7748A" w:rsidP="00A7748A">
      <w:pPr>
        <w:pStyle w:val="ListParagraph"/>
        <w:shd w:val="clear" w:color="auto" w:fill="FFFFFF"/>
        <w:ind w:left="360"/>
        <w:rPr>
          <w:rFonts w:asciiTheme="minorHAnsi" w:hAnsiTheme="minorHAnsi" w:cs="Arial"/>
          <w:b/>
          <w:bCs/>
          <w:highlight w:val="yellow"/>
        </w:rPr>
      </w:pPr>
    </w:p>
    <w:p w14:paraId="559EBE43" w14:textId="3F08FA61" w:rsidR="00B4051A" w:rsidRPr="007040EB" w:rsidRDefault="00B4051A" w:rsidP="007C0845">
      <w:pPr>
        <w:numPr>
          <w:ilvl w:val="0"/>
          <w:numId w:val="4"/>
        </w:numPr>
        <w:shd w:val="clear" w:color="auto" w:fill="FFFFFF"/>
        <w:contextualSpacing/>
        <w:rPr>
          <w:rFonts w:asciiTheme="minorHAnsi" w:hAnsiTheme="minorHAnsi" w:cs="Arial"/>
          <w:bCs/>
        </w:rPr>
      </w:pPr>
      <w:r w:rsidRPr="007040EB">
        <w:rPr>
          <w:rFonts w:asciiTheme="minorHAnsi" w:hAnsiTheme="minorHAnsi" w:cs="Arial"/>
          <w:b/>
        </w:rPr>
        <w:t>Post Office Box –</w:t>
      </w:r>
      <w:r w:rsidR="00A32675" w:rsidRPr="007040EB">
        <w:rPr>
          <w:rFonts w:asciiTheme="minorHAnsi" w:hAnsiTheme="minorHAnsi" w:cs="Arial"/>
          <w:b/>
        </w:rPr>
        <w:t xml:space="preserve"> </w:t>
      </w:r>
      <w:r w:rsidR="005F75BC" w:rsidRPr="007040EB">
        <w:rPr>
          <w:rFonts w:asciiTheme="minorHAnsi" w:hAnsiTheme="minorHAnsi" w:cs="Arial"/>
          <w:bCs/>
        </w:rPr>
        <w:t>To note</w:t>
      </w:r>
      <w:r w:rsidR="00740406" w:rsidRPr="007040EB">
        <w:rPr>
          <w:rFonts w:asciiTheme="minorHAnsi" w:hAnsiTheme="minorHAnsi" w:cs="Arial"/>
          <w:b/>
        </w:rPr>
        <w:t xml:space="preserve"> </w:t>
      </w:r>
      <w:r w:rsidR="005F6094" w:rsidRPr="007040EB">
        <w:rPr>
          <w:rFonts w:asciiTheme="minorHAnsi" w:hAnsiTheme="minorHAnsi" w:cs="Arial"/>
          <w:bCs/>
        </w:rPr>
        <w:t xml:space="preserve">that </w:t>
      </w:r>
      <w:r w:rsidR="00F51018">
        <w:rPr>
          <w:rFonts w:asciiTheme="minorHAnsi" w:hAnsiTheme="minorHAnsi" w:cs="Arial"/>
          <w:bCs/>
        </w:rPr>
        <w:t>paint details for a</w:t>
      </w:r>
      <w:r w:rsidR="005F6094" w:rsidRPr="007040EB">
        <w:rPr>
          <w:rFonts w:asciiTheme="minorHAnsi" w:hAnsiTheme="minorHAnsi" w:cs="Arial"/>
          <w:bCs/>
        </w:rPr>
        <w:t xml:space="preserve"> PO Box </w:t>
      </w:r>
      <w:r w:rsidR="008C66EC">
        <w:rPr>
          <w:rFonts w:asciiTheme="minorHAnsi" w:hAnsiTheme="minorHAnsi" w:cs="Arial"/>
          <w:bCs/>
        </w:rPr>
        <w:t>have been circulated</w:t>
      </w:r>
      <w:r w:rsidR="00905E1E" w:rsidRPr="007040EB">
        <w:rPr>
          <w:rFonts w:asciiTheme="minorHAnsi" w:hAnsiTheme="minorHAnsi" w:cs="Arial"/>
          <w:bCs/>
        </w:rPr>
        <w:t xml:space="preserve">. </w:t>
      </w:r>
    </w:p>
    <w:p w14:paraId="2A61FEC7" w14:textId="77777777" w:rsidR="005F6094" w:rsidRPr="004C794D" w:rsidRDefault="005F6094" w:rsidP="005F6094">
      <w:pPr>
        <w:shd w:val="clear" w:color="auto" w:fill="FFFFFF"/>
        <w:contextualSpacing/>
        <w:rPr>
          <w:rFonts w:asciiTheme="minorHAnsi" w:hAnsiTheme="minorHAnsi" w:cs="Arial"/>
          <w:bCs/>
          <w:highlight w:val="yellow"/>
        </w:rPr>
      </w:pPr>
    </w:p>
    <w:p w14:paraId="4CEBAF80" w14:textId="59961668" w:rsidR="0097385D" w:rsidRPr="00CA36F1" w:rsidRDefault="006E66BA" w:rsidP="007C0845">
      <w:pPr>
        <w:pStyle w:val="ListParagraph"/>
        <w:numPr>
          <w:ilvl w:val="0"/>
          <w:numId w:val="4"/>
        </w:numPr>
        <w:shd w:val="clear" w:color="auto" w:fill="FFFFFF"/>
        <w:rPr>
          <w:rFonts w:asciiTheme="minorHAnsi" w:hAnsiTheme="minorHAnsi" w:cs="Arial"/>
        </w:rPr>
      </w:pPr>
      <w:r w:rsidRPr="005F6094">
        <w:rPr>
          <w:rFonts w:asciiTheme="minorHAnsi" w:hAnsiTheme="minorHAnsi" w:cs="Arial"/>
          <w:b/>
          <w:bCs/>
        </w:rPr>
        <w:t>V</w:t>
      </w:r>
      <w:r w:rsidR="0097385D" w:rsidRPr="005F6094">
        <w:rPr>
          <w:rFonts w:asciiTheme="minorHAnsi" w:hAnsiTheme="minorHAnsi" w:cs="Arial"/>
          <w:b/>
          <w:bCs/>
        </w:rPr>
        <w:t>illage sign</w:t>
      </w:r>
      <w:r w:rsidRPr="005F6094">
        <w:rPr>
          <w:rFonts w:asciiTheme="minorHAnsi" w:hAnsiTheme="minorHAnsi" w:cs="Arial"/>
          <w:b/>
          <w:bCs/>
        </w:rPr>
        <w:t xml:space="preserve"> – </w:t>
      </w:r>
      <w:r w:rsidR="005F6094" w:rsidRPr="005F6094">
        <w:rPr>
          <w:rFonts w:asciiTheme="minorHAnsi" w:hAnsiTheme="minorHAnsi" w:cs="Arial"/>
        </w:rPr>
        <w:t xml:space="preserve">To receive an </w:t>
      </w:r>
      <w:r w:rsidR="00E91A33" w:rsidRPr="005F6094">
        <w:rPr>
          <w:rFonts w:asciiTheme="minorHAnsi" w:hAnsiTheme="minorHAnsi" w:cs="Arial"/>
        </w:rPr>
        <w:t>update</w:t>
      </w:r>
      <w:r w:rsidR="00E91A33">
        <w:rPr>
          <w:rFonts w:asciiTheme="minorHAnsi" w:hAnsiTheme="minorHAnsi" w:cs="Arial"/>
        </w:rPr>
        <w:t xml:space="preserve"> </w:t>
      </w:r>
      <w:r w:rsidR="00E91A33" w:rsidRPr="00E91A33">
        <w:rPr>
          <w:rFonts w:asciiTheme="minorHAnsi" w:hAnsiTheme="minorHAnsi" w:cs="Arial"/>
        </w:rPr>
        <w:t>&amp; to determine the specification for refurbishment and instruct clerk to contact handymen for quotes</w:t>
      </w:r>
      <w:r w:rsidR="00E91A33" w:rsidRPr="00CA1C97">
        <w:rPr>
          <w:rFonts w:asciiTheme="minorHAnsi" w:hAnsiTheme="minorHAnsi" w:cs="Arial"/>
          <w:color w:val="7030A0"/>
        </w:rPr>
        <w:t>.</w:t>
      </w:r>
    </w:p>
    <w:p w14:paraId="3F36B582" w14:textId="77777777" w:rsidR="00CA36F1" w:rsidRPr="00CA36F1" w:rsidRDefault="00CA36F1" w:rsidP="00CA36F1">
      <w:pPr>
        <w:pStyle w:val="ListParagraph"/>
        <w:rPr>
          <w:rFonts w:asciiTheme="minorHAnsi" w:hAnsiTheme="minorHAnsi" w:cs="Arial"/>
        </w:rPr>
      </w:pPr>
    </w:p>
    <w:p w14:paraId="736D327C" w14:textId="25C8379F" w:rsidR="00CA36F1" w:rsidRDefault="00CA36F1" w:rsidP="007C0845">
      <w:pPr>
        <w:pStyle w:val="ListParagraph"/>
        <w:numPr>
          <w:ilvl w:val="0"/>
          <w:numId w:val="4"/>
        </w:numPr>
        <w:shd w:val="clear" w:color="auto" w:fill="FFFFFF"/>
        <w:rPr>
          <w:rFonts w:asciiTheme="minorHAnsi" w:hAnsiTheme="minorHAnsi" w:cs="Arial"/>
          <w:i/>
        </w:rPr>
      </w:pPr>
      <w:r w:rsidRPr="007040EB">
        <w:rPr>
          <w:rFonts w:asciiTheme="minorHAnsi" w:hAnsiTheme="minorHAnsi" w:cs="Arial"/>
          <w:b/>
          <w:bCs/>
        </w:rPr>
        <w:t>Noticeboa</w:t>
      </w:r>
      <w:r w:rsidR="00A7748A" w:rsidRPr="007040EB">
        <w:rPr>
          <w:rFonts w:asciiTheme="minorHAnsi" w:hAnsiTheme="minorHAnsi" w:cs="Arial"/>
          <w:b/>
          <w:bCs/>
        </w:rPr>
        <w:t>r</w:t>
      </w:r>
      <w:r w:rsidRPr="007040EB">
        <w:rPr>
          <w:rFonts w:asciiTheme="minorHAnsi" w:hAnsiTheme="minorHAnsi" w:cs="Arial"/>
          <w:b/>
          <w:bCs/>
        </w:rPr>
        <w:t>d</w:t>
      </w:r>
      <w:r w:rsidRPr="007040EB">
        <w:rPr>
          <w:rFonts w:asciiTheme="minorHAnsi" w:hAnsiTheme="minorHAnsi" w:cs="Arial"/>
        </w:rPr>
        <w:t xml:space="preserve"> – </w:t>
      </w:r>
      <w:r w:rsidR="0018309C" w:rsidRPr="007040EB">
        <w:rPr>
          <w:rFonts w:asciiTheme="minorHAnsi" w:hAnsiTheme="minorHAnsi" w:cs="Arial"/>
        </w:rPr>
        <w:t xml:space="preserve">To receive an </w:t>
      </w:r>
      <w:r w:rsidR="0018309C" w:rsidRPr="00F37470">
        <w:rPr>
          <w:rFonts w:asciiTheme="minorHAnsi" w:hAnsiTheme="minorHAnsi" w:cs="Arial"/>
        </w:rPr>
        <w:t>update</w:t>
      </w:r>
      <w:r w:rsidR="009D27AC" w:rsidRPr="00F37470">
        <w:rPr>
          <w:rFonts w:asciiTheme="minorHAnsi" w:hAnsiTheme="minorHAnsi" w:cs="Arial"/>
        </w:rPr>
        <w:t xml:space="preserve">. To agree the delivery costs </w:t>
      </w:r>
      <w:r w:rsidR="00F37470" w:rsidRPr="00F37470">
        <w:rPr>
          <w:rFonts w:asciiTheme="minorHAnsi" w:hAnsiTheme="minorHAnsi" w:cs="Arial"/>
        </w:rPr>
        <w:t xml:space="preserve">of £157.63 </w:t>
      </w:r>
      <w:r w:rsidR="007040EB" w:rsidRPr="00F37470">
        <w:rPr>
          <w:rFonts w:asciiTheme="minorHAnsi" w:hAnsiTheme="minorHAnsi" w:cs="Arial"/>
        </w:rPr>
        <w:t xml:space="preserve">and </w:t>
      </w:r>
      <w:r w:rsidR="007040EB" w:rsidRPr="007040EB">
        <w:rPr>
          <w:rFonts w:asciiTheme="minorHAnsi" w:hAnsiTheme="minorHAnsi" w:cs="Arial"/>
        </w:rPr>
        <w:t>a specification for the installation works</w:t>
      </w:r>
      <w:r w:rsidR="009D27AC">
        <w:rPr>
          <w:rFonts w:asciiTheme="minorHAnsi" w:hAnsiTheme="minorHAnsi" w:cs="Arial"/>
          <w:i/>
        </w:rPr>
        <w:t xml:space="preserve"> </w:t>
      </w:r>
    </w:p>
    <w:p w14:paraId="6AB9C739" w14:textId="77777777" w:rsidR="00E66083" w:rsidRPr="00E66083" w:rsidRDefault="00E66083" w:rsidP="00E66083">
      <w:pPr>
        <w:pStyle w:val="ListParagraph"/>
        <w:rPr>
          <w:rFonts w:asciiTheme="minorHAnsi" w:hAnsiTheme="minorHAnsi" w:cs="Arial"/>
          <w:i/>
        </w:rPr>
      </w:pPr>
    </w:p>
    <w:p w14:paraId="34B16B7C" w14:textId="5870D47E" w:rsidR="00E91A33" w:rsidRPr="00E91A33" w:rsidRDefault="00E91A33" w:rsidP="00E91A33">
      <w:pPr>
        <w:pStyle w:val="ListParagraph"/>
        <w:numPr>
          <w:ilvl w:val="0"/>
          <w:numId w:val="4"/>
        </w:numPr>
        <w:shd w:val="clear" w:color="auto" w:fill="FFFFFF"/>
        <w:rPr>
          <w:rFonts w:asciiTheme="minorHAnsi" w:hAnsiTheme="minorHAnsi" w:cs="Arial"/>
        </w:rPr>
      </w:pPr>
      <w:r w:rsidRPr="00E91A33">
        <w:rPr>
          <w:rFonts w:asciiTheme="minorHAnsi" w:hAnsiTheme="minorHAnsi" w:cs="Arial"/>
          <w:b/>
          <w:bCs/>
        </w:rPr>
        <w:t>Christmas Carols</w:t>
      </w:r>
      <w:r>
        <w:rPr>
          <w:rFonts w:asciiTheme="minorHAnsi" w:hAnsiTheme="minorHAnsi" w:cs="Arial"/>
        </w:rPr>
        <w:t xml:space="preserve"> - </w:t>
      </w:r>
      <w:r w:rsidRPr="00E91A33">
        <w:rPr>
          <w:rFonts w:asciiTheme="minorHAnsi" w:hAnsiTheme="minorHAnsi" w:cs="Arial"/>
        </w:rPr>
        <w:t xml:space="preserve">To determine whether to stage the December Carols on the Green, and agree liaison with cricket club re. </w:t>
      </w:r>
      <w:proofErr w:type="gramStart"/>
      <w:r w:rsidRPr="00E91A33">
        <w:rPr>
          <w:rFonts w:asciiTheme="minorHAnsi" w:hAnsiTheme="minorHAnsi" w:cs="Arial"/>
        </w:rPr>
        <w:t>use</w:t>
      </w:r>
      <w:proofErr w:type="gramEnd"/>
      <w:r w:rsidRPr="00E91A33">
        <w:rPr>
          <w:rFonts w:asciiTheme="minorHAnsi" w:hAnsiTheme="minorHAnsi" w:cs="Arial"/>
        </w:rPr>
        <w:t xml:space="preserve"> of pavilion. </w:t>
      </w:r>
    </w:p>
    <w:p w14:paraId="7210BCEB" w14:textId="77777777" w:rsidR="00E66083" w:rsidRPr="00E66083" w:rsidRDefault="00E66083" w:rsidP="00E66083">
      <w:pPr>
        <w:pStyle w:val="ListParagraph"/>
        <w:rPr>
          <w:rFonts w:asciiTheme="minorHAnsi" w:hAnsiTheme="minorHAnsi" w:cs="Arial"/>
        </w:rPr>
      </w:pPr>
    </w:p>
    <w:p w14:paraId="7CA21BC8" w14:textId="6AEB1600" w:rsidR="00E66083" w:rsidRPr="00E66083" w:rsidRDefault="00E66083" w:rsidP="000465FE">
      <w:pPr>
        <w:pStyle w:val="ListParagraph"/>
        <w:numPr>
          <w:ilvl w:val="0"/>
          <w:numId w:val="4"/>
        </w:numPr>
        <w:shd w:val="clear" w:color="auto" w:fill="FFFFFF"/>
        <w:rPr>
          <w:rFonts w:asciiTheme="minorHAnsi" w:hAnsiTheme="minorHAnsi" w:cs="Arial"/>
        </w:rPr>
      </w:pPr>
      <w:r w:rsidRPr="00E66083">
        <w:rPr>
          <w:rFonts w:asciiTheme="minorHAnsi" w:hAnsiTheme="minorHAnsi" w:cs="Arial"/>
          <w:b/>
          <w:bCs/>
        </w:rPr>
        <w:t>Essex Minerals Local Plan</w:t>
      </w:r>
      <w:r>
        <w:rPr>
          <w:rFonts w:asciiTheme="minorHAnsi" w:hAnsiTheme="minorHAnsi" w:cs="Arial"/>
        </w:rPr>
        <w:t xml:space="preserve"> Review – To consider the letter (Appendix</w:t>
      </w:r>
      <w:r w:rsidR="00F51018">
        <w:rPr>
          <w:rFonts w:asciiTheme="minorHAnsi" w:hAnsiTheme="minorHAnsi" w:cs="Arial"/>
        </w:rPr>
        <w:t xml:space="preserve"> 5</w:t>
      </w:r>
      <w:r>
        <w:rPr>
          <w:rFonts w:asciiTheme="minorHAnsi" w:hAnsiTheme="minorHAnsi" w:cs="Arial"/>
        </w:rPr>
        <w:t>) regarding the new Call For Sites</w:t>
      </w:r>
    </w:p>
    <w:p w14:paraId="71C2F182" w14:textId="262617A0" w:rsidR="004A5B37" w:rsidRDefault="004A5B37" w:rsidP="004A5B37">
      <w:pPr>
        <w:pStyle w:val="ListParagraph"/>
        <w:rPr>
          <w:rFonts w:asciiTheme="minorHAnsi" w:hAnsiTheme="minorHAnsi" w:cs="Arial"/>
        </w:rPr>
      </w:pPr>
    </w:p>
    <w:p w14:paraId="26833C8C" w14:textId="77777777" w:rsidR="00E91A33" w:rsidRPr="00E91A33" w:rsidRDefault="00E91A33" w:rsidP="00E91A33">
      <w:pPr>
        <w:pStyle w:val="ListParagraph"/>
        <w:numPr>
          <w:ilvl w:val="0"/>
          <w:numId w:val="4"/>
        </w:numPr>
        <w:shd w:val="clear" w:color="auto" w:fill="FFFFFF"/>
        <w:rPr>
          <w:rFonts w:asciiTheme="minorHAnsi" w:hAnsiTheme="minorHAnsi" w:cs="Arial"/>
          <w:i/>
        </w:rPr>
      </w:pPr>
      <w:r w:rsidRPr="00E91A33">
        <w:rPr>
          <w:rFonts w:asciiTheme="minorHAnsi" w:hAnsiTheme="minorHAnsi" w:cs="Arial"/>
          <w:b/>
          <w:bCs/>
        </w:rPr>
        <w:t>Grass Cutting Contract</w:t>
      </w:r>
      <w:r w:rsidRPr="00E91A33">
        <w:rPr>
          <w:rFonts w:asciiTheme="minorHAnsi" w:hAnsiTheme="minorHAnsi" w:cs="Arial"/>
        </w:rPr>
        <w:t xml:space="preserve">- the three year contract end this year 2022. To agree areas to be maintained and instruct the clerk to issue a new tender document. </w:t>
      </w:r>
    </w:p>
    <w:p w14:paraId="1E65127E" w14:textId="77777777" w:rsidR="00E91A33" w:rsidRPr="004A5B37" w:rsidRDefault="00E91A33" w:rsidP="004A5B37">
      <w:pPr>
        <w:pStyle w:val="ListParagraph"/>
        <w:rPr>
          <w:rFonts w:asciiTheme="minorHAnsi" w:hAnsiTheme="minorHAnsi" w:cs="Arial"/>
        </w:rPr>
      </w:pPr>
    </w:p>
    <w:p w14:paraId="2396F85E" w14:textId="1080EA15" w:rsidR="004A5B37" w:rsidRDefault="004A5B37" w:rsidP="007C0845">
      <w:pPr>
        <w:pStyle w:val="ListParagraph"/>
        <w:numPr>
          <w:ilvl w:val="0"/>
          <w:numId w:val="4"/>
        </w:numPr>
        <w:shd w:val="clear" w:color="auto" w:fill="FFFFFF"/>
        <w:rPr>
          <w:rFonts w:asciiTheme="minorHAnsi" w:hAnsiTheme="minorHAnsi" w:cs="Arial"/>
        </w:rPr>
      </w:pPr>
      <w:r w:rsidRPr="004A5B37">
        <w:rPr>
          <w:rFonts w:asciiTheme="minorHAnsi" w:hAnsiTheme="minorHAnsi" w:cs="Arial"/>
          <w:b/>
          <w:bCs/>
        </w:rPr>
        <w:t>Option to opt out of the SAAA central external auditor appointment arrangements</w:t>
      </w:r>
      <w:r>
        <w:rPr>
          <w:rFonts w:asciiTheme="minorHAnsi" w:hAnsiTheme="minorHAnsi" w:cs="Arial"/>
        </w:rPr>
        <w:t xml:space="preserve"> – To consider whether the Parish Council wishes to opt out of the central external auditor appointment arrangements as per previously circulated details</w:t>
      </w:r>
    </w:p>
    <w:p w14:paraId="02E86223" w14:textId="77777777" w:rsidR="006E2BCC" w:rsidRPr="006E2BCC" w:rsidRDefault="006E2BCC" w:rsidP="006E2BCC">
      <w:pPr>
        <w:pStyle w:val="ListParagraph"/>
        <w:rPr>
          <w:rFonts w:asciiTheme="minorHAnsi" w:hAnsiTheme="minorHAnsi" w:cs="Arial"/>
        </w:rPr>
      </w:pPr>
    </w:p>
    <w:p w14:paraId="3CA0E119" w14:textId="2C400900" w:rsidR="006E2BCC" w:rsidRDefault="006E2BCC" w:rsidP="007C0845">
      <w:pPr>
        <w:pStyle w:val="ListParagraph"/>
        <w:numPr>
          <w:ilvl w:val="0"/>
          <w:numId w:val="4"/>
        </w:numPr>
        <w:shd w:val="clear" w:color="auto" w:fill="FFFFFF"/>
        <w:rPr>
          <w:rFonts w:asciiTheme="minorHAnsi" w:hAnsiTheme="minorHAnsi" w:cs="Arial"/>
        </w:rPr>
      </w:pPr>
      <w:r w:rsidRPr="00B950F9">
        <w:rPr>
          <w:rFonts w:asciiTheme="minorHAnsi" w:hAnsiTheme="minorHAnsi" w:cs="Arial"/>
          <w:b/>
          <w:bCs/>
        </w:rPr>
        <w:t>Tree Planting Initiative</w:t>
      </w:r>
      <w:r w:rsidR="00CC53F4" w:rsidRPr="00B950F9">
        <w:rPr>
          <w:rFonts w:asciiTheme="minorHAnsi" w:hAnsiTheme="minorHAnsi" w:cs="Arial"/>
          <w:b/>
          <w:bCs/>
        </w:rPr>
        <w:t xml:space="preserve"> from </w:t>
      </w:r>
      <w:proofErr w:type="spellStart"/>
      <w:r w:rsidR="00CC53F4" w:rsidRPr="00B950F9">
        <w:rPr>
          <w:rFonts w:asciiTheme="minorHAnsi" w:hAnsiTheme="minorHAnsi" w:cs="Arial"/>
          <w:b/>
          <w:bCs/>
        </w:rPr>
        <w:t>Uttlesford</w:t>
      </w:r>
      <w:proofErr w:type="spellEnd"/>
      <w:r w:rsidR="00CC53F4" w:rsidRPr="00B950F9">
        <w:rPr>
          <w:rFonts w:asciiTheme="minorHAnsi" w:hAnsiTheme="minorHAnsi" w:cs="Arial"/>
          <w:b/>
          <w:bCs/>
        </w:rPr>
        <w:t xml:space="preserve"> District Council</w:t>
      </w:r>
      <w:r w:rsidR="00CC53F4">
        <w:rPr>
          <w:rFonts w:asciiTheme="minorHAnsi" w:hAnsiTheme="minorHAnsi" w:cs="Arial"/>
        </w:rPr>
        <w:t xml:space="preserve"> – to consider whether to submit native tree and/or hedging planting proposals on land owned by Clavering Parish Council. The plants provided would be mainly at a size of 600-900mm bare root stock and the application must be for not less than 3 trees o r10, of hedging plants</w:t>
      </w:r>
    </w:p>
    <w:p w14:paraId="0E1A67E8" w14:textId="77777777" w:rsidR="00B950F9" w:rsidRPr="00B950F9" w:rsidRDefault="00B950F9" w:rsidP="00B950F9">
      <w:pPr>
        <w:pStyle w:val="ListParagraph"/>
        <w:rPr>
          <w:rFonts w:asciiTheme="minorHAnsi" w:hAnsiTheme="minorHAnsi" w:cs="Arial"/>
        </w:rPr>
      </w:pPr>
    </w:p>
    <w:p w14:paraId="2FA5FE52" w14:textId="6242EF50" w:rsidR="00B950F9" w:rsidRPr="008434BF" w:rsidRDefault="00B950F9" w:rsidP="007C0845">
      <w:pPr>
        <w:pStyle w:val="ListParagraph"/>
        <w:numPr>
          <w:ilvl w:val="0"/>
          <w:numId w:val="4"/>
        </w:numPr>
        <w:shd w:val="clear" w:color="auto" w:fill="FFFFFF"/>
        <w:rPr>
          <w:rFonts w:asciiTheme="minorHAnsi" w:hAnsiTheme="minorHAnsi" w:cs="Arial"/>
        </w:rPr>
      </w:pPr>
      <w:r>
        <w:rPr>
          <w:rFonts w:asciiTheme="minorHAnsi" w:hAnsiTheme="minorHAnsi" w:cs="Arial"/>
        </w:rPr>
        <w:t>Her</w:t>
      </w:r>
      <w:r w:rsidR="008434BF">
        <w:rPr>
          <w:rFonts w:asciiTheme="minorHAnsi" w:hAnsiTheme="minorHAnsi" w:cs="Arial"/>
        </w:rPr>
        <w:t>t</w:t>
      </w:r>
      <w:r>
        <w:rPr>
          <w:rFonts w:asciiTheme="minorHAnsi" w:hAnsiTheme="minorHAnsi" w:cs="Arial"/>
        </w:rPr>
        <w:t>for</w:t>
      </w:r>
      <w:r w:rsidR="008434BF">
        <w:rPr>
          <w:rFonts w:asciiTheme="minorHAnsi" w:hAnsiTheme="minorHAnsi" w:cs="Arial"/>
        </w:rPr>
        <w:t>d</w:t>
      </w:r>
      <w:r>
        <w:rPr>
          <w:rFonts w:asciiTheme="minorHAnsi" w:hAnsiTheme="minorHAnsi" w:cs="Arial"/>
        </w:rPr>
        <w:t xml:space="preserve">shire Minerals and Waste Local Plan Draft Plan Consultation 22 July 2022 to 31 October 2022 – to consider whether the Parish Council wishes to made a response.  The consultation can be viewed at </w:t>
      </w:r>
      <w:hyperlink r:id="rId16" w:tgtFrame="_blank" w:history="1">
        <w:r>
          <w:rPr>
            <w:rStyle w:val="Hyperlink"/>
            <w:rFonts w:ascii="Arial" w:hAnsi="Arial" w:cs="Arial"/>
            <w:bdr w:val="none" w:sz="0" w:space="0" w:color="auto" w:frame="1"/>
            <w:shd w:val="clear" w:color="auto" w:fill="FFFFFF"/>
          </w:rPr>
          <w:t>hertfordshire.gov.uk/</w:t>
        </w:r>
        <w:proofErr w:type="spellStart"/>
        <w:r>
          <w:rPr>
            <w:rStyle w:val="Hyperlink"/>
            <w:rFonts w:ascii="Arial" w:hAnsi="Arial" w:cs="Arial"/>
            <w:bdr w:val="none" w:sz="0" w:space="0" w:color="auto" w:frame="1"/>
            <w:shd w:val="clear" w:color="auto" w:fill="FFFFFF"/>
          </w:rPr>
          <w:t>mwlp</w:t>
        </w:r>
        <w:proofErr w:type="spellEnd"/>
      </w:hyperlink>
      <w:r>
        <w:rPr>
          <w:rFonts w:ascii="Arial" w:hAnsi="Arial" w:cs="Arial"/>
          <w:color w:val="201F1E"/>
          <w:bdr w:val="none" w:sz="0" w:space="0" w:color="auto" w:frame="1"/>
          <w:shd w:val="clear" w:color="auto" w:fill="FFFFFF"/>
        </w:rPr>
        <w:t> </w:t>
      </w:r>
    </w:p>
    <w:p w14:paraId="0A019AA8" w14:textId="77777777" w:rsidR="008434BF" w:rsidRPr="008434BF" w:rsidRDefault="008434BF" w:rsidP="008434BF">
      <w:pPr>
        <w:pStyle w:val="ListParagraph"/>
        <w:rPr>
          <w:rFonts w:asciiTheme="minorHAnsi" w:hAnsiTheme="minorHAnsi" w:cs="Arial"/>
        </w:rPr>
      </w:pPr>
    </w:p>
    <w:p w14:paraId="3CE3CB78" w14:textId="0571B2F8" w:rsidR="008434BF" w:rsidRPr="006A078B" w:rsidRDefault="008434BF" w:rsidP="007C0845">
      <w:pPr>
        <w:pStyle w:val="ListParagraph"/>
        <w:numPr>
          <w:ilvl w:val="0"/>
          <w:numId w:val="4"/>
        </w:numPr>
        <w:shd w:val="clear" w:color="auto" w:fill="FFFFFF"/>
        <w:rPr>
          <w:rFonts w:asciiTheme="minorHAnsi" w:hAnsiTheme="minorHAnsi" w:cs="Arial"/>
        </w:rPr>
      </w:pPr>
      <w:proofErr w:type="spellStart"/>
      <w:r>
        <w:rPr>
          <w:rFonts w:asciiTheme="minorHAnsi" w:hAnsiTheme="minorHAnsi" w:cs="Arial"/>
        </w:rPr>
        <w:t>Uttlesford</w:t>
      </w:r>
      <w:proofErr w:type="spellEnd"/>
      <w:r>
        <w:rPr>
          <w:rFonts w:asciiTheme="minorHAnsi" w:hAnsiTheme="minorHAnsi" w:cs="Arial"/>
        </w:rPr>
        <w:t xml:space="preserve"> District Council Spending 2023/2024 – to consider whether the Parish Council wishes to make a response by 31 October on </w:t>
      </w:r>
      <w:r w:rsidR="00A65BF3">
        <w:rPr>
          <w:rFonts w:asciiTheme="minorHAnsi" w:hAnsiTheme="minorHAnsi" w:cs="Arial"/>
        </w:rPr>
        <w:t xml:space="preserve">spending priorities.  </w:t>
      </w:r>
    </w:p>
    <w:p w14:paraId="17B8559C" w14:textId="77777777" w:rsidR="005F6094" w:rsidRPr="005F6094" w:rsidRDefault="005F6094" w:rsidP="005F6094">
      <w:pPr>
        <w:pStyle w:val="ListParagraph"/>
        <w:shd w:val="clear" w:color="auto" w:fill="FFFFFF"/>
        <w:ind w:left="420"/>
        <w:rPr>
          <w:rFonts w:asciiTheme="minorHAnsi" w:hAnsiTheme="minorHAnsi" w:cs="Arial"/>
        </w:rPr>
      </w:pPr>
    </w:p>
    <w:p w14:paraId="74D5C942" w14:textId="3096FB66" w:rsidR="007040EB" w:rsidRPr="00D76BAE" w:rsidRDefault="00F40A26" w:rsidP="00752C7D">
      <w:pPr>
        <w:numPr>
          <w:ilvl w:val="0"/>
          <w:numId w:val="4"/>
        </w:numPr>
        <w:shd w:val="clear" w:color="auto" w:fill="FFFFFF"/>
        <w:contextualSpacing/>
        <w:rPr>
          <w:rFonts w:asciiTheme="minorHAnsi" w:hAnsiTheme="minorHAnsi" w:cs="Arial"/>
        </w:rPr>
      </w:pPr>
      <w:r w:rsidRPr="00D76BAE">
        <w:rPr>
          <w:rFonts w:asciiTheme="minorHAnsi" w:hAnsiTheme="minorHAnsi" w:cs="Arial"/>
          <w:b/>
        </w:rPr>
        <w:t>Finance</w:t>
      </w:r>
      <w:r w:rsidR="008642F8" w:rsidRPr="00D76BAE">
        <w:rPr>
          <w:rFonts w:asciiTheme="minorHAnsi" w:hAnsiTheme="minorHAnsi" w:cs="Arial"/>
          <w:b/>
        </w:rPr>
        <w:t xml:space="preserve"> </w:t>
      </w:r>
      <w:r w:rsidR="003115A0" w:rsidRPr="00D76BAE">
        <w:rPr>
          <w:rFonts w:asciiTheme="minorHAnsi" w:hAnsiTheme="minorHAnsi" w:cs="Arial"/>
          <w:b/>
        </w:rPr>
        <w:t xml:space="preserve"> </w:t>
      </w:r>
    </w:p>
    <w:p w14:paraId="196D5771" w14:textId="68BF931F" w:rsidR="00426103" w:rsidRPr="00E91A33" w:rsidRDefault="005F49D6" w:rsidP="00E91A33">
      <w:pPr>
        <w:pStyle w:val="ListParagraph"/>
        <w:numPr>
          <w:ilvl w:val="1"/>
          <w:numId w:val="7"/>
        </w:numPr>
        <w:shd w:val="clear" w:color="auto" w:fill="FFFFFF"/>
        <w:ind w:left="1418" w:hanging="992"/>
        <w:rPr>
          <w:rFonts w:asciiTheme="minorHAnsi" w:hAnsiTheme="minorHAnsi" w:cs="Arial"/>
          <w:b/>
          <w:color w:val="FF0000"/>
        </w:rPr>
      </w:pPr>
      <w:r w:rsidRPr="00E91A33">
        <w:rPr>
          <w:rFonts w:asciiTheme="minorHAnsi" w:eastAsiaTheme="minorHAnsi" w:hAnsiTheme="minorHAnsi" w:cs="ArialMT"/>
          <w:b/>
        </w:rPr>
        <w:t xml:space="preserve">To note that </w:t>
      </w:r>
      <w:proofErr w:type="spellStart"/>
      <w:r w:rsidRPr="00E91A33">
        <w:rPr>
          <w:rFonts w:asciiTheme="minorHAnsi" w:eastAsiaTheme="minorHAnsi" w:hAnsiTheme="minorHAnsi" w:cs="ArialMT"/>
          <w:b/>
        </w:rPr>
        <w:t>UKPower</w:t>
      </w:r>
      <w:proofErr w:type="spellEnd"/>
      <w:r w:rsidRPr="00E91A33">
        <w:rPr>
          <w:rFonts w:asciiTheme="minorHAnsi" w:eastAsiaTheme="minorHAnsi" w:hAnsiTheme="minorHAnsi" w:cs="ArialMT"/>
          <w:b/>
        </w:rPr>
        <w:t xml:space="preserve"> Networks have again sent a wayleave cheque payable to CPC,</w:t>
      </w:r>
      <w:r w:rsidRPr="00E91A33">
        <w:rPr>
          <w:rFonts w:asciiTheme="minorHAnsi" w:hAnsiTheme="minorHAnsi" w:cs="Arial"/>
        </w:rPr>
        <w:t xml:space="preserve"> as Custodian Trustee, for an agreement relating to the Jubilee Field.</w:t>
      </w:r>
      <w:r w:rsidRPr="00E91A33">
        <w:rPr>
          <w:rFonts w:asciiTheme="minorHAnsi" w:hAnsiTheme="minorHAnsi" w:cs="Arial"/>
          <w:b/>
        </w:rPr>
        <w:t xml:space="preserve"> </w:t>
      </w:r>
      <w:r w:rsidRPr="00E91A33">
        <w:rPr>
          <w:rFonts w:asciiTheme="minorHAnsi" w:hAnsiTheme="minorHAnsi" w:cs="Arial"/>
        </w:rPr>
        <w:t xml:space="preserve">Amount £17.58. As before, this has been into the CPC bank account. It is requested that a cheque for £17.58 is </w:t>
      </w:r>
      <w:r w:rsidR="00F37470" w:rsidRPr="00E91A33">
        <w:rPr>
          <w:rFonts w:asciiTheme="minorHAnsi" w:hAnsiTheme="minorHAnsi" w:cs="Arial"/>
        </w:rPr>
        <w:t>approved, payable</w:t>
      </w:r>
      <w:r w:rsidRPr="00E91A33">
        <w:rPr>
          <w:rFonts w:asciiTheme="minorHAnsi" w:hAnsiTheme="minorHAnsi" w:cs="Arial"/>
        </w:rPr>
        <w:t xml:space="preserve"> to the Jubilee Field Committee of Management as UK Power Network can only make its payment to the Registered Land Owner. </w:t>
      </w:r>
    </w:p>
    <w:p w14:paraId="17A3EAF0" w14:textId="657EF425" w:rsidR="00940DE5" w:rsidRPr="00E91A33" w:rsidRDefault="00940DE5" w:rsidP="00E91A33">
      <w:pPr>
        <w:pStyle w:val="ListParagraph"/>
        <w:numPr>
          <w:ilvl w:val="1"/>
          <w:numId w:val="7"/>
        </w:numPr>
        <w:shd w:val="clear" w:color="auto" w:fill="FFFFFF"/>
        <w:ind w:left="1418" w:hanging="992"/>
        <w:rPr>
          <w:rFonts w:asciiTheme="minorHAnsi" w:hAnsiTheme="minorHAnsi" w:cs="Arial"/>
          <w:b/>
        </w:rPr>
      </w:pPr>
      <w:r w:rsidRPr="00E91A33">
        <w:rPr>
          <w:rFonts w:asciiTheme="minorHAnsi" w:hAnsiTheme="minorHAnsi" w:cs="Arial"/>
          <w:b/>
        </w:rPr>
        <w:t>To note</w:t>
      </w:r>
      <w:r w:rsidRPr="00E91A33">
        <w:rPr>
          <w:rFonts w:asciiTheme="minorHAnsi" w:hAnsiTheme="minorHAnsi" w:cs="Arial"/>
        </w:rPr>
        <w:t xml:space="preserve"> that £685.07 has been paid into the Parish Council’s Bank account. This was surplus funds raised from the </w:t>
      </w:r>
      <w:proofErr w:type="spellStart"/>
      <w:r w:rsidRPr="00E91A33">
        <w:rPr>
          <w:rFonts w:asciiTheme="minorHAnsi" w:hAnsiTheme="minorHAnsi" w:cs="Arial"/>
        </w:rPr>
        <w:t>Millenium</w:t>
      </w:r>
      <w:proofErr w:type="spellEnd"/>
      <w:r w:rsidRPr="00E91A33">
        <w:rPr>
          <w:rFonts w:asciiTheme="minorHAnsi" w:hAnsiTheme="minorHAnsi" w:cs="Arial"/>
        </w:rPr>
        <w:t xml:space="preserve"> Clavering Hogmanay which came to light recently. These have been received and are earmarked towards community benefit, such as the Platinum Jubilee Mugs, and as agreed with its remaining committee member.    </w:t>
      </w:r>
    </w:p>
    <w:p w14:paraId="79D4188A" w14:textId="6A5084C8" w:rsidR="001D6D13" w:rsidRPr="00E91A33" w:rsidRDefault="001D6D13" w:rsidP="00E91A33">
      <w:pPr>
        <w:numPr>
          <w:ilvl w:val="1"/>
          <w:numId w:val="7"/>
        </w:numPr>
        <w:shd w:val="clear" w:color="auto" w:fill="FFFFFF"/>
        <w:ind w:left="1418" w:hanging="992"/>
        <w:contextualSpacing/>
        <w:rPr>
          <w:rFonts w:asciiTheme="minorHAnsi" w:hAnsiTheme="minorHAnsi" w:cs="Arial"/>
          <w:b/>
        </w:rPr>
      </w:pPr>
      <w:r>
        <w:rPr>
          <w:rFonts w:asciiTheme="minorHAnsi" w:hAnsiTheme="minorHAnsi" w:cs="Arial"/>
          <w:b/>
        </w:rPr>
        <w:t xml:space="preserve">To note </w:t>
      </w:r>
      <w:r w:rsidRPr="001D6D13">
        <w:rPr>
          <w:rFonts w:asciiTheme="minorHAnsi" w:hAnsiTheme="minorHAnsi" w:cs="Arial"/>
          <w:bCs/>
        </w:rPr>
        <w:t>that the external audit has been completed and returned</w:t>
      </w:r>
      <w:r>
        <w:rPr>
          <w:rFonts w:asciiTheme="minorHAnsi" w:hAnsiTheme="minorHAnsi" w:cs="Arial"/>
          <w:bCs/>
        </w:rPr>
        <w:t>, unqualified,</w:t>
      </w:r>
      <w:r w:rsidRPr="001D6D13">
        <w:rPr>
          <w:rFonts w:asciiTheme="minorHAnsi" w:hAnsiTheme="minorHAnsi" w:cs="Arial"/>
          <w:bCs/>
        </w:rPr>
        <w:t xml:space="preserve"> by the external auditor for the year 2021/22</w:t>
      </w:r>
    </w:p>
    <w:p w14:paraId="57659165" w14:textId="77777777" w:rsidR="00E91A33" w:rsidRPr="00E91A33" w:rsidRDefault="00E91A33" w:rsidP="00E91A33">
      <w:pPr>
        <w:numPr>
          <w:ilvl w:val="1"/>
          <w:numId w:val="7"/>
        </w:numPr>
        <w:shd w:val="clear" w:color="auto" w:fill="FFFFFF"/>
        <w:ind w:left="1418" w:hanging="992"/>
        <w:contextualSpacing/>
        <w:rPr>
          <w:rFonts w:asciiTheme="minorHAnsi" w:hAnsiTheme="minorHAnsi" w:cs="Arial"/>
        </w:rPr>
      </w:pPr>
      <w:r w:rsidRPr="00E91A33">
        <w:rPr>
          <w:rFonts w:asciiTheme="minorHAnsi" w:hAnsiTheme="minorHAnsi" w:cs="Arial"/>
          <w:b/>
        </w:rPr>
        <w:t>To note that</w:t>
      </w:r>
      <w:r w:rsidRPr="00E91A33">
        <w:rPr>
          <w:rFonts w:asciiTheme="minorHAnsi" w:hAnsiTheme="minorHAnsi" w:cs="Arial"/>
        </w:rPr>
        <w:t xml:space="preserve"> the 2</w:t>
      </w:r>
      <w:r w:rsidRPr="00E91A33">
        <w:rPr>
          <w:rFonts w:asciiTheme="minorHAnsi" w:hAnsiTheme="minorHAnsi" w:cs="Arial"/>
          <w:vertAlign w:val="superscript"/>
        </w:rPr>
        <w:t>ND</w:t>
      </w:r>
      <w:r w:rsidRPr="00E91A33">
        <w:rPr>
          <w:rFonts w:asciiTheme="minorHAnsi" w:hAnsiTheme="minorHAnsi" w:cs="Arial"/>
        </w:rPr>
        <w:t xml:space="preserve"> precept payment of £9,955 has been received from UDC    </w:t>
      </w:r>
    </w:p>
    <w:p w14:paraId="75AAE6E3" w14:textId="77777777" w:rsidR="00E91A33" w:rsidRPr="00F51018" w:rsidRDefault="00E91A33" w:rsidP="00E91A33">
      <w:pPr>
        <w:numPr>
          <w:ilvl w:val="1"/>
          <w:numId w:val="7"/>
        </w:numPr>
        <w:shd w:val="clear" w:color="auto" w:fill="FFFFFF"/>
        <w:ind w:left="1418" w:hanging="992"/>
        <w:contextualSpacing/>
        <w:rPr>
          <w:rFonts w:asciiTheme="minorHAnsi" w:hAnsiTheme="minorHAnsi" w:cs="Arial"/>
          <w:b/>
        </w:rPr>
      </w:pPr>
      <w:r w:rsidRPr="00F51018">
        <w:rPr>
          <w:rFonts w:asciiTheme="minorHAnsi" w:hAnsiTheme="minorHAnsi" w:cs="Arial"/>
          <w:b/>
        </w:rPr>
        <w:t xml:space="preserve">To agree payment to previous clerk </w:t>
      </w:r>
      <w:r w:rsidRPr="00F51018">
        <w:rPr>
          <w:rFonts w:asciiTheme="minorHAnsi" w:hAnsiTheme="minorHAnsi" w:cs="Arial"/>
        </w:rPr>
        <w:t>– Total £26.45 being £3.45 postage for sending of new cheque book, EALC bursary cheque &amp; letter to Clerk plus £23.00 3hr website tutorial to councillor to enable postings as required under Transparency Code on website.</w:t>
      </w:r>
    </w:p>
    <w:p w14:paraId="24F15706" w14:textId="77777777" w:rsidR="00E91A33" w:rsidRPr="006E4876" w:rsidRDefault="00E91A33" w:rsidP="00E91A33">
      <w:pPr>
        <w:numPr>
          <w:ilvl w:val="1"/>
          <w:numId w:val="7"/>
        </w:numPr>
        <w:shd w:val="clear" w:color="auto" w:fill="FFFFFF"/>
        <w:ind w:left="1418" w:hanging="992"/>
        <w:contextualSpacing/>
        <w:rPr>
          <w:rFonts w:asciiTheme="minorHAnsi" w:hAnsiTheme="minorHAnsi" w:cs="Arial"/>
          <w:b/>
          <w:color w:val="7030A0"/>
        </w:rPr>
      </w:pPr>
      <w:r w:rsidRPr="00F51018">
        <w:rPr>
          <w:rFonts w:asciiTheme="minorHAnsi" w:hAnsiTheme="minorHAnsi" w:cs="Arial"/>
        </w:rPr>
        <w:t xml:space="preserve">To </w:t>
      </w:r>
      <w:r w:rsidRPr="00F51018">
        <w:rPr>
          <w:rFonts w:asciiTheme="minorHAnsi" w:hAnsiTheme="minorHAnsi" w:cs="Arial"/>
          <w:b/>
        </w:rPr>
        <w:t>note the Accounts to 30</w:t>
      </w:r>
      <w:r w:rsidRPr="00F51018">
        <w:rPr>
          <w:rFonts w:asciiTheme="minorHAnsi" w:hAnsiTheme="minorHAnsi" w:cs="Arial"/>
          <w:b/>
          <w:vertAlign w:val="superscript"/>
        </w:rPr>
        <w:t>th</w:t>
      </w:r>
      <w:r w:rsidRPr="00F51018">
        <w:rPr>
          <w:rFonts w:asciiTheme="minorHAnsi" w:hAnsiTheme="minorHAnsi" w:cs="Arial"/>
          <w:b/>
        </w:rPr>
        <w:t xml:space="preserve"> September 2022 </w:t>
      </w:r>
      <w:r w:rsidRPr="00F51018">
        <w:rPr>
          <w:rFonts w:asciiTheme="minorHAnsi" w:hAnsiTheme="minorHAnsi" w:cs="Arial"/>
        </w:rPr>
        <w:t>– at date of agenda publication</w:t>
      </w:r>
      <w:r w:rsidRPr="00F51018">
        <w:rPr>
          <w:rFonts w:asciiTheme="minorHAnsi" w:hAnsiTheme="minorHAnsi" w:cs="Arial"/>
          <w:b/>
        </w:rPr>
        <w:t xml:space="preserve"> </w:t>
      </w:r>
      <w:r w:rsidRPr="00F51018">
        <w:rPr>
          <w:rFonts w:asciiTheme="minorHAnsi" w:hAnsiTheme="minorHAnsi" w:cs="Arial"/>
        </w:rPr>
        <w:t>still to be checked by Cllr Stanford</w:t>
      </w:r>
      <w:r>
        <w:rPr>
          <w:rFonts w:asciiTheme="minorHAnsi" w:hAnsiTheme="minorHAnsi" w:cs="Arial"/>
          <w:color w:val="7030A0"/>
        </w:rPr>
        <w:t>.</w:t>
      </w:r>
    </w:p>
    <w:p w14:paraId="2B4E831D" w14:textId="1CA49793" w:rsidR="009C5184" w:rsidRPr="005D1F80" w:rsidRDefault="005F6094" w:rsidP="00E91A33">
      <w:pPr>
        <w:numPr>
          <w:ilvl w:val="1"/>
          <w:numId w:val="7"/>
        </w:numPr>
        <w:shd w:val="clear" w:color="auto" w:fill="FFFFFF"/>
        <w:ind w:left="1418" w:hanging="992"/>
        <w:contextualSpacing/>
        <w:rPr>
          <w:rFonts w:asciiTheme="minorHAnsi" w:eastAsiaTheme="minorHAnsi" w:hAnsiTheme="minorHAnsi" w:cs="ArialMT"/>
          <w:b/>
          <w:bCs/>
        </w:rPr>
      </w:pPr>
      <w:r w:rsidRPr="005D1F80">
        <w:rPr>
          <w:rFonts w:asciiTheme="minorHAnsi" w:hAnsiTheme="minorHAnsi" w:cs="Arial"/>
          <w:b/>
        </w:rPr>
        <w:lastRenderedPageBreak/>
        <w:t xml:space="preserve"> </w:t>
      </w:r>
      <w:r w:rsidR="007F556E" w:rsidRPr="005D1F80">
        <w:rPr>
          <w:rFonts w:asciiTheme="minorHAnsi" w:hAnsiTheme="minorHAnsi" w:cs="Arial"/>
          <w:b/>
        </w:rPr>
        <w:t>To approve cheques</w:t>
      </w:r>
      <w:r w:rsidR="007F556E" w:rsidRPr="005D1F80">
        <w:rPr>
          <w:rFonts w:asciiTheme="minorHAnsi" w:eastAsiaTheme="minorHAnsi" w:hAnsiTheme="minorHAnsi" w:cs="ArialMT"/>
          <w:b/>
        </w:rPr>
        <w:t xml:space="preserve"> </w:t>
      </w:r>
      <w:r w:rsidR="006E66BA" w:rsidRPr="005D1F80">
        <w:rPr>
          <w:rFonts w:asciiTheme="minorHAnsi" w:eastAsiaTheme="minorHAnsi" w:hAnsiTheme="minorHAnsi" w:cs="ArialMT"/>
          <w:b/>
        </w:rPr>
        <w:t>–</w:t>
      </w:r>
      <w:r w:rsidRPr="005D1F80">
        <w:rPr>
          <w:rFonts w:asciiTheme="minorHAnsi" w:eastAsiaTheme="minorHAnsi" w:hAnsiTheme="minorHAnsi" w:cs="ArialMT"/>
          <w:bCs/>
        </w:rPr>
        <w:t xml:space="preserve"> </w:t>
      </w:r>
      <w:r w:rsidR="00426103" w:rsidRPr="005D1F80">
        <w:rPr>
          <w:rFonts w:asciiTheme="minorHAnsi" w:eastAsiaTheme="minorHAnsi" w:hAnsiTheme="minorHAnsi" w:cs="ArialMT"/>
          <w:b/>
        </w:rPr>
        <w:t>Proposal</w:t>
      </w:r>
      <w:r w:rsidR="00426103" w:rsidRPr="005D1F80">
        <w:rPr>
          <w:rFonts w:asciiTheme="minorHAnsi" w:eastAsiaTheme="minorHAnsi" w:hAnsiTheme="minorHAnsi" w:cs="ArialMT"/>
          <w:bCs/>
        </w:rPr>
        <w:t>:</w:t>
      </w:r>
      <w:r w:rsidRPr="005D1F80">
        <w:rPr>
          <w:rFonts w:asciiTheme="minorHAnsi" w:eastAsiaTheme="minorHAnsi" w:hAnsiTheme="minorHAnsi" w:cs="ArialMT"/>
          <w:bCs/>
        </w:rPr>
        <w:t xml:space="preserve"> </w:t>
      </w:r>
      <w:r w:rsidR="007F556E" w:rsidRPr="005D1F80">
        <w:rPr>
          <w:rFonts w:asciiTheme="minorHAnsi" w:eastAsiaTheme="minorHAnsi" w:hAnsiTheme="minorHAnsi" w:cs="ArialMT"/>
          <w:bCs/>
        </w:rPr>
        <w:t>To approve the cheque</w:t>
      </w:r>
      <w:r w:rsidR="00A12E0E" w:rsidRPr="005D1F80">
        <w:rPr>
          <w:rFonts w:asciiTheme="minorHAnsi" w:eastAsiaTheme="minorHAnsi" w:hAnsiTheme="minorHAnsi" w:cs="ArialMT"/>
          <w:bCs/>
        </w:rPr>
        <w:t>s</w:t>
      </w:r>
      <w:r w:rsidR="009D27AC" w:rsidRPr="005D1F80">
        <w:rPr>
          <w:rFonts w:asciiTheme="minorHAnsi" w:eastAsiaTheme="minorHAnsi" w:hAnsiTheme="minorHAnsi" w:cs="ArialMT"/>
          <w:bCs/>
        </w:rPr>
        <w:t xml:space="preserve">. </w:t>
      </w:r>
      <w:r w:rsidR="00426103" w:rsidRPr="005D1F80">
        <w:rPr>
          <w:rFonts w:asciiTheme="minorHAnsi" w:eastAsiaTheme="minorHAnsi" w:hAnsiTheme="minorHAnsi" w:cs="ArialMT"/>
          <w:bCs/>
        </w:rPr>
        <w:t xml:space="preserve"> </w:t>
      </w:r>
    </w:p>
    <w:p w14:paraId="776573D2" w14:textId="7D3829EB" w:rsidR="005F1B11" w:rsidRPr="005D1F80" w:rsidRDefault="005F1B11" w:rsidP="005F1B11">
      <w:pPr>
        <w:shd w:val="clear" w:color="auto" w:fill="FFFFFF"/>
        <w:contextualSpacing/>
        <w:rPr>
          <w:rFonts w:asciiTheme="minorHAnsi" w:eastAsiaTheme="minorHAnsi" w:hAnsiTheme="minorHAnsi" w:cs="ArialMT"/>
          <w:b/>
          <w:bCs/>
        </w:rPr>
      </w:pP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7091"/>
        <w:gridCol w:w="3365"/>
      </w:tblGrid>
      <w:tr w:rsidR="005F1B11" w:rsidRPr="004C794D" w14:paraId="02CB2F49" w14:textId="77777777" w:rsidTr="00922B7A">
        <w:tc>
          <w:tcPr>
            <w:tcW w:w="3391" w:type="pct"/>
            <w:tcBorders>
              <w:top w:val="single" w:sz="4" w:space="0" w:color="auto"/>
              <w:left w:val="single" w:sz="4" w:space="0" w:color="auto"/>
              <w:bottom w:val="single" w:sz="4" w:space="0" w:color="auto"/>
              <w:right w:val="single" w:sz="4" w:space="0" w:color="auto"/>
            </w:tcBorders>
            <w:hideMark/>
          </w:tcPr>
          <w:p w14:paraId="0A19427E" w14:textId="77777777" w:rsidR="005F1B11" w:rsidRPr="00662DB8" w:rsidRDefault="005F1B11" w:rsidP="00922B7A">
            <w:pPr>
              <w:rPr>
                <w:rFonts w:asciiTheme="minorHAnsi" w:hAnsiTheme="minorHAnsi" w:cs="Arial"/>
                <w:b/>
              </w:rPr>
            </w:pPr>
            <w:r w:rsidRPr="00662DB8">
              <w:rPr>
                <w:rFonts w:asciiTheme="minorHAnsi" w:hAnsiTheme="minorHAnsi" w:cs="Arial"/>
                <w:b/>
              </w:rPr>
              <w:t xml:space="preserve">Credit Received </w:t>
            </w:r>
          </w:p>
        </w:tc>
        <w:tc>
          <w:tcPr>
            <w:tcW w:w="1609" w:type="pct"/>
            <w:tcBorders>
              <w:top w:val="single" w:sz="4" w:space="0" w:color="auto"/>
              <w:left w:val="single" w:sz="4" w:space="0" w:color="auto"/>
              <w:bottom w:val="single" w:sz="4" w:space="0" w:color="auto"/>
              <w:right w:val="single" w:sz="4" w:space="0" w:color="auto"/>
            </w:tcBorders>
            <w:hideMark/>
          </w:tcPr>
          <w:p w14:paraId="0618915A" w14:textId="77777777" w:rsidR="005F1B11" w:rsidRPr="007A12A8" w:rsidRDefault="005F1B11" w:rsidP="00922B7A">
            <w:pPr>
              <w:shd w:val="clear" w:color="auto" w:fill="FFFFFF"/>
              <w:rPr>
                <w:rFonts w:ascii="Calibri" w:hAnsi="Calibri"/>
                <w:color w:val="201F1E"/>
                <w:sz w:val="22"/>
                <w:szCs w:val="22"/>
                <w:lang w:eastAsia="en-GB"/>
              </w:rPr>
            </w:pPr>
            <w:r w:rsidRPr="007A12A8">
              <w:rPr>
                <w:rFonts w:ascii="Calibri" w:hAnsi="Calibri"/>
                <w:color w:val="201F1E"/>
                <w:sz w:val="22"/>
                <w:szCs w:val="22"/>
                <w:lang w:eastAsia="en-GB"/>
              </w:rPr>
              <w:t>a/c 16513215 Business Reserve</w:t>
            </w:r>
          </w:p>
          <w:p w14:paraId="778CD84C" w14:textId="77777777" w:rsidR="005F1B11" w:rsidRPr="007A12A8" w:rsidRDefault="005F1B11" w:rsidP="00922B7A">
            <w:pPr>
              <w:shd w:val="clear" w:color="auto" w:fill="FFFFFF"/>
              <w:ind w:left="435" w:hanging="435"/>
              <w:rPr>
                <w:rFonts w:ascii="Calibri" w:hAnsi="Calibri"/>
                <w:color w:val="201F1E"/>
                <w:sz w:val="22"/>
                <w:szCs w:val="22"/>
                <w:lang w:eastAsia="en-GB"/>
              </w:rPr>
            </w:pPr>
            <w:r>
              <w:rPr>
                <w:rFonts w:ascii="Calibri" w:hAnsi="Calibri"/>
                <w:color w:val="201F1E"/>
                <w:sz w:val="22"/>
                <w:szCs w:val="22"/>
                <w:bdr w:val="none" w:sz="0" w:space="0" w:color="auto" w:frame="1"/>
                <w:lang w:eastAsia="en-GB"/>
              </w:rPr>
              <w:t>0.02</w:t>
            </w:r>
            <w:r w:rsidRPr="007A12A8">
              <w:rPr>
                <w:color w:val="201F1E"/>
                <w:sz w:val="14"/>
                <w:szCs w:val="14"/>
                <w:bdr w:val="none" w:sz="0" w:space="0" w:color="auto" w:frame="1"/>
                <w:lang w:eastAsia="en-GB"/>
              </w:rPr>
              <w:t>  </w:t>
            </w:r>
            <w:r w:rsidRPr="007A12A8">
              <w:rPr>
                <w:rFonts w:ascii="Calibri" w:hAnsi="Calibri"/>
                <w:color w:val="201F1E"/>
                <w:sz w:val="22"/>
                <w:szCs w:val="22"/>
                <w:lang w:eastAsia="en-GB"/>
              </w:rPr>
              <w:t>interest</w:t>
            </w:r>
          </w:p>
          <w:p w14:paraId="7152DB0F" w14:textId="77777777" w:rsidR="005F1B11" w:rsidRPr="007A12A8" w:rsidRDefault="005F1B11" w:rsidP="00922B7A">
            <w:pPr>
              <w:shd w:val="clear" w:color="auto" w:fill="FFFFFF"/>
              <w:rPr>
                <w:rFonts w:ascii="Calibri" w:hAnsi="Calibri"/>
                <w:color w:val="201F1E"/>
                <w:sz w:val="22"/>
                <w:szCs w:val="22"/>
                <w:lang w:eastAsia="en-GB"/>
              </w:rPr>
            </w:pPr>
            <w:r w:rsidRPr="007A12A8">
              <w:rPr>
                <w:rFonts w:ascii="Calibri" w:hAnsi="Calibri"/>
                <w:color w:val="201F1E"/>
                <w:sz w:val="22"/>
                <w:szCs w:val="22"/>
                <w:lang w:eastAsia="en-GB"/>
              </w:rPr>
              <w:t> </w:t>
            </w:r>
          </w:p>
          <w:p w14:paraId="12AACD9B" w14:textId="77777777" w:rsidR="005F1B11" w:rsidRPr="007A12A8" w:rsidRDefault="005F1B11" w:rsidP="00922B7A">
            <w:pPr>
              <w:shd w:val="clear" w:color="auto" w:fill="FFFFFF"/>
              <w:rPr>
                <w:rFonts w:ascii="Calibri" w:hAnsi="Calibri"/>
                <w:color w:val="201F1E"/>
                <w:sz w:val="22"/>
                <w:szCs w:val="22"/>
                <w:lang w:eastAsia="en-GB"/>
              </w:rPr>
            </w:pPr>
            <w:r w:rsidRPr="007A12A8">
              <w:rPr>
                <w:rFonts w:ascii="Calibri" w:hAnsi="Calibri"/>
                <w:color w:val="201F1E"/>
                <w:sz w:val="22"/>
                <w:szCs w:val="22"/>
                <w:lang w:eastAsia="en-GB"/>
              </w:rPr>
              <w:t>67217796 – Business Current</w:t>
            </w:r>
          </w:p>
          <w:p w14:paraId="3D9E703A" w14:textId="77777777" w:rsidR="005F1B11" w:rsidRPr="007A12A8" w:rsidRDefault="005F1B11" w:rsidP="00922B7A">
            <w:pPr>
              <w:shd w:val="clear" w:color="auto" w:fill="FFFFFF"/>
              <w:rPr>
                <w:rFonts w:ascii="Calibri" w:hAnsi="Calibri"/>
                <w:color w:val="201F1E"/>
                <w:sz w:val="22"/>
                <w:szCs w:val="22"/>
                <w:lang w:eastAsia="en-GB"/>
              </w:rPr>
            </w:pPr>
            <w:r>
              <w:rPr>
                <w:rFonts w:ascii="Calibri" w:hAnsi="Calibri"/>
                <w:color w:val="201F1E"/>
                <w:sz w:val="22"/>
                <w:szCs w:val="22"/>
                <w:lang w:eastAsia="en-GB"/>
              </w:rPr>
              <w:t xml:space="preserve">£5 credit – one allotment </w:t>
            </w:r>
            <w:proofErr w:type="spellStart"/>
            <w:r>
              <w:rPr>
                <w:rFonts w:ascii="Calibri" w:hAnsi="Calibri"/>
                <w:color w:val="201F1E"/>
                <w:sz w:val="22"/>
                <w:szCs w:val="22"/>
                <w:lang w:eastAsia="en-GB"/>
              </w:rPr>
              <w:t>tapkey</w:t>
            </w:r>
            <w:proofErr w:type="spellEnd"/>
          </w:p>
          <w:p w14:paraId="02442E67" w14:textId="77777777" w:rsidR="005F1B11" w:rsidRPr="00940DE5" w:rsidRDefault="005F1B11" w:rsidP="00922B7A">
            <w:pPr>
              <w:contextualSpacing/>
              <w:rPr>
                <w:rFonts w:asciiTheme="minorHAnsi" w:hAnsiTheme="minorHAnsi" w:cs="Arial"/>
                <w:sz w:val="22"/>
                <w:szCs w:val="22"/>
              </w:rPr>
            </w:pPr>
            <w:r w:rsidRPr="00940DE5">
              <w:rPr>
                <w:rFonts w:asciiTheme="minorHAnsi" w:hAnsiTheme="minorHAnsi" w:cs="Arial"/>
                <w:sz w:val="22"/>
                <w:szCs w:val="22"/>
              </w:rPr>
              <w:t>£17.58 credit – wayleave see 21.1</w:t>
            </w:r>
          </w:p>
          <w:p w14:paraId="0CB4C3EB" w14:textId="77777777" w:rsidR="005F1B11" w:rsidRDefault="005F1B11" w:rsidP="00922B7A">
            <w:pPr>
              <w:contextualSpacing/>
              <w:rPr>
                <w:rFonts w:asciiTheme="minorHAnsi" w:hAnsiTheme="minorHAnsi" w:cs="Arial"/>
                <w:sz w:val="22"/>
                <w:szCs w:val="22"/>
              </w:rPr>
            </w:pPr>
            <w:r>
              <w:rPr>
                <w:rFonts w:asciiTheme="minorHAnsi" w:hAnsiTheme="minorHAnsi" w:cs="Arial"/>
                <w:sz w:val="22"/>
                <w:szCs w:val="22"/>
              </w:rPr>
              <w:t xml:space="preserve">£685.07 </w:t>
            </w:r>
            <w:r w:rsidRPr="00940DE5">
              <w:rPr>
                <w:rFonts w:asciiTheme="minorHAnsi" w:hAnsiTheme="minorHAnsi" w:cs="Arial"/>
                <w:sz w:val="22"/>
                <w:szCs w:val="22"/>
              </w:rPr>
              <w:t>credit</w:t>
            </w:r>
            <w:r>
              <w:rPr>
                <w:rFonts w:asciiTheme="minorHAnsi" w:hAnsiTheme="minorHAnsi" w:cs="Arial"/>
                <w:sz w:val="22"/>
                <w:szCs w:val="22"/>
              </w:rPr>
              <w:t xml:space="preserve">-  donation </w:t>
            </w:r>
            <w:r w:rsidRPr="00940DE5">
              <w:rPr>
                <w:rFonts w:asciiTheme="minorHAnsi" w:hAnsiTheme="minorHAnsi" w:cs="Arial"/>
                <w:sz w:val="22"/>
                <w:szCs w:val="22"/>
              </w:rPr>
              <w:t xml:space="preserve"> see 21.2</w:t>
            </w:r>
          </w:p>
          <w:p w14:paraId="0DCCBF15" w14:textId="77777777" w:rsidR="005F1B11" w:rsidRPr="00940DE5" w:rsidRDefault="005F1B11" w:rsidP="00922B7A">
            <w:pPr>
              <w:contextualSpacing/>
              <w:rPr>
                <w:rFonts w:asciiTheme="minorHAnsi" w:hAnsiTheme="minorHAnsi" w:cs="Arial"/>
                <w:sz w:val="22"/>
                <w:szCs w:val="22"/>
              </w:rPr>
            </w:pPr>
            <w:r>
              <w:rPr>
                <w:rFonts w:asciiTheme="minorHAnsi" w:hAnsiTheme="minorHAnsi" w:cs="Arial"/>
                <w:sz w:val="22"/>
                <w:szCs w:val="22"/>
              </w:rPr>
              <w:t xml:space="preserve">£9,955.00 credit- UDC re. precept </w:t>
            </w:r>
          </w:p>
        </w:tc>
      </w:tr>
      <w:tr w:rsidR="005F1B11" w:rsidRPr="004C794D" w14:paraId="02C147A3" w14:textId="77777777" w:rsidTr="00922B7A">
        <w:tc>
          <w:tcPr>
            <w:tcW w:w="3391" w:type="pct"/>
            <w:tcBorders>
              <w:top w:val="single" w:sz="4" w:space="0" w:color="auto"/>
              <w:left w:val="single" w:sz="4" w:space="0" w:color="auto"/>
              <w:bottom w:val="single" w:sz="4" w:space="0" w:color="auto"/>
              <w:right w:val="single" w:sz="4" w:space="0" w:color="auto"/>
            </w:tcBorders>
            <w:hideMark/>
          </w:tcPr>
          <w:p w14:paraId="47E1C39F" w14:textId="77777777" w:rsidR="005F1B11" w:rsidRPr="00662DB8" w:rsidRDefault="005F1B11" w:rsidP="00922B7A">
            <w:pPr>
              <w:ind w:right="-2388"/>
              <w:contextualSpacing/>
              <w:rPr>
                <w:rFonts w:asciiTheme="minorHAnsi" w:hAnsiTheme="minorHAnsi" w:cs="Arial"/>
                <w:b/>
              </w:rPr>
            </w:pPr>
            <w:r w:rsidRPr="00662DB8">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3B1A8085" w14:textId="77777777" w:rsidR="005F1B11" w:rsidRPr="00662DB8" w:rsidRDefault="005F1B11" w:rsidP="00922B7A">
            <w:pPr>
              <w:contextualSpacing/>
              <w:jc w:val="right"/>
              <w:rPr>
                <w:rFonts w:asciiTheme="minorHAnsi" w:hAnsiTheme="minorHAnsi" w:cs="Arial"/>
              </w:rPr>
            </w:pPr>
            <w:r w:rsidRPr="00662DB8">
              <w:rPr>
                <w:rFonts w:asciiTheme="minorHAnsi" w:hAnsiTheme="minorHAnsi" w:cs="Arial"/>
              </w:rPr>
              <w:t>None</w:t>
            </w:r>
          </w:p>
        </w:tc>
      </w:tr>
      <w:tr w:rsidR="005F1B11" w:rsidRPr="004C794D" w14:paraId="2634C9F8" w14:textId="77777777" w:rsidTr="00922B7A">
        <w:tc>
          <w:tcPr>
            <w:tcW w:w="3391" w:type="pct"/>
            <w:tcBorders>
              <w:top w:val="single" w:sz="4" w:space="0" w:color="auto"/>
              <w:left w:val="single" w:sz="4" w:space="0" w:color="auto"/>
              <w:bottom w:val="single" w:sz="4" w:space="0" w:color="auto"/>
              <w:right w:val="single" w:sz="4" w:space="0" w:color="auto"/>
            </w:tcBorders>
            <w:hideMark/>
          </w:tcPr>
          <w:p w14:paraId="4BE5D91C" w14:textId="77777777" w:rsidR="005F1B11" w:rsidRPr="00662DB8" w:rsidRDefault="005F1B11" w:rsidP="00922B7A">
            <w:pPr>
              <w:contextualSpacing/>
              <w:rPr>
                <w:rFonts w:asciiTheme="minorHAnsi" w:hAnsiTheme="minorHAnsi" w:cs="Arial"/>
                <w:b/>
              </w:rPr>
            </w:pPr>
            <w:r w:rsidRPr="00662DB8">
              <w:rPr>
                <w:rFonts w:asciiTheme="minorHAnsi" w:hAnsiTheme="minorHAnsi" w:cs="Arial"/>
                <w:b/>
              </w:rPr>
              <w:t xml:space="preserve">Balance at NatWest Bank </w:t>
            </w:r>
            <w:r>
              <w:rPr>
                <w:rFonts w:asciiTheme="minorHAnsi" w:hAnsiTheme="minorHAnsi" w:cs="Arial"/>
                <w:b/>
              </w:rPr>
              <w:t>current account 30</w:t>
            </w:r>
            <w:r w:rsidRPr="006E4876">
              <w:rPr>
                <w:rFonts w:asciiTheme="minorHAnsi" w:hAnsiTheme="minorHAnsi" w:cs="Arial"/>
                <w:b/>
                <w:vertAlign w:val="superscript"/>
              </w:rPr>
              <w:t>th</w:t>
            </w:r>
            <w:r>
              <w:rPr>
                <w:rFonts w:asciiTheme="minorHAnsi" w:hAnsiTheme="minorHAnsi" w:cs="Arial"/>
                <w:b/>
              </w:rPr>
              <w:t xml:space="preserve"> September 2022</w:t>
            </w:r>
          </w:p>
        </w:tc>
        <w:tc>
          <w:tcPr>
            <w:tcW w:w="1609" w:type="pct"/>
            <w:tcBorders>
              <w:top w:val="single" w:sz="4" w:space="0" w:color="auto"/>
              <w:left w:val="single" w:sz="4" w:space="0" w:color="auto"/>
              <w:bottom w:val="single" w:sz="4" w:space="0" w:color="auto"/>
              <w:right w:val="single" w:sz="4" w:space="0" w:color="auto"/>
            </w:tcBorders>
            <w:hideMark/>
          </w:tcPr>
          <w:p w14:paraId="4BC6D70C" w14:textId="77777777" w:rsidR="005F1B11" w:rsidRPr="00662DB8" w:rsidRDefault="005F1B11" w:rsidP="00922B7A">
            <w:pPr>
              <w:contextualSpacing/>
              <w:jc w:val="right"/>
              <w:rPr>
                <w:rFonts w:asciiTheme="minorHAnsi" w:hAnsiTheme="minorHAnsi" w:cs="Arial"/>
              </w:rPr>
            </w:pPr>
            <w:r>
              <w:rPr>
                <w:rFonts w:asciiTheme="minorHAnsi" w:hAnsiTheme="minorHAnsi" w:cs="Arial"/>
              </w:rPr>
              <w:t>£20,729.22</w:t>
            </w:r>
          </w:p>
        </w:tc>
      </w:tr>
      <w:tr w:rsidR="005F1B11" w:rsidRPr="004C794D" w14:paraId="6F0E8151" w14:textId="77777777" w:rsidTr="00922B7A">
        <w:tc>
          <w:tcPr>
            <w:tcW w:w="3391" w:type="pct"/>
            <w:tcBorders>
              <w:top w:val="single" w:sz="4" w:space="0" w:color="auto"/>
              <w:left w:val="single" w:sz="4" w:space="0" w:color="auto"/>
              <w:bottom w:val="single" w:sz="4" w:space="0" w:color="auto"/>
              <w:right w:val="single" w:sz="4" w:space="0" w:color="auto"/>
            </w:tcBorders>
          </w:tcPr>
          <w:p w14:paraId="5234E411" w14:textId="77777777" w:rsidR="005F1B11" w:rsidRPr="00662DB8" w:rsidRDefault="005F1B11" w:rsidP="00922B7A">
            <w:pPr>
              <w:contextualSpacing/>
              <w:rPr>
                <w:rFonts w:asciiTheme="minorHAnsi" w:hAnsiTheme="minorHAnsi" w:cs="Arial"/>
                <w:b/>
              </w:rPr>
            </w:pPr>
            <w:r w:rsidRPr="00662DB8">
              <w:rPr>
                <w:rFonts w:asciiTheme="minorHAnsi" w:hAnsiTheme="minorHAnsi" w:cs="Arial"/>
                <w:b/>
              </w:rPr>
              <w:t xml:space="preserve">Balance of Clerk’s Expenses Account </w:t>
            </w:r>
            <w:r>
              <w:rPr>
                <w:rFonts w:asciiTheme="minorHAnsi" w:hAnsiTheme="minorHAnsi" w:cs="Arial"/>
                <w:b/>
              </w:rPr>
              <w:t>29 July</w:t>
            </w:r>
            <w:r w:rsidRPr="00662DB8">
              <w:rPr>
                <w:rFonts w:asciiTheme="minorHAnsi" w:hAnsiTheme="minorHAnsi" w:cs="Arial"/>
                <w:b/>
              </w:rPr>
              <w:t xml:space="preserve"> 2022</w:t>
            </w:r>
          </w:p>
        </w:tc>
        <w:tc>
          <w:tcPr>
            <w:tcW w:w="1609" w:type="pct"/>
            <w:tcBorders>
              <w:top w:val="single" w:sz="4" w:space="0" w:color="auto"/>
              <w:left w:val="single" w:sz="4" w:space="0" w:color="auto"/>
              <w:bottom w:val="single" w:sz="4" w:space="0" w:color="auto"/>
              <w:right w:val="single" w:sz="4" w:space="0" w:color="auto"/>
            </w:tcBorders>
          </w:tcPr>
          <w:p w14:paraId="521E4A20" w14:textId="77777777" w:rsidR="005F1B11" w:rsidRPr="00662DB8" w:rsidRDefault="005F1B11" w:rsidP="00922B7A">
            <w:pPr>
              <w:contextualSpacing/>
              <w:jc w:val="right"/>
              <w:rPr>
                <w:rFonts w:asciiTheme="minorHAnsi" w:hAnsiTheme="minorHAnsi" w:cs="Arial"/>
              </w:rPr>
            </w:pPr>
            <w:r>
              <w:rPr>
                <w:rFonts w:asciiTheme="minorHAnsi" w:hAnsiTheme="minorHAnsi" w:cs="Arial"/>
              </w:rPr>
              <w:t>£193.41</w:t>
            </w:r>
          </w:p>
        </w:tc>
      </w:tr>
    </w:tbl>
    <w:p w14:paraId="1A83FC82" w14:textId="77777777" w:rsidR="005F1B11" w:rsidRPr="004C794D" w:rsidRDefault="005F1B11" w:rsidP="005F1B11">
      <w:pPr>
        <w:rPr>
          <w:rFonts w:asciiTheme="minorHAnsi" w:hAnsiTheme="minorHAnsi"/>
          <w:highlight w:val="yellow"/>
        </w:rPr>
      </w:pPr>
    </w:p>
    <w:tbl>
      <w:tblPr>
        <w:tblStyle w:val="TableGrid"/>
        <w:tblW w:w="0" w:type="auto"/>
        <w:tblLook w:val="04A0" w:firstRow="1" w:lastRow="0" w:firstColumn="1" w:lastColumn="0" w:noHBand="0" w:noVBand="1"/>
      </w:tblPr>
      <w:tblGrid>
        <w:gridCol w:w="2091"/>
        <w:gridCol w:w="3433"/>
        <w:gridCol w:w="1275"/>
        <w:gridCol w:w="2240"/>
        <w:gridCol w:w="1417"/>
      </w:tblGrid>
      <w:tr w:rsidR="005F1B11" w:rsidRPr="00A32675" w14:paraId="31699F8D" w14:textId="77777777" w:rsidTr="00922B7A">
        <w:tc>
          <w:tcPr>
            <w:tcW w:w="2091" w:type="dxa"/>
          </w:tcPr>
          <w:p w14:paraId="547AD946" w14:textId="77777777" w:rsidR="005F1B11" w:rsidRPr="00A32675" w:rsidRDefault="005F1B11" w:rsidP="00922B7A">
            <w:pPr>
              <w:rPr>
                <w:rFonts w:asciiTheme="minorHAnsi" w:hAnsiTheme="minorHAnsi"/>
                <w:b/>
                <w:bCs/>
              </w:rPr>
            </w:pPr>
            <w:r w:rsidRPr="00A32675">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07EE284D" w14:textId="77777777" w:rsidR="005F1B11" w:rsidRPr="00A32675" w:rsidRDefault="005F1B11" w:rsidP="00922B7A">
            <w:pPr>
              <w:rPr>
                <w:rFonts w:asciiTheme="minorHAnsi" w:hAnsiTheme="minorHAnsi"/>
              </w:rPr>
            </w:pPr>
            <w:r w:rsidRPr="00A32675">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568CCB97" w14:textId="77777777" w:rsidR="005F1B11" w:rsidRPr="00A32675" w:rsidRDefault="005F1B11" w:rsidP="00922B7A">
            <w:pPr>
              <w:jc w:val="center"/>
              <w:rPr>
                <w:rFonts w:asciiTheme="minorHAnsi" w:hAnsiTheme="minorHAnsi"/>
              </w:rPr>
            </w:pPr>
            <w:r w:rsidRPr="00A32675">
              <w:rPr>
                <w:rFonts w:asciiTheme="minorHAnsi" w:hAnsiTheme="minorHAnsi" w:cs="Arial"/>
                <w:b/>
                <w:noProof/>
              </w:rPr>
              <w:t>Amount</w:t>
            </w:r>
          </w:p>
        </w:tc>
        <w:tc>
          <w:tcPr>
            <w:tcW w:w="2240" w:type="dxa"/>
            <w:tcBorders>
              <w:top w:val="single" w:sz="4" w:space="0" w:color="auto"/>
              <w:left w:val="single" w:sz="4" w:space="0" w:color="auto"/>
              <w:bottom w:val="single" w:sz="4" w:space="0" w:color="auto"/>
              <w:right w:val="single" w:sz="4" w:space="0" w:color="auto"/>
            </w:tcBorders>
          </w:tcPr>
          <w:p w14:paraId="726B53D7" w14:textId="77777777" w:rsidR="005F1B11" w:rsidRPr="00A32675" w:rsidRDefault="005F1B11" w:rsidP="00922B7A">
            <w:pPr>
              <w:jc w:val="center"/>
              <w:rPr>
                <w:rFonts w:asciiTheme="minorHAnsi" w:hAnsiTheme="minorHAnsi"/>
              </w:rPr>
            </w:pPr>
            <w:r w:rsidRPr="00A32675">
              <w:rPr>
                <w:rFonts w:asciiTheme="minorHAnsi" w:hAnsiTheme="minorHAnsi" w:cs="Arial"/>
                <w:b/>
                <w:noProof/>
              </w:rPr>
              <w:t>Total</w:t>
            </w:r>
          </w:p>
        </w:tc>
        <w:tc>
          <w:tcPr>
            <w:tcW w:w="1417" w:type="dxa"/>
            <w:tcBorders>
              <w:top w:val="single" w:sz="4" w:space="0" w:color="auto"/>
              <w:left w:val="single" w:sz="4" w:space="0" w:color="auto"/>
              <w:bottom w:val="single" w:sz="4" w:space="0" w:color="auto"/>
              <w:right w:val="single" w:sz="4" w:space="0" w:color="auto"/>
            </w:tcBorders>
          </w:tcPr>
          <w:p w14:paraId="1A7C6634" w14:textId="77777777" w:rsidR="005F1B11" w:rsidRPr="00A32675" w:rsidRDefault="005F1B11" w:rsidP="00922B7A">
            <w:pPr>
              <w:rPr>
                <w:rFonts w:asciiTheme="minorHAnsi" w:hAnsiTheme="minorHAnsi"/>
              </w:rPr>
            </w:pPr>
            <w:r w:rsidRPr="00A32675">
              <w:rPr>
                <w:rFonts w:asciiTheme="minorHAnsi" w:hAnsiTheme="minorHAnsi" w:cs="Arial"/>
                <w:b/>
                <w:noProof/>
              </w:rPr>
              <w:t>VAT</w:t>
            </w:r>
          </w:p>
        </w:tc>
      </w:tr>
      <w:tr w:rsidR="005F1B11" w:rsidRPr="00A4042A" w14:paraId="2AC444F8" w14:textId="77777777" w:rsidTr="00922B7A">
        <w:tc>
          <w:tcPr>
            <w:tcW w:w="2091" w:type="dxa"/>
          </w:tcPr>
          <w:p w14:paraId="3C1AA2B7" w14:textId="77777777" w:rsidR="005F1B11" w:rsidRPr="00A4042A" w:rsidRDefault="005F1B11" w:rsidP="00922B7A">
            <w:pPr>
              <w:rPr>
                <w:rFonts w:asciiTheme="minorHAnsi" w:hAnsiTheme="minorHAnsi"/>
              </w:rPr>
            </w:pPr>
          </w:p>
        </w:tc>
        <w:tc>
          <w:tcPr>
            <w:tcW w:w="3433" w:type="dxa"/>
            <w:tcBorders>
              <w:top w:val="single" w:sz="4" w:space="0" w:color="auto"/>
              <w:left w:val="single" w:sz="4" w:space="0" w:color="auto"/>
              <w:bottom w:val="single" w:sz="4" w:space="0" w:color="auto"/>
              <w:right w:val="single" w:sz="4" w:space="0" w:color="auto"/>
            </w:tcBorders>
          </w:tcPr>
          <w:p w14:paraId="64E10CB0" w14:textId="77777777" w:rsidR="005F1B11" w:rsidRPr="00A4042A" w:rsidRDefault="005F1B11" w:rsidP="00922B7A">
            <w:pPr>
              <w:rPr>
                <w:rFonts w:asciiTheme="minorHAnsi" w:hAnsiTheme="minorHAnsi" w:cs="Arial"/>
                <w:noProof/>
              </w:rPr>
            </w:pPr>
            <w:r>
              <w:rPr>
                <w:rFonts w:asciiTheme="minorHAnsi" w:hAnsiTheme="minorHAnsi" w:cs="Arial"/>
                <w:noProof/>
              </w:rPr>
              <w:t xml:space="preserve"> </w:t>
            </w:r>
          </w:p>
        </w:tc>
        <w:tc>
          <w:tcPr>
            <w:tcW w:w="1275" w:type="dxa"/>
            <w:tcBorders>
              <w:top w:val="single" w:sz="4" w:space="0" w:color="auto"/>
              <w:left w:val="single" w:sz="4" w:space="0" w:color="auto"/>
              <w:bottom w:val="single" w:sz="4" w:space="0" w:color="auto"/>
              <w:right w:val="single" w:sz="4" w:space="0" w:color="auto"/>
            </w:tcBorders>
          </w:tcPr>
          <w:p w14:paraId="28B09D59" w14:textId="77777777" w:rsidR="005F1B11" w:rsidRPr="00A4042A" w:rsidRDefault="005F1B11" w:rsidP="00922B7A">
            <w:pPr>
              <w:jc w:val="center"/>
              <w:rPr>
                <w:rFonts w:asciiTheme="minorHAnsi" w:hAnsiTheme="minorHAnsi" w:cs="Arial"/>
                <w:noProof/>
              </w:rPr>
            </w:pPr>
            <w:r>
              <w:rPr>
                <w:rFonts w:asciiTheme="minorHAnsi" w:hAnsiTheme="minorHAnsi" w:cs="Arial"/>
                <w:noProof/>
              </w:rPr>
              <w:t xml:space="preserve"> </w:t>
            </w:r>
          </w:p>
        </w:tc>
        <w:tc>
          <w:tcPr>
            <w:tcW w:w="2240" w:type="dxa"/>
            <w:tcBorders>
              <w:top w:val="single" w:sz="4" w:space="0" w:color="auto"/>
              <w:left w:val="single" w:sz="4" w:space="0" w:color="auto"/>
              <w:bottom w:val="single" w:sz="4" w:space="0" w:color="auto"/>
              <w:right w:val="single" w:sz="4" w:space="0" w:color="auto"/>
            </w:tcBorders>
          </w:tcPr>
          <w:p w14:paraId="1A9117E8" w14:textId="77777777" w:rsidR="005F1B11" w:rsidRPr="00A4042A" w:rsidRDefault="005F1B11" w:rsidP="00922B7A">
            <w:pPr>
              <w:jc w:val="center"/>
              <w:rPr>
                <w:rFonts w:asciiTheme="minorHAnsi" w:hAnsiTheme="minorHAnsi" w:cs="Arial"/>
                <w:noProof/>
              </w:rPr>
            </w:pPr>
            <w:r>
              <w:rPr>
                <w:rFonts w:asciiTheme="minorHAnsi" w:hAnsiTheme="minorHAnsi" w:cs="Arial"/>
                <w:noProof/>
              </w:rPr>
              <w:t xml:space="preserve"> </w:t>
            </w:r>
          </w:p>
        </w:tc>
        <w:tc>
          <w:tcPr>
            <w:tcW w:w="1417" w:type="dxa"/>
            <w:tcBorders>
              <w:top w:val="single" w:sz="4" w:space="0" w:color="auto"/>
              <w:left w:val="single" w:sz="4" w:space="0" w:color="auto"/>
              <w:bottom w:val="single" w:sz="4" w:space="0" w:color="auto"/>
              <w:right w:val="single" w:sz="4" w:space="0" w:color="auto"/>
            </w:tcBorders>
          </w:tcPr>
          <w:p w14:paraId="4B4ED814" w14:textId="77777777" w:rsidR="005F1B11" w:rsidRPr="00A4042A" w:rsidRDefault="005F1B11" w:rsidP="00922B7A">
            <w:pPr>
              <w:rPr>
                <w:rFonts w:asciiTheme="minorHAnsi" w:hAnsiTheme="minorHAnsi" w:cs="Arial"/>
                <w:noProof/>
              </w:rPr>
            </w:pPr>
            <w:r>
              <w:rPr>
                <w:rFonts w:asciiTheme="minorHAnsi" w:hAnsiTheme="minorHAnsi" w:cs="Arial"/>
                <w:noProof/>
              </w:rPr>
              <w:t xml:space="preserve"> </w:t>
            </w:r>
          </w:p>
        </w:tc>
      </w:tr>
      <w:tr w:rsidR="005F1B11" w:rsidRPr="00A4042A" w14:paraId="1ECA4ADD" w14:textId="77777777" w:rsidTr="00922B7A">
        <w:tc>
          <w:tcPr>
            <w:tcW w:w="2091" w:type="dxa"/>
          </w:tcPr>
          <w:p w14:paraId="46969F6E" w14:textId="77777777" w:rsidR="005F1B11" w:rsidRPr="00A4042A" w:rsidRDefault="005F1B11" w:rsidP="00922B7A">
            <w:pPr>
              <w:rPr>
                <w:rFonts w:asciiTheme="minorHAnsi" w:hAnsiTheme="minorHAnsi"/>
              </w:rPr>
            </w:pPr>
            <w:r>
              <w:rPr>
                <w:rFonts w:asciiTheme="minorHAnsi" w:hAnsiTheme="minorHAnsi"/>
              </w:rPr>
              <w:t>September</w:t>
            </w:r>
          </w:p>
        </w:tc>
        <w:tc>
          <w:tcPr>
            <w:tcW w:w="3433" w:type="dxa"/>
            <w:tcBorders>
              <w:top w:val="single" w:sz="4" w:space="0" w:color="auto"/>
              <w:left w:val="single" w:sz="4" w:space="0" w:color="auto"/>
              <w:bottom w:val="single" w:sz="4" w:space="0" w:color="auto"/>
              <w:right w:val="single" w:sz="4" w:space="0" w:color="auto"/>
            </w:tcBorders>
          </w:tcPr>
          <w:p w14:paraId="1B6F27CA" w14:textId="77777777" w:rsidR="005F1B11" w:rsidRPr="00A4042A" w:rsidRDefault="005F1B11" w:rsidP="00922B7A">
            <w:pPr>
              <w:rPr>
                <w:rFonts w:asciiTheme="minorHAnsi" w:hAnsiTheme="minorHAnsi"/>
              </w:rPr>
            </w:pPr>
            <w:r w:rsidRPr="00A4042A">
              <w:rPr>
                <w:rFonts w:asciiTheme="minorHAnsi" w:hAnsiTheme="minorHAnsi" w:cs="Arial"/>
                <w:noProof/>
              </w:rPr>
              <w:t xml:space="preserve">Clerk’s Expenses Printer </w:t>
            </w:r>
            <w:r>
              <w:rPr>
                <w:rFonts w:asciiTheme="minorHAnsi" w:hAnsiTheme="minorHAnsi" w:cs="Arial"/>
                <w:noProof/>
              </w:rPr>
              <w:t xml:space="preserve"> ink</w:t>
            </w:r>
          </w:p>
        </w:tc>
        <w:tc>
          <w:tcPr>
            <w:tcW w:w="1275" w:type="dxa"/>
            <w:tcBorders>
              <w:top w:val="single" w:sz="4" w:space="0" w:color="auto"/>
              <w:left w:val="single" w:sz="4" w:space="0" w:color="auto"/>
              <w:bottom w:val="single" w:sz="4" w:space="0" w:color="auto"/>
              <w:right w:val="single" w:sz="4" w:space="0" w:color="auto"/>
            </w:tcBorders>
          </w:tcPr>
          <w:p w14:paraId="12562848" w14:textId="77777777" w:rsidR="005F1B11" w:rsidRPr="00A4042A" w:rsidRDefault="005F1B11" w:rsidP="00922B7A">
            <w:pPr>
              <w:jc w:val="center"/>
              <w:rPr>
                <w:rFonts w:asciiTheme="minorHAnsi" w:hAnsiTheme="minorHAnsi"/>
              </w:rPr>
            </w:pPr>
            <w:r w:rsidRPr="00A4042A">
              <w:rPr>
                <w:rFonts w:asciiTheme="minorHAnsi" w:hAnsiTheme="minorHAnsi" w:cs="Arial"/>
                <w:noProof/>
              </w:rPr>
              <w:t>£</w:t>
            </w:r>
            <w:r>
              <w:rPr>
                <w:rFonts w:asciiTheme="minorHAnsi" w:hAnsiTheme="minorHAnsi" w:cs="Arial"/>
                <w:noProof/>
              </w:rPr>
              <w:t>8.32</w:t>
            </w:r>
          </w:p>
        </w:tc>
        <w:tc>
          <w:tcPr>
            <w:tcW w:w="2240" w:type="dxa"/>
            <w:tcBorders>
              <w:top w:val="single" w:sz="4" w:space="0" w:color="auto"/>
              <w:left w:val="single" w:sz="4" w:space="0" w:color="auto"/>
              <w:bottom w:val="single" w:sz="4" w:space="0" w:color="auto"/>
              <w:right w:val="single" w:sz="4" w:space="0" w:color="auto"/>
            </w:tcBorders>
          </w:tcPr>
          <w:p w14:paraId="0E5418F8" w14:textId="77777777" w:rsidR="005F1B11" w:rsidRPr="00A4042A" w:rsidRDefault="005F1B11" w:rsidP="00922B7A">
            <w:pPr>
              <w:jc w:val="center"/>
              <w:rPr>
                <w:rFonts w:asciiTheme="minorHAnsi" w:hAnsiTheme="minorHAnsi"/>
              </w:rPr>
            </w:pPr>
            <w:r w:rsidRPr="00A4042A">
              <w:rPr>
                <w:rFonts w:asciiTheme="minorHAnsi" w:hAnsiTheme="minorHAnsi" w:cs="Arial"/>
                <w:noProof/>
              </w:rPr>
              <w:t>£9.99</w:t>
            </w:r>
          </w:p>
        </w:tc>
        <w:tc>
          <w:tcPr>
            <w:tcW w:w="1417" w:type="dxa"/>
            <w:tcBorders>
              <w:top w:val="single" w:sz="4" w:space="0" w:color="auto"/>
              <w:left w:val="single" w:sz="4" w:space="0" w:color="auto"/>
              <w:bottom w:val="single" w:sz="4" w:space="0" w:color="auto"/>
              <w:right w:val="single" w:sz="4" w:space="0" w:color="auto"/>
            </w:tcBorders>
          </w:tcPr>
          <w:p w14:paraId="4B4E8828" w14:textId="77777777" w:rsidR="005F1B11" w:rsidRPr="00A4042A" w:rsidRDefault="005F1B11" w:rsidP="00922B7A">
            <w:pPr>
              <w:rPr>
                <w:rFonts w:asciiTheme="minorHAnsi" w:hAnsiTheme="minorHAnsi"/>
              </w:rPr>
            </w:pPr>
            <w:r w:rsidRPr="00A4042A">
              <w:rPr>
                <w:rFonts w:asciiTheme="minorHAnsi" w:hAnsiTheme="minorHAnsi" w:cs="Arial"/>
                <w:noProof/>
              </w:rPr>
              <w:t>£</w:t>
            </w:r>
            <w:r>
              <w:rPr>
                <w:rFonts w:asciiTheme="minorHAnsi" w:hAnsiTheme="minorHAnsi" w:cs="Arial"/>
                <w:noProof/>
              </w:rPr>
              <w:t>1.67</w:t>
            </w:r>
          </w:p>
        </w:tc>
      </w:tr>
      <w:tr w:rsidR="005F1B11" w:rsidRPr="009B308B" w14:paraId="76949725" w14:textId="77777777" w:rsidTr="00922B7A">
        <w:trPr>
          <w:trHeight w:val="454"/>
        </w:trPr>
        <w:tc>
          <w:tcPr>
            <w:tcW w:w="2091" w:type="dxa"/>
          </w:tcPr>
          <w:p w14:paraId="51A6BC14" w14:textId="77777777" w:rsidR="005F1B11" w:rsidRPr="009B308B" w:rsidRDefault="005F1B11" w:rsidP="00922B7A">
            <w:pPr>
              <w:rPr>
                <w:rFonts w:asciiTheme="minorHAnsi" w:hAnsiTheme="minorHAnsi"/>
              </w:rPr>
            </w:pPr>
            <w:r>
              <w:rPr>
                <w:rFonts w:asciiTheme="minorHAnsi" w:hAnsiTheme="minorHAnsi"/>
              </w:rPr>
              <w:t>September</w:t>
            </w:r>
          </w:p>
        </w:tc>
        <w:tc>
          <w:tcPr>
            <w:tcW w:w="3433" w:type="dxa"/>
            <w:tcBorders>
              <w:top w:val="single" w:sz="4" w:space="0" w:color="auto"/>
              <w:left w:val="single" w:sz="4" w:space="0" w:color="auto"/>
              <w:bottom w:val="single" w:sz="4" w:space="0" w:color="auto"/>
              <w:right w:val="single" w:sz="4" w:space="0" w:color="auto"/>
            </w:tcBorders>
          </w:tcPr>
          <w:p w14:paraId="048A2329" w14:textId="77777777" w:rsidR="005F1B11" w:rsidRPr="009B308B" w:rsidRDefault="005F1B11" w:rsidP="00922B7A">
            <w:pPr>
              <w:rPr>
                <w:rFonts w:asciiTheme="minorHAnsi" w:hAnsiTheme="minorHAnsi"/>
              </w:rPr>
            </w:pPr>
            <w:proofErr w:type="spellStart"/>
            <w:r>
              <w:rPr>
                <w:rFonts w:asciiTheme="minorHAnsi" w:hAnsiTheme="minorHAnsi"/>
              </w:rPr>
              <w:t>Goedit</w:t>
            </w:r>
            <w:proofErr w:type="spellEnd"/>
            <w:r>
              <w:rPr>
                <w:rFonts w:asciiTheme="minorHAnsi" w:hAnsiTheme="minorHAnsi"/>
              </w:rPr>
              <w:t xml:space="preserve"> website hosting</w:t>
            </w:r>
          </w:p>
        </w:tc>
        <w:tc>
          <w:tcPr>
            <w:tcW w:w="1275" w:type="dxa"/>
            <w:tcBorders>
              <w:top w:val="single" w:sz="4" w:space="0" w:color="auto"/>
              <w:left w:val="single" w:sz="4" w:space="0" w:color="auto"/>
              <w:bottom w:val="single" w:sz="4" w:space="0" w:color="auto"/>
              <w:right w:val="single" w:sz="4" w:space="0" w:color="auto"/>
            </w:tcBorders>
          </w:tcPr>
          <w:p w14:paraId="427391D8" w14:textId="77777777" w:rsidR="005F1B11" w:rsidRDefault="005F1B11" w:rsidP="00922B7A">
            <w:pPr>
              <w:jc w:val="center"/>
              <w:rPr>
                <w:rFonts w:asciiTheme="minorHAnsi" w:hAnsiTheme="minorHAnsi"/>
              </w:rPr>
            </w:pPr>
            <w:r>
              <w:rPr>
                <w:rFonts w:asciiTheme="minorHAnsi" w:hAnsiTheme="minorHAnsi"/>
              </w:rPr>
              <w:t>£29.00</w:t>
            </w:r>
          </w:p>
        </w:tc>
        <w:tc>
          <w:tcPr>
            <w:tcW w:w="2240" w:type="dxa"/>
            <w:tcBorders>
              <w:top w:val="single" w:sz="4" w:space="0" w:color="auto"/>
              <w:left w:val="single" w:sz="4" w:space="0" w:color="auto"/>
              <w:bottom w:val="single" w:sz="4" w:space="0" w:color="auto"/>
              <w:right w:val="single" w:sz="4" w:space="0" w:color="auto"/>
            </w:tcBorders>
          </w:tcPr>
          <w:p w14:paraId="66AEDCEA" w14:textId="77777777" w:rsidR="005F1B11" w:rsidRDefault="005F1B11" w:rsidP="00922B7A">
            <w:pPr>
              <w:jc w:val="center"/>
              <w:rPr>
                <w:rFonts w:asciiTheme="minorHAnsi" w:hAnsiTheme="minorHAnsi"/>
              </w:rPr>
            </w:pPr>
            <w:r>
              <w:rPr>
                <w:rFonts w:asciiTheme="minorHAnsi" w:hAnsiTheme="minorHAnsi"/>
              </w:rPr>
              <w:t>£34.80</w:t>
            </w:r>
          </w:p>
        </w:tc>
        <w:tc>
          <w:tcPr>
            <w:tcW w:w="1417" w:type="dxa"/>
            <w:tcBorders>
              <w:top w:val="single" w:sz="4" w:space="0" w:color="auto"/>
              <w:left w:val="single" w:sz="4" w:space="0" w:color="auto"/>
              <w:bottom w:val="single" w:sz="4" w:space="0" w:color="auto"/>
              <w:right w:val="single" w:sz="4" w:space="0" w:color="auto"/>
            </w:tcBorders>
          </w:tcPr>
          <w:p w14:paraId="5D5DE7DB" w14:textId="77777777" w:rsidR="005F1B11" w:rsidRDefault="005F1B11" w:rsidP="00922B7A">
            <w:pPr>
              <w:rPr>
                <w:rFonts w:asciiTheme="minorHAnsi" w:hAnsiTheme="minorHAnsi"/>
              </w:rPr>
            </w:pPr>
            <w:r>
              <w:rPr>
                <w:rFonts w:asciiTheme="minorHAnsi" w:hAnsiTheme="minorHAnsi"/>
              </w:rPr>
              <w:t>£5.80</w:t>
            </w:r>
          </w:p>
        </w:tc>
      </w:tr>
      <w:tr w:rsidR="005F1B11" w:rsidRPr="009B308B" w14:paraId="345619C1" w14:textId="77777777" w:rsidTr="00922B7A">
        <w:trPr>
          <w:trHeight w:val="454"/>
        </w:trPr>
        <w:tc>
          <w:tcPr>
            <w:tcW w:w="2091" w:type="dxa"/>
          </w:tcPr>
          <w:p w14:paraId="3D77576F" w14:textId="77777777" w:rsidR="005F1B11" w:rsidRPr="009B308B" w:rsidRDefault="005F1B11" w:rsidP="00922B7A">
            <w:pPr>
              <w:rPr>
                <w:rFonts w:asciiTheme="minorHAnsi" w:hAnsiTheme="minorHAnsi"/>
              </w:rPr>
            </w:pPr>
          </w:p>
        </w:tc>
        <w:tc>
          <w:tcPr>
            <w:tcW w:w="3433" w:type="dxa"/>
            <w:tcBorders>
              <w:top w:val="single" w:sz="4" w:space="0" w:color="auto"/>
              <w:left w:val="single" w:sz="4" w:space="0" w:color="auto"/>
              <w:bottom w:val="single" w:sz="4" w:space="0" w:color="auto"/>
              <w:right w:val="single" w:sz="4" w:space="0" w:color="auto"/>
            </w:tcBorders>
          </w:tcPr>
          <w:p w14:paraId="266213DE" w14:textId="77777777" w:rsidR="005F1B11" w:rsidRPr="009B308B" w:rsidRDefault="005F1B11" w:rsidP="00922B7A">
            <w:pPr>
              <w:rPr>
                <w:rFonts w:asciiTheme="minorHAnsi" w:hAnsiTheme="minorHAnsi"/>
              </w:rPr>
            </w:pPr>
          </w:p>
        </w:tc>
        <w:tc>
          <w:tcPr>
            <w:tcW w:w="1275" w:type="dxa"/>
            <w:tcBorders>
              <w:top w:val="single" w:sz="4" w:space="0" w:color="auto"/>
              <w:left w:val="single" w:sz="4" w:space="0" w:color="auto"/>
              <w:bottom w:val="single" w:sz="4" w:space="0" w:color="auto"/>
              <w:right w:val="single" w:sz="4" w:space="0" w:color="auto"/>
            </w:tcBorders>
          </w:tcPr>
          <w:p w14:paraId="1BA0FD9F" w14:textId="77777777" w:rsidR="005F1B11" w:rsidRPr="009B308B" w:rsidRDefault="005F1B11" w:rsidP="00922B7A">
            <w:pPr>
              <w:jc w:val="center"/>
              <w:rPr>
                <w:rFonts w:asciiTheme="minorHAnsi" w:hAnsiTheme="minorHAnsi"/>
              </w:rPr>
            </w:pPr>
          </w:p>
        </w:tc>
        <w:tc>
          <w:tcPr>
            <w:tcW w:w="2240" w:type="dxa"/>
            <w:tcBorders>
              <w:top w:val="single" w:sz="4" w:space="0" w:color="auto"/>
              <w:left w:val="single" w:sz="4" w:space="0" w:color="auto"/>
              <w:bottom w:val="single" w:sz="4" w:space="0" w:color="auto"/>
              <w:right w:val="single" w:sz="4" w:space="0" w:color="auto"/>
            </w:tcBorders>
          </w:tcPr>
          <w:p w14:paraId="0A2E8BAA" w14:textId="77777777" w:rsidR="005F1B11" w:rsidRPr="009B308B" w:rsidRDefault="005F1B11" w:rsidP="00922B7A">
            <w:pPr>
              <w:jc w:val="center"/>
              <w:rPr>
                <w:rFonts w:asciiTheme="minorHAnsi" w:hAnsiTheme="minorHAnsi"/>
              </w:rPr>
            </w:pPr>
          </w:p>
        </w:tc>
        <w:tc>
          <w:tcPr>
            <w:tcW w:w="1417" w:type="dxa"/>
            <w:tcBorders>
              <w:top w:val="single" w:sz="4" w:space="0" w:color="auto"/>
              <w:left w:val="single" w:sz="4" w:space="0" w:color="auto"/>
              <w:bottom w:val="single" w:sz="4" w:space="0" w:color="auto"/>
              <w:right w:val="single" w:sz="4" w:space="0" w:color="auto"/>
            </w:tcBorders>
          </w:tcPr>
          <w:p w14:paraId="36B0B680" w14:textId="77777777" w:rsidR="005F1B11" w:rsidRPr="009B308B" w:rsidRDefault="005F1B11" w:rsidP="00922B7A">
            <w:pPr>
              <w:jc w:val="center"/>
              <w:rPr>
                <w:rFonts w:asciiTheme="minorHAnsi" w:hAnsiTheme="minorHAnsi"/>
              </w:rPr>
            </w:pPr>
          </w:p>
        </w:tc>
      </w:tr>
      <w:tr w:rsidR="005F1B11" w:rsidRPr="00A32675" w14:paraId="40F85CCB" w14:textId="77777777" w:rsidTr="00922B7A">
        <w:trPr>
          <w:trHeight w:val="454"/>
        </w:trPr>
        <w:tc>
          <w:tcPr>
            <w:tcW w:w="2091" w:type="dxa"/>
          </w:tcPr>
          <w:p w14:paraId="6626BF01" w14:textId="77777777" w:rsidR="005F1B11" w:rsidRPr="00A32675" w:rsidRDefault="005F1B11" w:rsidP="00922B7A">
            <w:pPr>
              <w:rPr>
                <w:rFonts w:asciiTheme="minorHAnsi" w:hAnsiTheme="minorHAnsi"/>
                <w:sz w:val="16"/>
                <w:szCs w:val="16"/>
              </w:rPr>
            </w:pPr>
            <w:r w:rsidRPr="00A32675">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777A648C" w14:textId="77777777" w:rsidR="005F1B11" w:rsidRPr="00A32675" w:rsidRDefault="005F1B11" w:rsidP="00922B7A">
            <w:pPr>
              <w:rPr>
                <w:rFonts w:asciiTheme="minorHAnsi" w:hAnsiTheme="minorHAnsi" w:cs="Arial"/>
                <w:b/>
                <w:bCs/>
                <w:noProof/>
                <w:sz w:val="16"/>
                <w:szCs w:val="16"/>
              </w:rPr>
            </w:pPr>
          </w:p>
        </w:tc>
        <w:tc>
          <w:tcPr>
            <w:tcW w:w="1275" w:type="dxa"/>
            <w:tcBorders>
              <w:top w:val="single" w:sz="4" w:space="0" w:color="auto"/>
              <w:left w:val="single" w:sz="4" w:space="0" w:color="auto"/>
              <w:bottom w:val="single" w:sz="4" w:space="0" w:color="auto"/>
              <w:right w:val="single" w:sz="4" w:space="0" w:color="auto"/>
            </w:tcBorders>
          </w:tcPr>
          <w:p w14:paraId="2D70513C" w14:textId="77777777" w:rsidR="005F1B11" w:rsidRPr="00662DB8" w:rsidRDefault="005F1B11" w:rsidP="00922B7A">
            <w:pPr>
              <w:jc w:val="center"/>
              <w:rPr>
                <w:rFonts w:asciiTheme="minorHAnsi" w:hAnsiTheme="minorHAnsi" w:cs="Arial"/>
                <w:noProof/>
              </w:rPr>
            </w:pPr>
          </w:p>
        </w:tc>
        <w:tc>
          <w:tcPr>
            <w:tcW w:w="2240" w:type="dxa"/>
            <w:tcBorders>
              <w:top w:val="single" w:sz="4" w:space="0" w:color="auto"/>
              <w:left w:val="single" w:sz="4" w:space="0" w:color="auto"/>
              <w:bottom w:val="single" w:sz="4" w:space="0" w:color="auto"/>
              <w:right w:val="single" w:sz="4" w:space="0" w:color="auto"/>
            </w:tcBorders>
          </w:tcPr>
          <w:p w14:paraId="48E946BC" w14:textId="77777777" w:rsidR="005F1B11" w:rsidRPr="00662DB8" w:rsidRDefault="005F1B11" w:rsidP="00922B7A">
            <w:pPr>
              <w:jc w:val="center"/>
              <w:rPr>
                <w:rFonts w:asciiTheme="minorHAnsi" w:hAnsiTheme="minorHAnsi" w:cs="Arial"/>
                <w:noProof/>
              </w:rPr>
            </w:pPr>
            <w:r>
              <w:rPr>
                <w:rFonts w:asciiTheme="minorHAnsi" w:hAnsiTheme="minorHAnsi" w:cs="Arial"/>
                <w:noProof/>
              </w:rPr>
              <w:t>£44.79</w:t>
            </w:r>
          </w:p>
        </w:tc>
        <w:tc>
          <w:tcPr>
            <w:tcW w:w="1417" w:type="dxa"/>
            <w:tcBorders>
              <w:top w:val="single" w:sz="4" w:space="0" w:color="auto"/>
              <w:left w:val="single" w:sz="4" w:space="0" w:color="auto"/>
              <w:bottom w:val="single" w:sz="4" w:space="0" w:color="auto"/>
              <w:right w:val="single" w:sz="4" w:space="0" w:color="auto"/>
            </w:tcBorders>
          </w:tcPr>
          <w:p w14:paraId="384B6F44" w14:textId="77777777" w:rsidR="005F1B11" w:rsidRPr="00662DB8" w:rsidRDefault="005F1B11" w:rsidP="00922B7A">
            <w:pPr>
              <w:jc w:val="center"/>
              <w:rPr>
                <w:rFonts w:asciiTheme="minorHAnsi" w:hAnsiTheme="minorHAnsi" w:cs="Arial"/>
                <w:noProof/>
              </w:rPr>
            </w:pPr>
          </w:p>
        </w:tc>
      </w:tr>
    </w:tbl>
    <w:p w14:paraId="130CB077" w14:textId="77777777" w:rsidR="005F1B11" w:rsidRPr="00662DB8" w:rsidRDefault="005F1B11" w:rsidP="005F1B11">
      <w:pPr>
        <w:rPr>
          <w:rFonts w:asciiTheme="minorHAnsi" w:hAnsiTheme="minorHAnsi" w:cs="Arial"/>
          <w:b/>
          <w:bCs/>
        </w:rPr>
      </w:pPr>
      <w:r w:rsidRPr="00662DB8">
        <w:rPr>
          <w:rFonts w:asciiTheme="minorHAnsi" w:hAnsiTheme="minorHAnsi" w:cs="Arial"/>
          <w:b/>
          <w:bCs/>
        </w:rPr>
        <w:t>Cheques to approve:</w:t>
      </w:r>
      <w:r>
        <w:rPr>
          <w:rFonts w:asciiTheme="minorHAnsi" w:hAnsiTheme="minorHAnsi" w:cs="Arial"/>
          <w:b/>
          <w:bCs/>
        </w:rPr>
        <w:t xml:space="preserve"> </w:t>
      </w:r>
    </w:p>
    <w:tbl>
      <w:tblPr>
        <w:tblStyle w:val="TableGrid"/>
        <w:tblW w:w="0" w:type="auto"/>
        <w:tblLayout w:type="fixed"/>
        <w:tblLook w:val="04A0" w:firstRow="1" w:lastRow="0" w:firstColumn="1" w:lastColumn="0" w:noHBand="0" w:noVBand="1"/>
      </w:tblPr>
      <w:tblGrid>
        <w:gridCol w:w="1696"/>
        <w:gridCol w:w="3686"/>
        <w:gridCol w:w="1176"/>
        <w:gridCol w:w="1488"/>
        <w:gridCol w:w="1450"/>
      </w:tblGrid>
      <w:tr w:rsidR="005F1B11" w:rsidRPr="00662DB8" w14:paraId="6D10FDA6" w14:textId="77777777" w:rsidTr="00922B7A">
        <w:tc>
          <w:tcPr>
            <w:tcW w:w="1696" w:type="dxa"/>
          </w:tcPr>
          <w:p w14:paraId="68DA7B1A" w14:textId="77777777" w:rsidR="005F1B11" w:rsidRPr="00662DB8" w:rsidRDefault="005F1B11" w:rsidP="00922B7A">
            <w:pPr>
              <w:jc w:val="center"/>
              <w:rPr>
                <w:b/>
                <w:bCs/>
              </w:rPr>
            </w:pPr>
            <w:r w:rsidRPr="00662DB8">
              <w:rPr>
                <w:b/>
                <w:bCs/>
              </w:rPr>
              <w:t>Cheque</w:t>
            </w:r>
          </w:p>
        </w:tc>
        <w:tc>
          <w:tcPr>
            <w:tcW w:w="3686" w:type="dxa"/>
          </w:tcPr>
          <w:p w14:paraId="20B1854A" w14:textId="77777777" w:rsidR="005F1B11" w:rsidRPr="00662DB8" w:rsidRDefault="005F1B11" w:rsidP="00922B7A">
            <w:pPr>
              <w:jc w:val="center"/>
              <w:rPr>
                <w:b/>
                <w:bCs/>
              </w:rPr>
            </w:pPr>
            <w:r w:rsidRPr="00662DB8">
              <w:rPr>
                <w:b/>
                <w:bCs/>
              </w:rPr>
              <w:t>Detail</w:t>
            </w:r>
          </w:p>
        </w:tc>
        <w:tc>
          <w:tcPr>
            <w:tcW w:w="1176" w:type="dxa"/>
          </w:tcPr>
          <w:p w14:paraId="5553307D" w14:textId="77777777" w:rsidR="005F1B11" w:rsidRPr="00662DB8" w:rsidRDefault="005F1B11" w:rsidP="00922B7A">
            <w:pPr>
              <w:jc w:val="center"/>
              <w:rPr>
                <w:b/>
                <w:bCs/>
              </w:rPr>
            </w:pPr>
            <w:r w:rsidRPr="00662DB8">
              <w:rPr>
                <w:b/>
                <w:bCs/>
              </w:rPr>
              <w:t>Amount</w:t>
            </w:r>
          </w:p>
        </w:tc>
        <w:tc>
          <w:tcPr>
            <w:tcW w:w="1488" w:type="dxa"/>
          </w:tcPr>
          <w:p w14:paraId="7378059F" w14:textId="77777777" w:rsidR="005F1B11" w:rsidRPr="00662DB8" w:rsidRDefault="005F1B11" w:rsidP="00922B7A">
            <w:pPr>
              <w:jc w:val="center"/>
              <w:rPr>
                <w:b/>
                <w:bCs/>
              </w:rPr>
            </w:pPr>
            <w:r w:rsidRPr="00662DB8">
              <w:rPr>
                <w:b/>
                <w:bCs/>
              </w:rPr>
              <w:t>Total</w:t>
            </w:r>
          </w:p>
        </w:tc>
        <w:tc>
          <w:tcPr>
            <w:tcW w:w="1450" w:type="dxa"/>
          </w:tcPr>
          <w:p w14:paraId="5E7C9946" w14:textId="77777777" w:rsidR="005F1B11" w:rsidRPr="00662DB8" w:rsidRDefault="005F1B11" w:rsidP="00922B7A">
            <w:pPr>
              <w:jc w:val="center"/>
              <w:rPr>
                <w:b/>
                <w:bCs/>
              </w:rPr>
            </w:pPr>
            <w:r w:rsidRPr="00662DB8">
              <w:rPr>
                <w:b/>
                <w:bCs/>
              </w:rPr>
              <w:t>VAT</w:t>
            </w:r>
          </w:p>
        </w:tc>
      </w:tr>
      <w:tr w:rsidR="005F1B11" w:rsidRPr="000C635A" w14:paraId="4BBE160A" w14:textId="77777777" w:rsidTr="00922B7A">
        <w:tc>
          <w:tcPr>
            <w:tcW w:w="1696" w:type="dxa"/>
          </w:tcPr>
          <w:p w14:paraId="3FDFC6BC" w14:textId="77777777" w:rsidR="005F1B11" w:rsidRPr="005F49D6" w:rsidRDefault="005F1B11" w:rsidP="00922B7A">
            <w:pPr>
              <w:jc w:val="center"/>
              <w:rPr>
                <w:highlight w:val="cyan"/>
              </w:rPr>
            </w:pPr>
            <w:r>
              <w:rPr>
                <w:highlight w:val="cyan"/>
              </w:rPr>
              <w:t>TBA</w:t>
            </w:r>
          </w:p>
        </w:tc>
        <w:tc>
          <w:tcPr>
            <w:tcW w:w="3686" w:type="dxa"/>
          </w:tcPr>
          <w:p w14:paraId="06D7F6D6" w14:textId="77777777" w:rsidR="005F1B11" w:rsidRDefault="005F1B11" w:rsidP="00922B7A">
            <w:pPr>
              <w:jc w:val="center"/>
            </w:pPr>
            <w:r>
              <w:t>Clavering Village Hall</w:t>
            </w:r>
          </w:p>
          <w:p w14:paraId="26252FBC" w14:textId="77777777" w:rsidR="005F1B11" w:rsidRPr="005F49D6" w:rsidRDefault="005F1B11" w:rsidP="00922B7A">
            <w:pPr>
              <w:jc w:val="center"/>
            </w:pPr>
            <w:r>
              <w:t>Rent July &amp; Aug 2022</w:t>
            </w:r>
          </w:p>
        </w:tc>
        <w:tc>
          <w:tcPr>
            <w:tcW w:w="1176" w:type="dxa"/>
          </w:tcPr>
          <w:p w14:paraId="7BA4F76A" w14:textId="77777777" w:rsidR="005F1B11" w:rsidRPr="005F49D6" w:rsidRDefault="005F1B11" w:rsidP="00922B7A">
            <w:pPr>
              <w:jc w:val="center"/>
            </w:pPr>
          </w:p>
        </w:tc>
        <w:tc>
          <w:tcPr>
            <w:tcW w:w="1488" w:type="dxa"/>
          </w:tcPr>
          <w:p w14:paraId="02B49F96" w14:textId="77777777" w:rsidR="005F1B11" w:rsidRPr="005F49D6" w:rsidRDefault="005F1B11" w:rsidP="00922B7A">
            <w:pPr>
              <w:jc w:val="center"/>
            </w:pPr>
            <w:r>
              <w:t>£40.00</w:t>
            </w:r>
          </w:p>
        </w:tc>
        <w:tc>
          <w:tcPr>
            <w:tcW w:w="1450" w:type="dxa"/>
          </w:tcPr>
          <w:p w14:paraId="665AFD8E" w14:textId="77777777" w:rsidR="005F1B11" w:rsidRPr="005F49D6" w:rsidRDefault="005F1B11" w:rsidP="00922B7A">
            <w:pPr>
              <w:jc w:val="center"/>
            </w:pPr>
          </w:p>
        </w:tc>
      </w:tr>
      <w:tr w:rsidR="005F1B11" w:rsidRPr="004B0600" w14:paraId="18AE311C" w14:textId="77777777" w:rsidTr="00922B7A">
        <w:tc>
          <w:tcPr>
            <w:tcW w:w="1696" w:type="dxa"/>
          </w:tcPr>
          <w:p w14:paraId="56606C3A" w14:textId="77777777" w:rsidR="005F1B11" w:rsidRPr="004B0600" w:rsidRDefault="005F1B11" w:rsidP="00922B7A">
            <w:pPr>
              <w:jc w:val="center"/>
            </w:pPr>
            <w:r>
              <w:t xml:space="preserve"> </w:t>
            </w:r>
            <w:r w:rsidRPr="004B0600">
              <w:t>TBA</w:t>
            </w:r>
          </w:p>
        </w:tc>
        <w:tc>
          <w:tcPr>
            <w:tcW w:w="3686" w:type="dxa"/>
          </w:tcPr>
          <w:p w14:paraId="4C24CACE" w14:textId="77777777" w:rsidR="005F1B11" w:rsidRPr="004B0600" w:rsidRDefault="005F1B11" w:rsidP="00922B7A">
            <w:pPr>
              <w:jc w:val="center"/>
            </w:pPr>
            <w:r>
              <w:t>Paul Abrahams Landscapes</w:t>
            </w:r>
            <w:r w:rsidRPr="004B0600">
              <w:t xml:space="preserve"> </w:t>
            </w:r>
            <w:r>
              <w:t xml:space="preserve">- </w:t>
            </w:r>
            <w:r w:rsidRPr="004B0600">
              <w:t>Grass</w:t>
            </w:r>
            <w:r>
              <w:t xml:space="preserve"> Cutting 6</w:t>
            </w:r>
            <w:r w:rsidRPr="00C93434">
              <w:rPr>
                <w:vertAlign w:val="superscript"/>
              </w:rPr>
              <w:t>th</w:t>
            </w:r>
            <w:r>
              <w:t xml:space="preserve">  July </w:t>
            </w:r>
          </w:p>
        </w:tc>
        <w:tc>
          <w:tcPr>
            <w:tcW w:w="1176" w:type="dxa"/>
          </w:tcPr>
          <w:p w14:paraId="3A852398" w14:textId="77777777" w:rsidR="005F1B11" w:rsidRPr="004B0600" w:rsidRDefault="005F1B11" w:rsidP="00922B7A">
            <w:pPr>
              <w:jc w:val="center"/>
            </w:pPr>
            <w:r>
              <w:t>£185.00</w:t>
            </w:r>
          </w:p>
        </w:tc>
        <w:tc>
          <w:tcPr>
            <w:tcW w:w="1488" w:type="dxa"/>
          </w:tcPr>
          <w:p w14:paraId="20B34122" w14:textId="77777777" w:rsidR="005F1B11" w:rsidRPr="004B0600" w:rsidRDefault="005F1B11" w:rsidP="00922B7A">
            <w:pPr>
              <w:jc w:val="center"/>
            </w:pPr>
            <w:r>
              <w:t>£185.00</w:t>
            </w:r>
          </w:p>
        </w:tc>
        <w:tc>
          <w:tcPr>
            <w:tcW w:w="1450" w:type="dxa"/>
          </w:tcPr>
          <w:p w14:paraId="17D670B3" w14:textId="77777777" w:rsidR="005F1B11" w:rsidRPr="004B0600" w:rsidRDefault="005F1B11" w:rsidP="00922B7A">
            <w:pPr>
              <w:jc w:val="center"/>
            </w:pPr>
            <w:r>
              <w:t>0.00</w:t>
            </w:r>
          </w:p>
        </w:tc>
      </w:tr>
      <w:tr w:rsidR="005F1B11" w:rsidRPr="004B0600" w14:paraId="25C25719" w14:textId="77777777" w:rsidTr="00922B7A">
        <w:tc>
          <w:tcPr>
            <w:tcW w:w="1696" w:type="dxa"/>
          </w:tcPr>
          <w:p w14:paraId="6D9ECDD8" w14:textId="77777777" w:rsidR="005F1B11" w:rsidRPr="004B0600" w:rsidRDefault="005F1B11" w:rsidP="00922B7A">
            <w:pPr>
              <w:jc w:val="center"/>
            </w:pPr>
            <w:r>
              <w:t>TBA</w:t>
            </w:r>
          </w:p>
        </w:tc>
        <w:tc>
          <w:tcPr>
            <w:tcW w:w="3686" w:type="dxa"/>
          </w:tcPr>
          <w:p w14:paraId="004BCD09" w14:textId="77777777" w:rsidR="005F1B11" w:rsidRPr="004B0600" w:rsidRDefault="005F1B11" w:rsidP="00922B7A">
            <w:pPr>
              <w:jc w:val="center"/>
            </w:pPr>
            <w:r>
              <w:t xml:space="preserve">Locum Clerk salary from 26 July to 28 August </w:t>
            </w:r>
          </w:p>
        </w:tc>
        <w:tc>
          <w:tcPr>
            <w:tcW w:w="1176" w:type="dxa"/>
          </w:tcPr>
          <w:p w14:paraId="77058598" w14:textId="77777777" w:rsidR="005F1B11" w:rsidRPr="004B0600" w:rsidRDefault="005F1B11" w:rsidP="00922B7A">
            <w:pPr>
              <w:jc w:val="center"/>
            </w:pPr>
          </w:p>
        </w:tc>
        <w:tc>
          <w:tcPr>
            <w:tcW w:w="1488" w:type="dxa"/>
          </w:tcPr>
          <w:p w14:paraId="29E30252" w14:textId="77777777" w:rsidR="005F1B11" w:rsidRPr="004B0600" w:rsidRDefault="005F1B11" w:rsidP="00922B7A">
            <w:pPr>
              <w:jc w:val="center"/>
            </w:pPr>
            <w:r>
              <w:t>£356.73</w:t>
            </w:r>
          </w:p>
        </w:tc>
        <w:tc>
          <w:tcPr>
            <w:tcW w:w="1450" w:type="dxa"/>
          </w:tcPr>
          <w:p w14:paraId="04DCCD73" w14:textId="77777777" w:rsidR="005F1B11" w:rsidRPr="004B0600" w:rsidRDefault="005F1B11" w:rsidP="00922B7A">
            <w:pPr>
              <w:jc w:val="center"/>
            </w:pPr>
          </w:p>
        </w:tc>
      </w:tr>
      <w:tr w:rsidR="005F1B11" w14:paraId="1B026D10" w14:textId="77777777" w:rsidTr="00922B7A">
        <w:tc>
          <w:tcPr>
            <w:tcW w:w="1696" w:type="dxa"/>
          </w:tcPr>
          <w:p w14:paraId="2B9414E7" w14:textId="77777777" w:rsidR="005F1B11" w:rsidRPr="005F49D6" w:rsidRDefault="005F1B11" w:rsidP="00922B7A">
            <w:pPr>
              <w:jc w:val="center"/>
              <w:rPr>
                <w:highlight w:val="cyan"/>
              </w:rPr>
            </w:pPr>
            <w:r w:rsidRPr="00E553D8">
              <w:t>TBA</w:t>
            </w:r>
          </w:p>
        </w:tc>
        <w:tc>
          <w:tcPr>
            <w:tcW w:w="3686" w:type="dxa"/>
          </w:tcPr>
          <w:p w14:paraId="6AF2ABF2" w14:textId="77777777" w:rsidR="005F1B11" w:rsidRPr="005F49D6" w:rsidRDefault="005F1B11" w:rsidP="00922B7A">
            <w:pPr>
              <w:jc w:val="center"/>
              <w:rPr>
                <w:highlight w:val="cyan"/>
              </w:rPr>
            </w:pPr>
            <w:r w:rsidRPr="00E553D8">
              <w:t xml:space="preserve">Jubilee Field Committee of Management </w:t>
            </w:r>
          </w:p>
        </w:tc>
        <w:tc>
          <w:tcPr>
            <w:tcW w:w="1176" w:type="dxa"/>
          </w:tcPr>
          <w:p w14:paraId="7ABB4E6F" w14:textId="77777777" w:rsidR="005F1B11" w:rsidRPr="00E553D8" w:rsidRDefault="005F1B11" w:rsidP="00922B7A">
            <w:pPr>
              <w:jc w:val="center"/>
            </w:pPr>
          </w:p>
        </w:tc>
        <w:tc>
          <w:tcPr>
            <w:tcW w:w="1488" w:type="dxa"/>
          </w:tcPr>
          <w:p w14:paraId="7EBCEB56" w14:textId="77777777" w:rsidR="005F1B11" w:rsidRPr="00E553D8" w:rsidRDefault="005F1B11" w:rsidP="00922B7A">
            <w:pPr>
              <w:jc w:val="center"/>
            </w:pPr>
            <w:r w:rsidRPr="00E553D8">
              <w:t>£17.58</w:t>
            </w:r>
          </w:p>
        </w:tc>
        <w:tc>
          <w:tcPr>
            <w:tcW w:w="1450" w:type="dxa"/>
          </w:tcPr>
          <w:p w14:paraId="309D3B8D" w14:textId="77777777" w:rsidR="005F1B11" w:rsidRPr="00590A2C" w:rsidRDefault="005F1B11" w:rsidP="00922B7A">
            <w:pPr>
              <w:jc w:val="center"/>
            </w:pPr>
          </w:p>
        </w:tc>
      </w:tr>
      <w:tr w:rsidR="005F1B11" w:rsidRPr="004B0600" w14:paraId="5ACD49EE" w14:textId="77777777" w:rsidTr="00922B7A">
        <w:tc>
          <w:tcPr>
            <w:tcW w:w="1696" w:type="dxa"/>
          </w:tcPr>
          <w:p w14:paraId="471EB450" w14:textId="77777777" w:rsidR="005F1B11" w:rsidRPr="004B0600" w:rsidRDefault="005F1B11" w:rsidP="00922B7A">
            <w:pPr>
              <w:jc w:val="center"/>
            </w:pPr>
            <w:r>
              <w:t>TBA</w:t>
            </w:r>
          </w:p>
        </w:tc>
        <w:tc>
          <w:tcPr>
            <w:tcW w:w="3686" w:type="dxa"/>
          </w:tcPr>
          <w:p w14:paraId="7FF82F0F" w14:textId="77777777" w:rsidR="005F1B11" w:rsidRPr="004B0600" w:rsidRDefault="005F1B11" w:rsidP="00922B7A">
            <w:r>
              <w:t xml:space="preserve">Mrs Jessica </w:t>
            </w:r>
            <w:proofErr w:type="spellStart"/>
            <w:r>
              <w:t>Ashbridge</w:t>
            </w:r>
            <w:proofErr w:type="spellEnd"/>
            <w:r>
              <w:t xml:space="preserve"> – postage expenses &amp; website tutorial</w:t>
            </w:r>
          </w:p>
        </w:tc>
        <w:tc>
          <w:tcPr>
            <w:tcW w:w="1176" w:type="dxa"/>
          </w:tcPr>
          <w:p w14:paraId="6F325605" w14:textId="77777777" w:rsidR="005F1B11" w:rsidRPr="004B0600" w:rsidRDefault="005F1B11" w:rsidP="00922B7A">
            <w:pPr>
              <w:jc w:val="center"/>
            </w:pPr>
          </w:p>
        </w:tc>
        <w:tc>
          <w:tcPr>
            <w:tcW w:w="1488" w:type="dxa"/>
          </w:tcPr>
          <w:p w14:paraId="791AFC84" w14:textId="77777777" w:rsidR="005F1B11" w:rsidRPr="004B0600" w:rsidRDefault="005F1B11" w:rsidP="00922B7A">
            <w:pPr>
              <w:jc w:val="center"/>
            </w:pPr>
            <w:r>
              <w:t>£26.35</w:t>
            </w:r>
          </w:p>
        </w:tc>
        <w:tc>
          <w:tcPr>
            <w:tcW w:w="1450" w:type="dxa"/>
          </w:tcPr>
          <w:p w14:paraId="1B565A27" w14:textId="77777777" w:rsidR="005F1B11" w:rsidRPr="004B0600" w:rsidRDefault="005F1B11" w:rsidP="00922B7A">
            <w:pPr>
              <w:jc w:val="center"/>
            </w:pPr>
          </w:p>
        </w:tc>
      </w:tr>
      <w:tr w:rsidR="005F1B11" w:rsidRPr="00662DB8" w14:paraId="27F836B1" w14:textId="77777777" w:rsidTr="00922B7A">
        <w:tc>
          <w:tcPr>
            <w:tcW w:w="1696" w:type="dxa"/>
          </w:tcPr>
          <w:p w14:paraId="109A1F68" w14:textId="77777777" w:rsidR="005F1B11" w:rsidRPr="006E4876" w:rsidRDefault="005F1B11" w:rsidP="00922B7A">
            <w:pPr>
              <w:jc w:val="center"/>
              <w:rPr>
                <w:bCs/>
                <w:u w:val="single"/>
              </w:rPr>
            </w:pPr>
            <w:r w:rsidRPr="006E4876">
              <w:rPr>
                <w:bCs/>
              </w:rPr>
              <w:t>TBA</w:t>
            </w:r>
          </w:p>
        </w:tc>
        <w:tc>
          <w:tcPr>
            <w:tcW w:w="3686" w:type="dxa"/>
          </w:tcPr>
          <w:p w14:paraId="03B39A7F" w14:textId="77777777" w:rsidR="005F1B11" w:rsidRPr="00662DB8" w:rsidRDefault="005F1B11" w:rsidP="00922B7A">
            <w:r>
              <w:t>PKF Littlejohn LLP -</w:t>
            </w:r>
          </w:p>
        </w:tc>
        <w:tc>
          <w:tcPr>
            <w:tcW w:w="1176" w:type="dxa"/>
          </w:tcPr>
          <w:p w14:paraId="1C3AB914" w14:textId="77777777" w:rsidR="005F1B11" w:rsidRPr="00662DB8" w:rsidRDefault="005F1B11" w:rsidP="00922B7A">
            <w:pPr>
              <w:jc w:val="center"/>
            </w:pPr>
            <w:r>
              <w:t>£200.00</w:t>
            </w:r>
          </w:p>
        </w:tc>
        <w:tc>
          <w:tcPr>
            <w:tcW w:w="1488" w:type="dxa"/>
          </w:tcPr>
          <w:p w14:paraId="13DAFDEC" w14:textId="77777777" w:rsidR="005F1B11" w:rsidRPr="00662DB8" w:rsidRDefault="005F1B11" w:rsidP="00922B7A">
            <w:pPr>
              <w:jc w:val="center"/>
            </w:pPr>
            <w:r>
              <w:t>£240.00</w:t>
            </w:r>
          </w:p>
        </w:tc>
        <w:tc>
          <w:tcPr>
            <w:tcW w:w="1450" w:type="dxa"/>
          </w:tcPr>
          <w:p w14:paraId="534C0F6A" w14:textId="77777777" w:rsidR="005F1B11" w:rsidRPr="00662DB8" w:rsidRDefault="005F1B11" w:rsidP="00922B7A">
            <w:r>
              <w:t>£40.00</w:t>
            </w:r>
          </w:p>
        </w:tc>
      </w:tr>
      <w:tr w:rsidR="005F1B11" w:rsidRPr="00D114B9" w14:paraId="60089704" w14:textId="77777777" w:rsidTr="00922B7A">
        <w:tc>
          <w:tcPr>
            <w:tcW w:w="1696" w:type="dxa"/>
          </w:tcPr>
          <w:p w14:paraId="7856EE54" w14:textId="77777777" w:rsidR="005F1B11" w:rsidRPr="00CA1C97" w:rsidRDefault="005F1B11" w:rsidP="00922B7A">
            <w:pPr>
              <w:jc w:val="center"/>
              <w:rPr>
                <w:bCs/>
              </w:rPr>
            </w:pPr>
            <w:r w:rsidRPr="00CA1C97">
              <w:rPr>
                <w:bCs/>
              </w:rPr>
              <w:t>TBA</w:t>
            </w:r>
          </w:p>
        </w:tc>
        <w:tc>
          <w:tcPr>
            <w:tcW w:w="3686" w:type="dxa"/>
          </w:tcPr>
          <w:p w14:paraId="3A01F80A" w14:textId="77777777" w:rsidR="005F1B11" w:rsidRPr="00D114B9" w:rsidRDefault="005F1B11" w:rsidP="00922B7A">
            <w:r>
              <w:t>Transfer to Clerk’s Account</w:t>
            </w:r>
          </w:p>
        </w:tc>
        <w:tc>
          <w:tcPr>
            <w:tcW w:w="1176" w:type="dxa"/>
          </w:tcPr>
          <w:p w14:paraId="78956448" w14:textId="77777777" w:rsidR="005F1B11" w:rsidRPr="00D114B9" w:rsidRDefault="005F1B11" w:rsidP="00922B7A"/>
        </w:tc>
        <w:tc>
          <w:tcPr>
            <w:tcW w:w="1488" w:type="dxa"/>
          </w:tcPr>
          <w:p w14:paraId="16351765" w14:textId="77777777" w:rsidR="005F1B11" w:rsidRPr="00D114B9" w:rsidRDefault="005F1B11" w:rsidP="00922B7A">
            <w:pPr>
              <w:jc w:val="center"/>
            </w:pPr>
            <w:r>
              <w:t>£44.79</w:t>
            </w:r>
          </w:p>
        </w:tc>
        <w:tc>
          <w:tcPr>
            <w:tcW w:w="1450" w:type="dxa"/>
          </w:tcPr>
          <w:p w14:paraId="0DCF2D46" w14:textId="77777777" w:rsidR="005F1B11" w:rsidRPr="00D114B9" w:rsidRDefault="005F1B11" w:rsidP="00922B7A">
            <w:pPr>
              <w:jc w:val="center"/>
            </w:pPr>
          </w:p>
        </w:tc>
      </w:tr>
      <w:tr w:rsidR="005F1B11" w:rsidRPr="004C794D" w14:paraId="256C5B02" w14:textId="77777777" w:rsidTr="00922B7A">
        <w:tc>
          <w:tcPr>
            <w:tcW w:w="1696" w:type="dxa"/>
          </w:tcPr>
          <w:p w14:paraId="44966452" w14:textId="77777777" w:rsidR="005F1B11" w:rsidRPr="00D114B9" w:rsidRDefault="005F1B11" w:rsidP="00922B7A">
            <w:pPr>
              <w:rPr>
                <w:b/>
                <w:bCs/>
              </w:rPr>
            </w:pPr>
          </w:p>
        </w:tc>
        <w:tc>
          <w:tcPr>
            <w:tcW w:w="3686" w:type="dxa"/>
          </w:tcPr>
          <w:p w14:paraId="58937EE5" w14:textId="77777777" w:rsidR="005F1B11" w:rsidRPr="00D114B9" w:rsidRDefault="005F1B11" w:rsidP="00922B7A"/>
        </w:tc>
        <w:tc>
          <w:tcPr>
            <w:tcW w:w="1176" w:type="dxa"/>
          </w:tcPr>
          <w:p w14:paraId="2D78009E" w14:textId="77777777" w:rsidR="005F1B11" w:rsidRPr="00D114B9" w:rsidRDefault="005F1B11" w:rsidP="00922B7A">
            <w:pPr>
              <w:jc w:val="center"/>
            </w:pPr>
          </w:p>
        </w:tc>
        <w:tc>
          <w:tcPr>
            <w:tcW w:w="1488" w:type="dxa"/>
          </w:tcPr>
          <w:p w14:paraId="6FBC76AD" w14:textId="77777777" w:rsidR="005F1B11" w:rsidRPr="00D114B9" w:rsidRDefault="005F1B11" w:rsidP="00922B7A">
            <w:pPr>
              <w:jc w:val="center"/>
              <w:rPr>
                <w:b/>
                <w:bCs/>
              </w:rPr>
            </w:pPr>
          </w:p>
        </w:tc>
        <w:tc>
          <w:tcPr>
            <w:tcW w:w="1450" w:type="dxa"/>
          </w:tcPr>
          <w:p w14:paraId="2C21BD6A" w14:textId="77777777" w:rsidR="005F1B11" w:rsidRPr="00D114B9" w:rsidRDefault="005F1B11" w:rsidP="00922B7A">
            <w:pPr>
              <w:jc w:val="center"/>
            </w:pPr>
          </w:p>
        </w:tc>
      </w:tr>
      <w:tr w:rsidR="005F1B11" w:rsidRPr="004C794D" w14:paraId="1FCEA8A0" w14:textId="77777777" w:rsidTr="00922B7A">
        <w:tc>
          <w:tcPr>
            <w:tcW w:w="1696" w:type="dxa"/>
          </w:tcPr>
          <w:p w14:paraId="48EC2ADA" w14:textId="77777777" w:rsidR="005F1B11" w:rsidRPr="00D114B9" w:rsidRDefault="005F1B11" w:rsidP="00922B7A">
            <w:pPr>
              <w:rPr>
                <w:b/>
                <w:bCs/>
              </w:rPr>
            </w:pPr>
            <w:r w:rsidRPr="00662DB8">
              <w:rPr>
                <w:b/>
                <w:bCs/>
              </w:rPr>
              <w:t>Total of cheques to be paid</w:t>
            </w:r>
          </w:p>
        </w:tc>
        <w:tc>
          <w:tcPr>
            <w:tcW w:w="3686" w:type="dxa"/>
          </w:tcPr>
          <w:p w14:paraId="2734BFD8" w14:textId="77777777" w:rsidR="005F1B11" w:rsidRPr="00D114B9" w:rsidRDefault="005F1B11" w:rsidP="00922B7A"/>
        </w:tc>
        <w:tc>
          <w:tcPr>
            <w:tcW w:w="1176" w:type="dxa"/>
          </w:tcPr>
          <w:p w14:paraId="2DB0825C" w14:textId="77777777" w:rsidR="005F1B11" w:rsidRPr="00D114B9" w:rsidRDefault="005F1B11" w:rsidP="00922B7A">
            <w:pPr>
              <w:jc w:val="center"/>
            </w:pPr>
          </w:p>
        </w:tc>
        <w:tc>
          <w:tcPr>
            <w:tcW w:w="1488" w:type="dxa"/>
          </w:tcPr>
          <w:p w14:paraId="6785C26F" w14:textId="77777777" w:rsidR="005F1B11" w:rsidRDefault="005F1B11" w:rsidP="00922B7A">
            <w:pPr>
              <w:jc w:val="center"/>
              <w:rPr>
                <w:b/>
                <w:bCs/>
              </w:rPr>
            </w:pPr>
            <w:r>
              <w:rPr>
                <w:b/>
                <w:bCs/>
              </w:rPr>
              <w:t>£910.45</w:t>
            </w:r>
          </w:p>
        </w:tc>
        <w:tc>
          <w:tcPr>
            <w:tcW w:w="1450" w:type="dxa"/>
          </w:tcPr>
          <w:p w14:paraId="11811350" w14:textId="77777777" w:rsidR="005F1B11" w:rsidRPr="00D114B9" w:rsidRDefault="005F1B11" w:rsidP="00922B7A">
            <w:pPr>
              <w:jc w:val="center"/>
            </w:pPr>
          </w:p>
        </w:tc>
      </w:tr>
      <w:tr w:rsidR="005F1B11" w:rsidRPr="004C794D" w14:paraId="01AD2E87" w14:textId="77777777" w:rsidTr="00922B7A">
        <w:tc>
          <w:tcPr>
            <w:tcW w:w="1696" w:type="dxa"/>
          </w:tcPr>
          <w:p w14:paraId="5627BD51" w14:textId="77777777" w:rsidR="005F1B11" w:rsidRPr="00D114B9" w:rsidRDefault="005F1B11" w:rsidP="00922B7A">
            <w:pPr>
              <w:rPr>
                <w:b/>
                <w:bCs/>
              </w:rPr>
            </w:pPr>
            <w:r w:rsidRPr="00D114B9">
              <w:rPr>
                <w:b/>
                <w:bCs/>
              </w:rPr>
              <w:t>Total of cheques</w:t>
            </w:r>
          </w:p>
          <w:p w14:paraId="4D96B94C" w14:textId="77777777" w:rsidR="005F1B11" w:rsidRPr="00D114B9" w:rsidRDefault="005F1B11" w:rsidP="00922B7A">
            <w:pPr>
              <w:rPr>
                <w:b/>
                <w:bCs/>
              </w:rPr>
            </w:pPr>
            <w:r w:rsidRPr="00D114B9">
              <w:rPr>
                <w:b/>
                <w:bCs/>
              </w:rPr>
              <w:t>outstanding</w:t>
            </w:r>
          </w:p>
        </w:tc>
        <w:tc>
          <w:tcPr>
            <w:tcW w:w="3686" w:type="dxa"/>
          </w:tcPr>
          <w:p w14:paraId="2A4F6F87" w14:textId="77777777" w:rsidR="005F1B11" w:rsidRPr="00D114B9" w:rsidRDefault="005F1B11" w:rsidP="00922B7A">
            <w:r w:rsidRPr="00D114B9">
              <w:t>2026</w:t>
            </w:r>
            <w:r>
              <w:t xml:space="preserve"> – </w:t>
            </w:r>
            <w:proofErr w:type="spellStart"/>
            <w:r>
              <w:t>CVillage</w:t>
            </w:r>
            <w:proofErr w:type="spellEnd"/>
            <w:r>
              <w:t xml:space="preserve"> Hall, cheque lost?</w:t>
            </w:r>
          </w:p>
          <w:p w14:paraId="44765C7E" w14:textId="77777777" w:rsidR="005F1B11" w:rsidRPr="00D114B9" w:rsidRDefault="005F1B11" w:rsidP="00922B7A">
            <w:r>
              <w:t xml:space="preserve">2053 </w:t>
            </w:r>
          </w:p>
          <w:p w14:paraId="0BC72E6F" w14:textId="77777777" w:rsidR="005F1B11" w:rsidRPr="00D114B9" w:rsidRDefault="005F1B11" w:rsidP="00922B7A"/>
        </w:tc>
        <w:tc>
          <w:tcPr>
            <w:tcW w:w="1176" w:type="dxa"/>
          </w:tcPr>
          <w:p w14:paraId="734D17EF" w14:textId="77777777" w:rsidR="005F1B11" w:rsidRPr="00D114B9" w:rsidRDefault="005F1B11" w:rsidP="00922B7A">
            <w:pPr>
              <w:jc w:val="center"/>
            </w:pPr>
            <w:r>
              <w:t>£</w:t>
            </w:r>
            <w:r w:rsidRPr="00D114B9">
              <w:t>75.00</w:t>
            </w:r>
          </w:p>
          <w:p w14:paraId="6F9C3431" w14:textId="77777777" w:rsidR="005F1B11" w:rsidRPr="00D114B9" w:rsidRDefault="005F1B11" w:rsidP="00922B7A">
            <w:pPr>
              <w:jc w:val="center"/>
            </w:pPr>
            <w:r>
              <w:t xml:space="preserve">£25.00 </w:t>
            </w:r>
          </w:p>
          <w:p w14:paraId="568B2C1E" w14:textId="77777777" w:rsidR="005F1B11" w:rsidRPr="00D114B9" w:rsidRDefault="005F1B11" w:rsidP="00922B7A">
            <w:pPr>
              <w:jc w:val="center"/>
            </w:pPr>
          </w:p>
        </w:tc>
        <w:tc>
          <w:tcPr>
            <w:tcW w:w="1488" w:type="dxa"/>
          </w:tcPr>
          <w:p w14:paraId="34285F87" w14:textId="77777777" w:rsidR="005F1B11" w:rsidRDefault="005F1B11" w:rsidP="00922B7A">
            <w:pPr>
              <w:jc w:val="center"/>
              <w:rPr>
                <w:b/>
                <w:bCs/>
              </w:rPr>
            </w:pPr>
            <w:r>
              <w:t>£100.00</w:t>
            </w:r>
          </w:p>
        </w:tc>
        <w:tc>
          <w:tcPr>
            <w:tcW w:w="1450" w:type="dxa"/>
          </w:tcPr>
          <w:p w14:paraId="0BE595B6" w14:textId="77777777" w:rsidR="005F1B11" w:rsidRPr="00D114B9" w:rsidRDefault="005F1B11" w:rsidP="00922B7A">
            <w:pPr>
              <w:jc w:val="center"/>
            </w:pPr>
          </w:p>
        </w:tc>
      </w:tr>
      <w:tr w:rsidR="005F1B11" w:rsidRPr="004C794D" w14:paraId="4461F86D" w14:textId="77777777" w:rsidTr="00922B7A">
        <w:tc>
          <w:tcPr>
            <w:tcW w:w="1696" w:type="dxa"/>
          </w:tcPr>
          <w:p w14:paraId="6BDEA87D" w14:textId="77777777" w:rsidR="005F1B11" w:rsidRPr="00D114B9" w:rsidRDefault="005F1B11" w:rsidP="00922B7A">
            <w:pPr>
              <w:rPr>
                <w:b/>
                <w:bCs/>
              </w:rPr>
            </w:pPr>
            <w:r w:rsidRPr="00D114B9">
              <w:rPr>
                <w:b/>
                <w:bCs/>
              </w:rPr>
              <w:t>Balance after cheques</w:t>
            </w:r>
          </w:p>
        </w:tc>
        <w:tc>
          <w:tcPr>
            <w:tcW w:w="3686" w:type="dxa"/>
          </w:tcPr>
          <w:p w14:paraId="57F2AD23" w14:textId="77777777" w:rsidR="005F1B11" w:rsidRPr="00D114B9" w:rsidRDefault="005F1B11" w:rsidP="00922B7A"/>
        </w:tc>
        <w:tc>
          <w:tcPr>
            <w:tcW w:w="1176" w:type="dxa"/>
          </w:tcPr>
          <w:p w14:paraId="13E8ED83" w14:textId="77777777" w:rsidR="005F1B11" w:rsidRDefault="005F1B11" w:rsidP="00922B7A">
            <w:pPr>
              <w:jc w:val="center"/>
            </w:pPr>
          </w:p>
        </w:tc>
        <w:tc>
          <w:tcPr>
            <w:tcW w:w="1488" w:type="dxa"/>
          </w:tcPr>
          <w:p w14:paraId="69EC6D3D" w14:textId="77777777" w:rsidR="005F1B11" w:rsidRDefault="005F1B11" w:rsidP="00922B7A">
            <w:pPr>
              <w:jc w:val="center"/>
              <w:rPr>
                <w:b/>
                <w:bCs/>
              </w:rPr>
            </w:pPr>
            <w:r>
              <w:rPr>
                <w:b/>
                <w:bCs/>
              </w:rPr>
              <w:t>£19,718.77</w:t>
            </w:r>
          </w:p>
        </w:tc>
        <w:tc>
          <w:tcPr>
            <w:tcW w:w="1450" w:type="dxa"/>
          </w:tcPr>
          <w:p w14:paraId="2E27B546" w14:textId="77777777" w:rsidR="005F1B11" w:rsidRPr="00D114B9" w:rsidRDefault="005F1B11" w:rsidP="00922B7A">
            <w:pPr>
              <w:jc w:val="center"/>
            </w:pPr>
          </w:p>
        </w:tc>
      </w:tr>
    </w:tbl>
    <w:p w14:paraId="7D8437B3" w14:textId="3B24D8EE" w:rsidR="005F1B11" w:rsidRDefault="005F1B11" w:rsidP="005F1B11">
      <w:pPr>
        <w:pStyle w:val="ListParagraph"/>
        <w:rPr>
          <w:rFonts w:asciiTheme="minorHAnsi" w:hAnsiTheme="minorHAnsi" w:cs="Arial"/>
          <w:b/>
          <w:bCs/>
          <w:highlight w:val="yellow"/>
        </w:rPr>
      </w:pPr>
    </w:p>
    <w:p w14:paraId="0FA2F137" w14:textId="77777777" w:rsidR="005F1B11" w:rsidRPr="004C794D" w:rsidRDefault="005F1B11" w:rsidP="005F1B11">
      <w:pPr>
        <w:pStyle w:val="ListParagraph"/>
        <w:rPr>
          <w:rFonts w:asciiTheme="minorHAnsi" w:hAnsiTheme="minorHAnsi" w:cs="Arial"/>
          <w:b/>
          <w:bCs/>
          <w:highlight w:val="yellow"/>
        </w:rPr>
      </w:pPr>
    </w:p>
    <w:p w14:paraId="6654E545" w14:textId="7AB9B7B1" w:rsidR="003329F7" w:rsidRPr="004C794D" w:rsidRDefault="003329F7" w:rsidP="003329F7">
      <w:pPr>
        <w:pStyle w:val="ListParagraph"/>
        <w:rPr>
          <w:rFonts w:asciiTheme="minorHAnsi" w:hAnsiTheme="minorHAnsi" w:cs="Arial"/>
          <w:b/>
          <w:bCs/>
          <w:highlight w:val="yellow"/>
        </w:rPr>
      </w:pPr>
    </w:p>
    <w:p w14:paraId="1F1FB94E" w14:textId="0B0DA1E6" w:rsidR="00547488" w:rsidRPr="005F6094" w:rsidRDefault="00547488" w:rsidP="00E91A33">
      <w:pPr>
        <w:pStyle w:val="ListParagraph"/>
        <w:numPr>
          <w:ilvl w:val="0"/>
          <w:numId w:val="7"/>
        </w:numPr>
        <w:rPr>
          <w:rFonts w:asciiTheme="minorHAnsi" w:hAnsiTheme="minorHAnsi" w:cs="Arial"/>
          <w:b/>
        </w:rPr>
      </w:pPr>
      <w:r w:rsidRPr="005F6094">
        <w:rPr>
          <w:rFonts w:asciiTheme="minorHAnsi" w:hAnsiTheme="minorHAnsi" w:cs="Arial"/>
          <w:b/>
        </w:rPr>
        <w:t>Items for Next Agenda</w:t>
      </w:r>
      <w:r w:rsidR="005F6094" w:rsidRPr="005F6094">
        <w:rPr>
          <w:rFonts w:asciiTheme="minorHAnsi" w:hAnsiTheme="minorHAnsi" w:cs="Arial"/>
          <w:b/>
        </w:rPr>
        <w:t xml:space="preserve"> </w:t>
      </w:r>
      <w:r w:rsidR="005F1B11">
        <w:rPr>
          <w:rFonts w:asciiTheme="minorHAnsi" w:hAnsiTheme="minorHAnsi" w:cs="Arial"/>
          <w:b/>
        </w:rPr>
        <w:t xml:space="preserve">- </w:t>
      </w:r>
      <w:r w:rsidR="005F1B11" w:rsidRPr="005F1B11">
        <w:rPr>
          <w:rFonts w:asciiTheme="minorHAnsi" w:hAnsiTheme="minorHAnsi" w:cs="Arial"/>
        </w:rPr>
        <w:t xml:space="preserve">Workplace pension re-enrolment; Horse Pond </w:t>
      </w:r>
      <w:proofErr w:type="spellStart"/>
      <w:r w:rsidR="005F1B11" w:rsidRPr="005F1B11">
        <w:rPr>
          <w:rFonts w:asciiTheme="minorHAnsi" w:hAnsiTheme="minorHAnsi" w:cs="Arial"/>
        </w:rPr>
        <w:t>curtilege</w:t>
      </w:r>
      <w:proofErr w:type="spellEnd"/>
      <w:r w:rsidR="005F1B11" w:rsidRPr="005F1B11">
        <w:rPr>
          <w:rFonts w:asciiTheme="minorHAnsi" w:hAnsiTheme="minorHAnsi" w:cs="Arial"/>
        </w:rPr>
        <w:t xml:space="preserve"> – addressing of certain vegetation; Requests to the LHP Highways Rangers</w:t>
      </w:r>
    </w:p>
    <w:p w14:paraId="017AFC4E" w14:textId="77777777" w:rsidR="00426103" w:rsidRPr="004C794D" w:rsidRDefault="00426103" w:rsidP="00426103">
      <w:pPr>
        <w:pStyle w:val="ListParagraph"/>
        <w:ind w:left="360"/>
        <w:rPr>
          <w:rFonts w:asciiTheme="minorHAnsi" w:hAnsiTheme="minorHAnsi" w:cs="Arial"/>
          <w:b/>
          <w:highlight w:val="yellow"/>
        </w:rPr>
      </w:pPr>
    </w:p>
    <w:p w14:paraId="65725BDF" w14:textId="1E61C482" w:rsidR="00493D56" w:rsidRPr="005F6094" w:rsidRDefault="00265147" w:rsidP="00E91A33">
      <w:pPr>
        <w:pStyle w:val="ListParagraph"/>
        <w:numPr>
          <w:ilvl w:val="0"/>
          <w:numId w:val="7"/>
        </w:numPr>
        <w:rPr>
          <w:rFonts w:asciiTheme="minorHAnsi" w:hAnsiTheme="minorHAnsi" w:cs="Arial"/>
          <w:bCs/>
        </w:rPr>
      </w:pPr>
      <w:r w:rsidRPr="005F6094">
        <w:rPr>
          <w:rFonts w:asciiTheme="minorHAnsi" w:hAnsiTheme="minorHAnsi" w:cs="Arial"/>
          <w:b/>
        </w:rPr>
        <w:t xml:space="preserve">Potential </w:t>
      </w:r>
      <w:r w:rsidR="009A6D3A" w:rsidRPr="005F6094">
        <w:rPr>
          <w:rFonts w:asciiTheme="minorHAnsi" w:hAnsiTheme="minorHAnsi" w:cs="Arial"/>
          <w:b/>
        </w:rPr>
        <w:t xml:space="preserve">Dispute - </w:t>
      </w:r>
      <w:r w:rsidR="009A6D3A" w:rsidRPr="005F6094">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potential dispute.</w:t>
      </w:r>
    </w:p>
    <w:p w14:paraId="09DB5604" w14:textId="6C493237" w:rsidR="009A6D3A" w:rsidRPr="005F6094" w:rsidRDefault="0014025B" w:rsidP="00D62C62">
      <w:pPr>
        <w:pStyle w:val="ListParagraph"/>
        <w:rPr>
          <w:rFonts w:asciiTheme="minorHAnsi" w:hAnsiTheme="minorHAnsi" w:cs="Arial"/>
          <w:bCs/>
        </w:rPr>
      </w:pPr>
      <w:r w:rsidRPr="006C04BA">
        <w:rPr>
          <w:rFonts w:asciiTheme="minorHAnsi" w:hAnsiTheme="minorHAnsi" w:cs="Arial"/>
          <w:bCs/>
        </w:rPr>
        <w:lastRenderedPageBreak/>
        <w:t xml:space="preserve">To </w:t>
      </w:r>
      <w:r w:rsidR="00493D56" w:rsidRPr="006C04BA">
        <w:rPr>
          <w:rFonts w:asciiTheme="minorHAnsi" w:hAnsiTheme="minorHAnsi" w:cs="Arial"/>
          <w:bCs/>
        </w:rPr>
        <w:t>receive an update on the Village Green at Butts Green</w:t>
      </w:r>
      <w:r w:rsidR="009A6D3A" w:rsidRPr="006C04BA">
        <w:rPr>
          <w:rFonts w:asciiTheme="minorHAnsi" w:hAnsiTheme="minorHAnsi" w:cs="Arial"/>
          <w:bCs/>
        </w:rPr>
        <w:t>, and determine actions</w:t>
      </w:r>
      <w:r w:rsidR="006C04BA" w:rsidRPr="006C04BA">
        <w:rPr>
          <w:rFonts w:asciiTheme="minorHAnsi" w:hAnsiTheme="minorHAnsi" w:cs="Arial"/>
          <w:bCs/>
        </w:rPr>
        <w:t xml:space="preserve"> </w:t>
      </w:r>
    </w:p>
    <w:p w14:paraId="33BBDA1F" w14:textId="77777777" w:rsidR="00510235" w:rsidRDefault="00510235" w:rsidP="00510235">
      <w:pPr>
        <w:rPr>
          <w:rFonts w:asciiTheme="minorHAnsi" w:hAnsiTheme="minorHAnsi" w:cs="Arial"/>
          <w:bCs/>
          <w:color w:val="FF0000"/>
        </w:rPr>
      </w:pPr>
    </w:p>
    <w:p w14:paraId="41C53E3E" w14:textId="6A86376D" w:rsidR="00510235" w:rsidRPr="007C0845" w:rsidRDefault="005F1B11" w:rsidP="002B5188">
      <w:pPr>
        <w:ind w:left="426" w:hanging="426"/>
        <w:rPr>
          <w:rFonts w:asciiTheme="minorHAnsi" w:hAnsiTheme="minorHAnsi" w:cs="Arial"/>
          <w:bCs/>
        </w:rPr>
      </w:pPr>
      <w:r>
        <w:rPr>
          <w:rFonts w:asciiTheme="minorHAnsi" w:hAnsiTheme="minorHAnsi" w:cs="Arial"/>
          <w:b/>
        </w:rPr>
        <w:t>31</w:t>
      </w:r>
      <w:r w:rsidR="00510235" w:rsidRPr="002B5188">
        <w:rPr>
          <w:rFonts w:asciiTheme="minorHAnsi" w:hAnsiTheme="minorHAnsi" w:cs="Arial"/>
          <w:b/>
        </w:rPr>
        <w:t>.</w:t>
      </w:r>
      <w:r w:rsidR="002B5188">
        <w:rPr>
          <w:rFonts w:asciiTheme="minorHAnsi" w:hAnsiTheme="minorHAnsi" w:cs="Arial"/>
          <w:b/>
        </w:rPr>
        <w:tab/>
      </w:r>
      <w:r w:rsidR="00510235" w:rsidRPr="007C0845">
        <w:rPr>
          <w:rFonts w:asciiTheme="minorHAnsi" w:hAnsiTheme="minorHAnsi" w:cs="Arial"/>
          <w:b/>
        </w:rPr>
        <w:t>Recruitment of Clerk/RFO</w:t>
      </w:r>
      <w:r w:rsidR="00510235" w:rsidRPr="002B5188">
        <w:rPr>
          <w:rFonts w:asciiTheme="minorHAnsi" w:hAnsiTheme="minorHAnsi" w:cs="Arial"/>
          <w:b/>
        </w:rPr>
        <w:t xml:space="preserve">  </w:t>
      </w:r>
      <w:r w:rsidR="00510235" w:rsidRPr="002B5188">
        <w:rPr>
          <w:rFonts w:asciiTheme="minorHAnsi" w:hAnsiTheme="minorHAnsi" w:cs="Arial"/>
          <w:bCs/>
        </w:rPr>
        <w:t>- Under the Public Bodies (Admission to Meetings) Act 1960 and</w:t>
      </w:r>
      <w:r w:rsidR="00510235" w:rsidRPr="002B5188">
        <w:rPr>
          <w:rFonts w:asciiTheme="minorHAnsi" w:hAnsiTheme="minorHAnsi" w:cs="Arial"/>
          <w:b/>
        </w:rPr>
        <w:t xml:space="preserve"> </w:t>
      </w:r>
      <w:r w:rsidR="00510235" w:rsidRPr="002B5188">
        <w:rPr>
          <w:rFonts w:asciiTheme="minorHAnsi" w:hAnsiTheme="minorHAnsi" w:cs="Arial"/>
          <w:bCs/>
        </w:rPr>
        <w:t>in</w:t>
      </w:r>
      <w:r w:rsidR="00510235" w:rsidRPr="007C0845">
        <w:rPr>
          <w:rFonts w:asciiTheme="minorHAnsi" w:hAnsiTheme="minorHAnsi" w:cs="Arial"/>
          <w:bCs/>
        </w:rPr>
        <w:t xml:space="preserve"> accordance with 3d pursuant to Standing Orders 11 &amp; 20, it is resolved that the Public are excluded from any discussion on this item as it concerns employment.</w:t>
      </w:r>
    </w:p>
    <w:p w14:paraId="73ADC17F" w14:textId="1A2B81E8" w:rsidR="00510235" w:rsidRPr="007C0845" w:rsidRDefault="00510235" w:rsidP="002B5188">
      <w:pPr>
        <w:ind w:left="720" w:hanging="11"/>
        <w:rPr>
          <w:rFonts w:asciiTheme="minorHAnsi" w:hAnsiTheme="minorHAnsi" w:cs="Arial"/>
          <w:bCs/>
        </w:rPr>
      </w:pPr>
      <w:r w:rsidRPr="007C0845">
        <w:rPr>
          <w:rFonts w:asciiTheme="minorHAnsi" w:hAnsiTheme="minorHAnsi" w:cs="Arial"/>
          <w:bCs/>
        </w:rPr>
        <w:t>To receive an update</w:t>
      </w:r>
    </w:p>
    <w:p w14:paraId="76959E43" w14:textId="67835099" w:rsidR="005F6094" w:rsidRDefault="005F6094" w:rsidP="00BE565F">
      <w:pPr>
        <w:pStyle w:val="ListParagraph"/>
        <w:rPr>
          <w:rFonts w:asciiTheme="minorHAnsi" w:hAnsiTheme="minorHAnsi" w:cs="Arial"/>
          <w:bCs/>
        </w:rPr>
      </w:pPr>
    </w:p>
    <w:p w14:paraId="30D584A1" w14:textId="2C8E6ABA" w:rsidR="002B5188" w:rsidRPr="007C0845" w:rsidRDefault="005F1B11" w:rsidP="002B5188">
      <w:pPr>
        <w:ind w:left="426" w:hanging="426"/>
        <w:rPr>
          <w:rFonts w:asciiTheme="minorHAnsi" w:hAnsiTheme="minorHAnsi" w:cs="Arial"/>
          <w:bCs/>
        </w:rPr>
      </w:pPr>
      <w:r>
        <w:rPr>
          <w:rFonts w:asciiTheme="minorHAnsi" w:hAnsiTheme="minorHAnsi" w:cs="Arial"/>
          <w:bCs/>
        </w:rPr>
        <w:t>32</w:t>
      </w:r>
      <w:r w:rsidR="002B5188" w:rsidRPr="007C0845">
        <w:rPr>
          <w:rFonts w:asciiTheme="minorHAnsi" w:hAnsiTheme="minorHAnsi" w:cs="Arial"/>
          <w:bCs/>
        </w:rPr>
        <w:t>.</w:t>
      </w:r>
      <w:r w:rsidR="002B5188" w:rsidRPr="007C0845">
        <w:rPr>
          <w:rFonts w:asciiTheme="minorHAnsi" w:hAnsiTheme="minorHAnsi" w:cs="Arial"/>
          <w:bCs/>
        </w:rPr>
        <w:tab/>
      </w:r>
      <w:r w:rsidR="002B5188" w:rsidRPr="002B5188">
        <w:rPr>
          <w:rFonts w:asciiTheme="minorHAnsi" w:hAnsiTheme="minorHAnsi" w:cs="Arial"/>
          <w:b/>
        </w:rPr>
        <w:t>Planning</w:t>
      </w:r>
      <w:r w:rsidR="002B5188" w:rsidRPr="002B5188">
        <w:rPr>
          <w:rFonts w:asciiTheme="minorHAnsi" w:hAnsiTheme="minorHAnsi" w:cs="Arial"/>
          <w:bCs/>
        </w:rPr>
        <w:t xml:space="preserve"> </w:t>
      </w:r>
      <w:r w:rsidR="002B5188">
        <w:rPr>
          <w:rFonts w:asciiTheme="minorHAnsi" w:hAnsiTheme="minorHAnsi" w:cs="Arial"/>
          <w:b/>
        </w:rPr>
        <w:t>Enforcement Update</w:t>
      </w:r>
      <w:r w:rsidR="002B5188" w:rsidRPr="007C0845">
        <w:rPr>
          <w:rFonts w:asciiTheme="minorHAnsi" w:hAnsiTheme="minorHAnsi" w:cs="Arial"/>
          <w:bCs/>
        </w:rPr>
        <w:t xml:space="preserve"> - Under the Public Bodies (Admission to Meetings) Act 1960 and in accordance with 3d pursuant to Standing Orders 11 &amp; 20, it is resolved that the Public are excluded from any discussion on this item as it concerns </w:t>
      </w:r>
      <w:r w:rsidR="002B5188">
        <w:rPr>
          <w:rFonts w:asciiTheme="minorHAnsi" w:hAnsiTheme="minorHAnsi" w:cs="Arial"/>
          <w:bCs/>
        </w:rPr>
        <w:t>confidential information</w:t>
      </w:r>
      <w:r w:rsidR="002B5188" w:rsidRPr="007C0845">
        <w:rPr>
          <w:rFonts w:asciiTheme="minorHAnsi" w:hAnsiTheme="minorHAnsi" w:cs="Arial"/>
          <w:bCs/>
        </w:rPr>
        <w:t>.</w:t>
      </w:r>
    </w:p>
    <w:p w14:paraId="0A4DE0FE" w14:textId="77777777" w:rsidR="002B5188" w:rsidRPr="007C0845" w:rsidRDefault="002B5188" w:rsidP="002B5188">
      <w:pPr>
        <w:ind w:left="720" w:hanging="720"/>
        <w:rPr>
          <w:rFonts w:asciiTheme="minorHAnsi" w:hAnsiTheme="minorHAnsi" w:cs="Arial"/>
          <w:bCs/>
        </w:rPr>
      </w:pPr>
      <w:r w:rsidRPr="007C0845">
        <w:rPr>
          <w:rFonts w:asciiTheme="minorHAnsi" w:hAnsiTheme="minorHAnsi" w:cs="Arial"/>
          <w:bCs/>
        </w:rPr>
        <w:tab/>
        <w:t>To receive an update</w:t>
      </w:r>
    </w:p>
    <w:p w14:paraId="33B7E4E9" w14:textId="77777777" w:rsidR="002B5188" w:rsidRDefault="002B5188" w:rsidP="00BE565F">
      <w:pPr>
        <w:pStyle w:val="ListParagraph"/>
        <w:rPr>
          <w:rFonts w:asciiTheme="minorHAnsi" w:hAnsiTheme="minorHAnsi" w:cs="Arial"/>
          <w:bCs/>
        </w:rPr>
      </w:pPr>
    </w:p>
    <w:p w14:paraId="096D84EF" w14:textId="77777777" w:rsidR="002B5188" w:rsidRPr="005B1880" w:rsidRDefault="002B5188" w:rsidP="005B1880">
      <w:pPr>
        <w:rPr>
          <w:rFonts w:asciiTheme="minorHAnsi" w:hAnsiTheme="minorHAnsi" w:cs="Arial"/>
          <w:b/>
        </w:rPr>
      </w:pPr>
    </w:p>
    <w:p w14:paraId="5EB22527" w14:textId="006D03E2" w:rsidR="00226ACF" w:rsidRPr="00A52906" w:rsidRDefault="00BA3D66" w:rsidP="00A52906">
      <w:pPr>
        <w:rPr>
          <w:rFonts w:asciiTheme="minorHAnsi" w:hAnsiTheme="minorHAnsi" w:cs="Arial"/>
          <w:b/>
        </w:rPr>
      </w:pPr>
      <w:r w:rsidRPr="00A52906">
        <w:rPr>
          <w:rFonts w:asciiTheme="minorHAnsi" w:hAnsiTheme="minorHAnsi" w:cs="Arial"/>
          <w:b/>
        </w:rPr>
        <w:t>Date of next meeting:</w:t>
      </w:r>
      <w:r w:rsidR="008E67CD" w:rsidRPr="00A52906">
        <w:rPr>
          <w:rFonts w:asciiTheme="minorHAnsi" w:hAnsiTheme="minorHAnsi" w:cs="Arial"/>
          <w:b/>
        </w:rPr>
        <w:t xml:space="preserve"> </w:t>
      </w:r>
      <w:r w:rsidR="008C66EC">
        <w:rPr>
          <w:rFonts w:asciiTheme="minorHAnsi" w:hAnsiTheme="minorHAnsi" w:cs="Arial"/>
          <w:b/>
        </w:rPr>
        <w:t>14 November</w:t>
      </w:r>
      <w:r w:rsidR="00BB3797" w:rsidRPr="00A52906">
        <w:rPr>
          <w:rFonts w:asciiTheme="minorHAnsi" w:hAnsiTheme="minorHAnsi" w:cs="Arial"/>
          <w:b/>
        </w:rPr>
        <w:t xml:space="preserve"> </w:t>
      </w:r>
      <w:r w:rsidR="00CA3E85" w:rsidRPr="00A52906">
        <w:rPr>
          <w:rFonts w:asciiTheme="minorHAnsi" w:hAnsiTheme="minorHAnsi" w:cs="Arial"/>
          <w:b/>
        </w:rPr>
        <w:t>2022</w:t>
      </w:r>
    </w:p>
    <w:p w14:paraId="68734F95" w14:textId="762072F8" w:rsidR="000660CF" w:rsidRPr="000660CF" w:rsidRDefault="000660CF" w:rsidP="000660CF">
      <w:pPr>
        <w:pStyle w:val="ListParagraph"/>
        <w:rPr>
          <w:rFonts w:asciiTheme="minorHAnsi" w:hAnsiTheme="minorHAnsi" w:cs="Arial"/>
          <w:b/>
        </w:rPr>
      </w:pPr>
    </w:p>
    <w:p w14:paraId="4C36C60E" w14:textId="3100DC2F" w:rsidR="00426103" w:rsidRDefault="00426103" w:rsidP="009C1B86">
      <w:pPr>
        <w:ind w:left="709" w:hanging="142"/>
        <w:rPr>
          <w:rFonts w:ascii="Lucida Handwriting" w:hAnsi="Lucida Handwriting" w:cs="Arial"/>
        </w:rPr>
      </w:pPr>
      <w:r>
        <w:rPr>
          <w:rFonts w:ascii="Lucida Handwriting" w:hAnsi="Lucida Handwriting" w:cs="Arial"/>
        </w:rPr>
        <w:t xml:space="preserve">M. </w:t>
      </w:r>
      <w:r w:rsidR="004C794D">
        <w:rPr>
          <w:rFonts w:ascii="Lucida Handwriting" w:hAnsi="Lucida Handwriting" w:cs="Arial"/>
        </w:rPr>
        <w:t>Harper</w:t>
      </w:r>
    </w:p>
    <w:p w14:paraId="090BBB56" w14:textId="77777777" w:rsidR="004C794D" w:rsidRDefault="004C794D" w:rsidP="009C1B86">
      <w:pPr>
        <w:ind w:left="709" w:hanging="142"/>
        <w:rPr>
          <w:rFonts w:ascii="Lucida Handwriting" w:hAnsi="Lucida Handwriting" w:cs="Arial"/>
        </w:rPr>
      </w:pPr>
    </w:p>
    <w:p w14:paraId="03294B1D" w14:textId="047B046D" w:rsidR="00F71E0F" w:rsidRDefault="004C794D" w:rsidP="009C1B86">
      <w:pPr>
        <w:ind w:left="709" w:hanging="142"/>
        <w:rPr>
          <w:rFonts w:asciiTheme="minorHAnsi" w:hAnsiTheme="minorHAnsi" w:cs="Arial"/>
        </w:rPr>
      </w:pPr>
      <w:r>
        <w:rPr>
          <w:rFonts w:asciiTheme="minorHAnsi" w:hAnsiTheme="minorHAnsi" w:cs="Arial"/>
        </w:rPr>
        <w:t>Ms M Harper</w:t>
      </w:r>
    </w:p>
    <w:p w14:paraId="4A18BA61" w14:textId="4B470B7C" w:rsidR="00426103" w:rsidRDefault="004C794D" w:rsidP="00A52906">
      <w:pPr>
        <w:ind w:left="709" w:hanging="142"/>
        <w:rPr>
          <w:rFonts w:asciiTheme="minorHAnsi" w:hAnsiTheme="minorHAnsi" w:cs="Arial"/>
        </w:rPr>
      </w:pPr>
      <w:r>
        <w:rPr>
          <w:rFonts w:asciiTheme="minorHAnsi" w:hAnsiTheme="minorHAnsi" w:cs="Arial"/>
        </w:rPr>
        <w:t>Locum Parish Clerk</w:t>
      </w:r>
    </w:p>
    <w:p w14:paraId="00206420" w14:textId="2FA4DB85" w:rsidR="001946B1" w:rsidRPr="00FD318E" w:rsidRDefault="001946B1" w:rsidP="00A52906">
      <w:pPr>
        <w:ind w:left="709" w:hanging="142"/>
        <w:rPr>
          <w:rFonts w:asciiTheme="minorHAnsi" w:hAnsiTheme="minorHAnsi" w:cs="Arial"/>
        </w:rPr>
      </w:pPr>
      <w:r>
        <w:rPr>
          <w:rFonts w:asciiTheme="minorHAnsi" w:hAnsiTheme="minorHAnsi" w:cs="Arial"/>
        </w:rPr>
        <w:t>Clavering Parish Council</w:t>
      </w:r>
      <w:r w:rsidR="00426103">
        <w:rPr>
          <w:rFonts w:asciiTheme="minorHAnsi" w:hAnsiTheme="minorHAnsi" w:cs="Arial"/>
        </w:rPr>
        <w:t xml:space="preserve"> </w:t>
      </w:r>
    </w:p>
    <w:sectPr w:rsidR="001946B1" w:rsidRPr="00FD318E" w:rsidSect="00034354">
      <w:pgSz w:w="11906" w:h="16838"/>
      <w:pgMar w:top="624"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30545" w14:textId="77777777" w:rsidR="00C302CA" w:rsidRDefault="00C302CA" w:rsidP="005D09F4">
      <w:r>
        <w:separator/>
      </w:r>
    </w:p>
  </w:endnote>
  <w:endnote w:type="continuationSeparator" w:id="0">
    <w:p w14:paraId="56D35FA4" w14:textId="77777777" w:rsidR="00C302CA" w:rsidRDefault="00C302CA"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090A9" w14:textId="77777777" w:rsidR="00C302CA" w:rsidRDefault="00C302CA" w:rsidP="005D09F4">
      <w:r>
        <w:separator/>
      </w:r>
    </w:p>
  </w:footnote>
  <w:footnote w:type="continuationSeparator" w:id="0">
    <w:p w14:paraId="4C91FB71" w14:textId="77777777" w:rsidR="00C302CA" w:rsidRDefault="00C302CA" w:rsidP="005D09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B5536"/>
    <w:multiLevelType w:val="hybridMultilevel"/>
    <w:tmpl w:val="3BD48DF2"/>
    <w:lvl w:ilvl="0" w:tplc="201E8D54">
      <w:start w:val="1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9CC08B2"/>
    <w:multiLevelType w:val="multilevel"/>
    <w:tmpl w:val="F59045A6"/>
    <w:lvl w:ilvl="0">
      <w:start w:val="1"/>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
    <w:nsid w:val="3ABD3754"/>
    <w:multiLevelType w:val="multilevel"/>
    <w:tmpl w:val="0ECABE52"/>
    <w:lvl w:ilvl="0">
      <w:start w:val="14"/>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52C352C5"/>
    <w:multiLevelType w:val="multilevel"/>
    <w:tmpl w:val="EC561EBE"/>
    <w:lvl w:ilvl="0">
      <w:start w:val="13"/>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67200224"/>
    <w:multiLevelType w:val="multilevel"/>
    <w:tmpl w:val="EA1E471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67450F23"/>
    <w:multiLevelType w:val="multilevel"/>
    <w:tmpl w:val="D3C826E0"/>
    <w:lvl w:ilvl="0">
      <w:start w:val="28"/>
      <w:numFmt w:val="decimal"/>
      <w:lvlText w:val="%1"/>
      <w:lvlJc w:val="left"/>
      <w:pPr>
        <w:ind w:left="420" w:hanging="420"/>
      </w:pPr>
      <w:rPr>
        <w:rFonts w:eastAsiaTheme="minorHAnsi" w:cs="ArialMT" w:hint="default"/>
        <w:color w:val="auto"/>
      </w:rPr>
    </w:lvl>
    <w:lvl w:ilvl="1">
      <w:start w:val="1"/>
      <w:numFmt w:val="decimal"/>
      <w:lvlText w:val="%1.%2"/>
      <w:lvlJc w:val="left"/>
      <w:pPr>
        <w:ind w:left="420" w:hanging="420"/>
      </w:pPr>
      <w:rPr>
        <w:rFonts w:eastAsiaTheme="minorHAnsi" w:cs="ArialMT" w:hint="default"/>
        <w:color w:val="auto"/>
      </w:rPr>
    </w:lvl>
    <w:lvl w:ilvl="2">
      <w:start w:val="1"/>
      <w:numFmt w:val="decimal"/>
      <w:lvlText w:val="%1.%2.%3"/>
      <w:lvlJc w:val="left"/>
      <w:pPr>
        <w:ind w:left="720" w:hanging="720"/>
      </w:pPr>
      <w:rPr>
        <w:rFonts w:eastAsiaTheme="minorHAnsi" w:cs="ArialMT" w:hint="default"/>
        <w:color w:val="auto"/>
      </w:rPr>
    </w:lvl>
    <w:lvl w:ilvl="3">
      <w:start w:val="1"/>
      <w:numFmt w:val="decimal"/>
      <w:lvlText w:val="%1.%2.%3.%4"/>
      <w:lvlJc w:val="left"/>
      <w:pPr>
        <w:ind w:left="720" w:hanging="720"/>
      </w:pPr>
      <w:rPr>
        <w:rFonts w:eastAsiaTheme="minorHAnsi" w:cs="ArialMT" w:hint="default"/>
        <w:color w:val="auto"/>
      </w:rPr>
    </w:lvl>
    <w:lvl w:ilvl="4">
      <w:start w:val="1"/>
      <w:numFmt w:val="decimal"/>
      <w:lvlText w:val="%1.%2.%3.%4.%5"/>
      <w:lvlJc w:val="left"/>
      <w:pPr>
        <w:ind w:left="1080" w:hanging="1080"/>
      </w:pPr>
      <w:rPr>
        <w:rFonts w:eastAsiaTheme="minorHAnsi" w:cs="ArialMT" w:hint="default"/>
        <w:color w:val="auto"/>
      </w:rPr>
    </w:lvl>
    <w:lvl w:ilvl="5">
      <w:start w:val="1"/>
      <w:numFmt w:val="decimal"/>
      <w:lvlText w:val="%1.%2.%3.%4.%5.%6"/>
      <w:lvlJc w:val="left"/>
      <w:pPr>
        <w:ind w:left="1080" w:hanging="1080"/>
      </w:pPr>
      <w:rPr>
        <w:rFonts w:eastAsiaTheme="minorHAnsi" w:cs="ArialMT" w:hint="default"/>
        <w:color w:val="auto"/>
      </w:rPr>
    </w:lvl>
    <w:lvl w:ilvl="6">
      <w:start w:val="1"/>
      <w:numFmt w:val="decimal"/>
      <w:lvlText w:val="%1.%2.%3.%4.%5.%6.%7"/>
      <w:lvlJc w:val="left"/>
      <w:pPr>
        <w:ind w:left="1440" w:hanging="1440"/>
      </w:pPr>
      <w:rPr>
        <w:rFonts w:eastAsiaTheme="minorHAnsi" w:cs="ArialMT" w:hint="default"/>
        <w:color w:val="auto"/>
      </w:rPr>
    </w:lvl>
    <w:lvl w:ilvl="7">
      <w:start w:val="1"/>
      <w:numFmt w:val="decimal"/>
      <w:lvlText w:val="%1.%2.%3.%4.%5.%6.%7.%8"/>
      <w:lvlJc w:val="left"/>
      <w:pPr>
        <w:ind w:left="1440" w:hanging="1440"/>
      </w:pPr>
      <w:rPr>
        <w:rFonts w:eastAsiaTheme="minorHAnsi" w:cs="ArialMT" w:hint="default"/>
        <w:color w:val="auto"/>
      </w:rPr>
    </w:lvl>
    <w:lvl w:ilvl="8">
      <w:start w:val="1"/>
      <w:numFmt w:val="decimal"/>
      <w:lvlText w:val="%1.%2.%3.%4.%5.%6.%7.%8.%9"/>
      <w:lvlJc w:val="left"/>
      <w:pPr>
        <w:ind w:left="1800" w:hanging="1800"/>
      </w:pPr>
      <w:rPr>
        <w:rFonts w:eastAsiaTheme="minorHAnsi" w:cs="ArialMT" w:hint="default"/>
        <w:color w:val="auto"/>
      </w:rPr>
    </w:lvl>
  </w:abstractNum>
  <w:abstractNum w:abstractNumId="6">
    <w:nsid w:val="6AF80248"/>
    <w:multiLevelType w:val="multilevel"/>
    <w:tmpl w:val="97C85A1C"/>
    <w:lvl w:ilvl="0">
      <w:start w:val="2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4"/>
  </w:num>
  <w:num w:numId="3">
    <w:abstractNumId w:val="3"/>
  </w:num>
  <w:num w:numId="4">
    <w:abstractNumId w:val="2"/>
  </w:num>
  <w:num w:numId="5">
    <w:abstractNumId w:val="6"/>
  </w:num>
  <w:num w:numId="6">
    <w:abstractNumId w:val="0"/>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FB"/>
    <w:rsid w:val="00000275"/>
    <w:rsid w:val="00000682"/>
    <w:rsid w:val="00000CC1"/>
    <w:rsid w:val="00000FEF"/>
    <w:rsid w:val="00001F9F"/>
    <w:rsid w:val="00002A75"/>
    <w:rsid w:val="0000487D"/>
    <w:rsid w:val="00005F07"/>
    <w:rsid w:val="00006347"/>
    <w:rsid w:val="00006707"/>
    <w:rsid w:val="00010522"/>
    <w:rsid w:val="00010A0D"/>
    <w:rsid w:val="000116B5"/>
    <w:rsid w:val="00012A98"/>
    <w:rsid w:val="00013171"/>
    <w:rsid w:val="00013586"/>
    <w:rsid w:val="00013908"/>
    <w:rsid w:val="00014028"/>
    <w:rsid w:val="00014915"/>
    <w:rsid w:val="0001638E"/>
    <w:rsid w:val="000167F2"/>
    <w:rsid w:val="000168BA"/>
    <w:rsid w:val="000201FA"/>
    <w:rsid w:val="00020769"/>
    <w:rsid w:val="00022756"/>
    <w:rsid w:val="00022AEB"/>
    <w:rsid w:val="000236A8"/>
    <w:rsid w:val="00024F1E"/>
    <w:rsid w:val="00026739"/>
    <w:rsid w:val="00027782"/>
    <w:rsid w:val="000277F3"/>
    <w:rsid w:val="00027885"/>
    <w:rsid w:val="00030768"/>
    <w:rsid w:val="000309A3"/>
    <w:rsid w:val="00030ED3"/>
    <w:rsid w:val="00033866"/>
    <w:rsid w:val="00034354"/>
    <w:rsid w:val="00034467"/>
    <w:rsid w:val="00035F29"/>
    <w:rsid w:val="00036221"/>
    <w:rsid w:val="0003655D"/>
    <w:rsid w:val="000369E1"/>
    <w:rsid w:val="00036ACC"/>
    <w:rsid w:val="00040541"/>
    <w:rsid w:val="0004059A"/>
    <w:rsid w:val="00040B5D"/>
    <w:rsid w:val="00041846"/>
    <w:rsid w:val="00041899"/>
    <w:rsid w:val="00042320"/>
    <w:rsid w:val="000430E0"/>
    <w:rsid w:val="0004322E"/>
    <w:rsid w:val="00043B79"/>
    <w:rsid w:val="000443C4"/>
    <w:rsid w:val="00045C7E"/>
    <w:rsid w:val="0004731B"/>
    <w:rsid w:val="00047454"/>
    <w:rsid w:val="00047F17"/>
    <w:rsid w:val="00050F05"/>
    <w:rsid w:val="0005124D"/>
    <w:rsid w:val="000523E6"/>
    <w:rsid w:val="00052A0C"/>
    <w:rsid w:val="000535BA"/>
    <w:rsid w:val="000535CA"/>
    <w:rsid w:val="000536C7"/>
    <w:rsid w:val="00053BDA"/>
    <w:rsid w:val="00055457"/>
    <w:rsid w:val="000564BF"/>
    <w:rsid w:val="00056681"/>
    <w:rsid w:val="00056921"/>
    <w:rsid w:val="00057469"/>
    <w:rsid w:val="00057919"/>
    <w:rsid w:val="000611D1"/>
    <w:rsid w:val="0006150E"/>
    <w:rsid w:val="000626E1"/>
    <w:rsid w:val="00063CC1"/>
    <w:rsid w:val="0006409F"/>
    <w:rsid w:val="000642E6"/>
    <w:rsid w:val="00065231"/>
    <w:rsid w:val="0006604C"/>
    <w:rsid w:val="000660CF"/>
    <w:rsid w:val="00066C75"/>
    <w:rsid w:val="00067311"/>
    <w:rsid w:val="00067C12"/>
    <w:rsid w:val="00067CE1"/>
    <w:rsid w:val="00071C2D"/>
    <w:rsid w:val="00072119"/>
    <w:rsid w:val="000742C2"/>
    <w:rsid w:val="00074B64"/>
    <w:rsid w:val="000755ED"/>
    <w:rsid w:val="000759D0"/>
    <w:rsid w:val="00075A12"/>
    <w:rsid w:val="0007796F"/>
    <w:rsid w:val="00080A7B"/>
    <w:rsid w:val="00082A1E"/>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478D"/>
    <w:rsid w:val="0009595A"/>
    <w:rsid w:val="00095B85"/>
    <w:rsid w:val="00095F67"/>
    <w:rsid w:val="00097355"/>
    <w:rsid w:val="00097842"/>
    <w:rsid w:val="00097F60"/>
    <w:rsid w:val="000A17AB"/>
    <w:rsid w:val="000A221C"/>
    <w:rsid w:val="000A2FF7"/>
    <w:rsid w:val="000A34CA"/>
    <w:rsid w:val="000A37DA"/>
    <w:rsid w:val="000A4D8B"/>
    <w:rsid w:val="000A64CB"/>
    <w:rsid w:val="000A6A24"/>
    <w:rsid w:val="000B08D4"/>
    <w:rsid w:val="000B0908"/>
    <w:rsid w:val="000B15CE"/>
    <w:rsid w:val="000B1820"/>
    <w:rsid w:val="000B1E71"/>
    <w:rsid w:val="000B1FC1"/>
    <w:rsid w:val="000B2487"/>
    <w:rsid w:val="000B2C3E"/>
    <w:rsid w:val="000B2EA7"/>
    <w:rsid w:val="000B3999"/>
    <w:rsid w:val="000B3DC0"/>
    <w:rsid w:val="000B467A"/>
    <w:rsid w:val="000B5671"/>
    <w:rsid w:val="000B59BB"/>
    <w:rsid w:val="000B6C1B"/>
    <w:rsid w:val="000B6E04"/>
    <w:rsid w:val="000B7219"/>
    <w:rsid w:val="000B7B51"/>
    <w:rsid w:val="000C10C6"/>
    <w:rsid w:val="000C20B5"/>
    <w:rsid w:val="000C25A5"/>
    <w:rsid w:val="000C28FC"/>
    <w:rsid w:val="000C3401"/>
    <w:rsid w:val="000C3902"/>
    <w:rsid w:val="000C410B"/>
    <w:rsid w:val="000C439F"/>
    <w:rsid w:val="000C4F7A"/>
    <w:rsid w:val="000C5C98"/>
    <w:rsid w:val="000C5FE9"/>
    <w:rsid w:val="000C60AC"/>
    <w:rsid w:val="000C635A"/>
    <w:rsid w:val="000C66AA"/>
    <w:rsid w:val="000C6964"/>
    <w:rsid w:val="000C6CD2"/>
    <w:rsid w:val="000D0E0A"/>
    <w:rsid w:val="000D10F0"/>
    <w:rsid w:val="000D1206"/>
    <w:rsid w:val="000D1FF4"/>
    <w:rsid w:val="000D2112"/>
    <w:rsid w:val="000D3EA6"/>
    <w:rsid w:val="000D5217"/>
    <w:rsid w:val="000E014C"/>
    <w:rsid w:val="000E05D2"/>
    <w:rsid w:val="000E1344"/>
    <w:rsid w:val="000E2172"/>
    <w:rsid w:val="000E2BFC"/>
    <w:rsid w:val="000E36DE"/>
    <w:rsid w:val="000E3CE6"/>
    <w:rsid w:val="000E49EC"/>
    <w:rsid w:val="000E5159"/>
    <w:rsid w:val="000E6424"/>
    <w:rsid w:val="000E6FAC"/>
    <w:rsid w:val="000E77EC"/>
    <w:rsid w:val="000F02E0"/>
    <w:rsid w:val="000F0DBC"/>
    <w:rsid w:val="000F0E26"/>
    <w:rsid w:val="000F2370"/>
    <w:rsid w:val="000F2D12"/>
    <w:rsid w:val="000F2D99"/>
    <w:rsid w:val="000F3AF3"/>
    <w:rsid w:val="000F3C69"/>
    <w:rsid w:val="000F4264"/>
    <w:rsid w:val="000F4522"/>
    <w:rsid w:val="000F452A"/>
    <w:rsid w:val="000F4F08"/>
    <w:rsid w:val="000F53BD"/>
    <w:rsid w:val="000F5C9A"/>
    <w:rsid w:val="000F6AE6"/>
    <w:rsid w:val="000F6F03"/>
    <w:rsid w:val="000F750C"/>
    <w:rsid w:val="00100190"/>
    <w:rsid w:val="00100388"/>
    <w:rsid w:val="00100552"/>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D14"/>
    <w:rsid w:val="00122D23"/>
    <w:rsid w:val="00123272"/>
    <w:rsid w:val="001236AE"/>
    <w:rsid w:val="001238AE"/>
    <w:rsid w:val="00124007"/>
    <w:rsid w:val="001248DA"/>
    <w:rsid w:val="00124A67"/>
    <w:rsid w:val="001261E0"/>
    <w:rsid w:val="00126ACF"/>
    <w:rsid w:val="00127521"/>
    <w:rsid w:val="00127652"/>
    <w:rsid w:val="00127DC2"/>
    <w:rsid w:val="00127F3A"/>
    <w:rsid w:val="00130051"/>
    <w:rsid w:val="00130FD6"/>
    <w:rsid w:val="001340A1"/>
    <w:rsid w:val="00135E2E"/>
    <w:rsid w:val="0014007E"/>
    <w:rsid w:val="001400E6"/>
    <w:rsid w:val="00140163"/>
    <w:rsid w:val="0014025B"/>
    <w:rsid w:val="001402AA"/>
    <w:rsid w:val="001402D0"/>
    <w:rsid w:val="0014127E"/>
    <w:rsid w:val="00141983"/>
    <w:rsid w:val="00142941"/>
    <w:rsid w:val="00142986"/>
    <w:rsid w:val="00143A7B"/>
    <w:rsid w:val="00145A88"/>
    <w:rsid w:val="00145C70"/>
    <w:rsid w:val="0014782B"/>
    <w:rsid w:val="001501F1"/>
    <w:rsid w:val="00150E9A"/>
    <w:rsid w:val="00151CF0"/>
    <w:rsid w:val="00152110"/>
    <w:rsid w:val="00152748"/>
    <w:rsid w:val="0015276E"/>
    <w:rsid w:val="001528FC"/>
    <w:rsid w:val="0015334C"/>
    <w:rsid w:val="00153CFA"/>
    <w:rsid w:val="00153E12"/>
    <w:rsid w:val="001565CC"/>
    <w:rsid w:val="00157668"/>
    <w:rsid w:val="001577EC"/>
    <w:rsid w:val="0015786C"/>
    <w:rsid w:val="00157C64"/>
    <w:rsid w:val="00157DB0"/>
    <w:rsid w:val="001603C1"/>
    <w:rsid w:val="00160483"/>
    <w:rsid w:val="00160D53"/>
    <w:rsid w:val="00160F98"/>
    <w:rsid w:val="00162300"/>
    <w:rsid w:val="00163630"/>
    <w:rsid w:val="00163A6B"/>
    <w:rsid w:val="00165135"/>
    <w:rsid w:val="00165E34"/>
    <w:rsid w:val="00166B25"/>
    <w:rsid w:val="00167981"/>
    <w:rsid w:val="001711A4"/>
    <w:rsid w:val="00171D23"/>
    <w:rsid w:val="001724D2"/>
    <w:rsid w:val="001733AF"/>
    <w:rsid w:val="00173721"/>
    <w:rsid w:val="00173C2C"/>
    <w:rsid w:val="00175F99"/>
    <w:rsid w:val="00182E6C"/>
    <w:rsid w:val="00182F61"/>
    <w:rsid w:val="0018309C"/>
    <w:rsid w:val="001842F7"/>
    <w:rsid w:val="00184B0E"/>
    <w:rsid w:val="00185359"/>
    <w:rsid w:val="00185674"/>
    <w:rsid w:val="00185DD8"/>
    <w:rsid w:val="001864EF"/>
    <w:rsid w:val="001865A3"/>
    <w:rsid w:val="001879C5"/>
    <w:rsid w:val="00190DDA"/>
    <w:rsid w:val="0019209F"/>
    <w:rsid w:val="00192299"/>
    <w:rsid w:val="001925E9"/>
    <w:rsid w:val="00193109"/>
    <w:rsid w:val="001935DF"/>
    <w:rsid w:val="00193BEE"/>
    <w:rsid w:val="001946B1"/>
    <w:rsid w:val="00194FED"/>
    <w:rsid w:val="001950D8"/>
    <w:rsid w:val="00195ADF"/>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3221"/>
    <w:rsid w:val="001C3F35"/>
    <w:rsid w:val="001C49C6"/>
    <w:rsid w:val="001C4D8D"/>
    <w:rsid w:val="001C4FFD"/>
    <w:rsid w:val="001C531D"/>
    <w:rsid w:val="001C5695"/>
    <w:rsid w:val="001C5A24"/>
    <w:rsid w:val="001C62CB"/>
    <w:rsid w:val="001C66A5"/>
    <w:rsid w:val="001C66C0"/>
    <w:rsid w:val="001C6737"/>
    <w:rsid w:val="001C693D"/>
    <w:rsid w:val="001C7489"/>
    <w:rsid w:val="001C7BA0"/>
    <w:rsid w:val="001D095A"/>
    <w:rsid w:val="001D2E8D"/>
    <w:rsid w:val="001D32D2"/>
    <w:rsid w:val="001D354B"/>
    <w:rsid w:val="001D43CF"/>
    <w:rsid w:val="001D4B15"/>
    <w:rsid w:val="001D4D0A"/>
    <w:rsid w:val="001D6D13"/>
    <w:rsid w:val="001D7705"/>
    <w:rsid w:val="001E0225"/>
    <w:rsid w:val="001E0540"/>
    <w:rsid w:val="001E06FF"/>
    <w:rsid w:val="001E0E60"/>
    <w:rsid w:val="001E11BB"/>
    <w:rsid w:val="001E387B"/>
    <w:rsid w:val="001E3A7B"/>
    <w:rsid w:val="001E3C0E"/>
    <w:rsid w:val="001E43F0"/>
    <w:rsid w:val="001E78C6"/>
    <w:rsid w:val="001F0268"/>
    <w:rsid w:val="001F0351"/>
    <w:rsid w:val="001F0B14"/>
    <w:rsid w:val="001F0CCD"/>
    <w:rsid w:val="001F0E23"/>
    <w:rsid w:val="001F270D"/>
    <w:rsid w:val="001F2B63"/>
    <w:rsid w:val="001F2F1E"/>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50BE"/>
    <w:rsid w:val="00205155"/>
    <w:rsid w:val="0020576B"/>
    <w:rsid w:val="002059E6"/>
    <w:rsid w:val="002065E2"/>
    <w:rsid w:val="00206738"/>
    <w:rsid w:val="0020673D"/>
    <w:rsid w:val="002106A2"/>
    <w:rsid w:val="00211A03"/>
    <w:rsid w:val="00212076"/>
    <w:rsid w:val="00212738"/>
    <w:rsid w:val="002129ED"/>
    <w:rsid w:val="0021353F"/>
    <w:rsid w:val="00213EBF"/>
    <w:rsid w:val="0021459A"/>
    <w:rsid w:val="00214BBE"/>
    <w:rsid w:val="00215F38"/>
    <w:rsid w:val="002162F2"/>
    <w:rsid w:val="00216B30"/>
    <w:rsid w:val="00216CEA"/>
    <w:rsid w:val="00217922"/>
    <w:rsid w:val="00220652"/>
    <w:rsid w:val="0022128D"/>
    <w:rsid w:val="0022135C"/>
    <w:rsid w:val="00222A48"/>
    <w:rsid w:val="00222B2D"/>
    <w:rsid w:val="00222C04"/>
    <w:rsid w:val="00223049"/>
    <w:rsid w:val="00223A6E"/>
    <w:rsid w:val="00224190"/>
    <w:rsid w:val="00224C73"/>
    <w:rsid w:val="00224CA5"/>
    <w:rsid w:val="00225C46"/>
    <w:rsid w:val="00226656"/>
    <w:rsid w:val="0022688B"/>
    <w:rsid w:val="00226ACF"/>
    <w:rsid w:val="00227F22"/>
    <w:rsid w:val="002328E2"/>
    <w:rsid w:val="00232AC4"/>
    <w:rsid w:val="00232B88"/>
    <w:rsid w:val="0023322F"/>
    <w:rsid w:val="00233347"/>
    <w:rsid w:val="00233428"/>
    <w:rsid w:val="002356F6"/>
    <w:rsid w:val="00235E51"/>
    <w:rsid w:val="00236BEF"/>
    <w:rsid w:val="00236D48"/>
    <w:rsid w:val="00237207"/>
    <w:rsid w:val="002373AB"/>
    <w:rsid w:val="00237968"/>
    <w:rsid w:val="00237D82"/>
    <w:rsid w:val="00237E31"/>
    <w:rsid w:val="00240956"/>
    <w:rsid w:val="00240A5D"/>
    <w:rsid w:val="00240EEB"/>
    <w:rsid w:val="0024119D"/>
    <w:rsid w:val="0024255F"/>
    <w:rsid w:val="002427C6"/>
    <w:rsid w:val="00242BD6"/>
    <w:rsid w:val="00242C0F"/>
    <w:rsid w:val="00243214"/>
    <w:rsid w:val="0024331C"/>
    <w:rsid w:val="00244C75"/>
    <w:rsid w:val="00245B65"/>
    <w:rsid w:val="00246BF1"/>
    <w:rsid w:val="0024757A"/>
    <w:rsid w:val="00247A71"/>
    <w:rsid w:val="00247AF5"/>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2BD"/>
    <w:rsid w:val="00261AA8"/>
    <w:rsid w:val="00262194"/>
    <w:rsid w:val="0026428C"/>
    <w:rsid w:val="00264A03"/>
    <w:rsid w:val="00265147"/>
    <w:rsid w:val="00265D85"/>
    <w:rsid w:val="002666DF"/>
    <w:rsid w:val="00266B79"/>
    <w:rsid w:val="002675C5"/>
    <w:rsid w:val="00267DCB"/>
    <w:rsid w:val="00270730"/>
    <w:rsid w:val="00270C00"/>
    <w:rsid w:val="00271202"/>
    <w:rsid w:val="002714CF"/>
    <w:rsid w:val="00271DCD"/>
    <w:rsid w:val="00272BBC"/>
    <w:rsid w:val="0027306F"/>
    <w:rsid w:val="002732D7"/>
    <w:rsid w:val="00273353"/>
    <w:rsid w:val="0027351E"/>
    <w:rsid w:val="00273F41"/>
    <w:rsid w:val="00274DFA"/>
    <w:rsid w:val="0027630A"/>
    <w:rsid w:val="00277192"/>
    <w:rsid w:val="0028039B"/>
    <w:rsid w:val="00280734"/>
    <w:rsid w:val="00280C7E"/>
    <w:rsid w:val="00280CB5"/>
    <w:rsid w:val="00280CBE"/>
    <w:rsid w:val="002815D2"/>
    <w:rsid w:val="00281D84"/>
    <w:rsid w:val="002829B1"/>
    <w:rsid w:val="00283261"/>
    <w:rsid w:val="00283D69"/>
    <w:rsid w:val="00283EE1"/>
    <w:rsid w:val="00283F73"/>
    <w:rsid w:val="002850D3"/>
    <w:rsid w:val="0028510C"/>
    <w:rsid w:val="00285B88"/>
    <w:rsid w:val="00286527"/>
    <w:rsid w:val="00287300"/>
    <w:rsid w:val="00287CB4"/>
    <w:rsid w:val="00290A34"/>
    <w:rsid w:val="002912C4"/>
    <w:rsid w:val="00291BF8"/>
    <w:rsid w:val="002927A1"/>
    <w:rsid w:val="00292EEA"/>
    <w:rsid w:val="00293673"/>
    <w:rsid w:val="00293E57"/>
    <w:rsid w:val="002943D5"/>
    <w:rsid w:val="00294AA9"/>
    <w:rsid w:val="00294B32"/>
    <w:rsid w:val="00295B33"/>
    <w:rsid w:val="00295C0B"/>
    <w:rsid w:val="00296DEA"/>
    <w:rsid w:val="00297BEA"/>
    <w:rsid w:val="002A0A72"/>
    <w:rsid w:val="002A0BE4"/>
    <w:rsid w:val="002A2BF8"/>
    <w:rsid w:val="002A31C5"/>
    <w:rsid w:val="002A3928"/>
    <w:rsid w:val="002A464F"/>
    <w:rsid w:val="002A4F08"/>
    <w:rsid w:val="002A509E"/>
    <w:rsid w:val="002A52E4"/>
    <w:rsid w:val="002A594C"/>
    <w:rsid w:val="002A684B"/>
    <w:rsid w:val="002A6CAE"/>
    <w:rsid w:val="002A709E"/>
    <w:rsid w:val="002A748C"/>
    <w:rsid w:val="002B0714"/>
    <w:rsid w:val="002B08DD"/>
    <w:rsid w:val="002B1583"/>
    <w:rsid w:val="002B161F"/>
    <w:rsid w:val="002B163B"/>
    <w:rsid w:val="002B1AC6"/>
    <w:rsid w:val="002B204A"/>
    <w:rsid w:val="002B254B"/>
    <w:rsid w:val="002B3792"/>
    <w:rsid w:val="002B4293"/>
    <w:rsid w:val="002B45B8"/>
    <w:rsid w:val="002B4E88"/>
    <w:rsid w:val="002B4F3A"/>
    <w:rsid w:val="002B5188"/>
    <w:rsid w:val="002B51CE"/>
    <w:rsid w:val="002B5B10"/>
    <w:rsid w:val="002B5EDF"/>
    <w:rsid w:val="002B6041"/>
    <w:rsid w:val="002B6425"/>
    <w:rsid w:val="002B7835"/>
    <w:rsid w:val="002C0CDE"/>
    <w:rsid w:val="002C11F9"/>
    <w:rsid w:val="002C1A88"/>
    <w:rsid w:val="002C205C"/>
    <w:rsid w:val="002C3927"/>
    <w:rsid w:val="002C46C1"/>
    <w:rsid w:val="002C529A"/>
    <w:rsid w:val="002C61E0"/>
    <w:rsid w:val="002C6E92"/>
    <w:rsid w:val="002C7196"/>
    <w:rsid w:val="002C740D"/>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66DE"/>
    <w:rsid w:val="002D7818"/>
    <w:rsid w:val="002D7F0D"/>
    <w:rsid w:val="002E0B78"/>
    <w:rsid w:val="002E0C9E"/>
    <w:rsid w:val="002E2EFE"/>
    <w:rsid w:val="002E31DE"/>
    <w:rsid w:val="002E3320"/>
    <w:rsid w:val="002E699A"/>
    <w:rsid w:val="002E6E5F"/>
    <w:rsid w:val="002E7664"/>
    <w:rsid w:val="002E7DC5"/>
    <w:rsid w:val="002F011F"/>
    <w:rsid w:val="002F0DB5"/>
    <w:rsid w:val="002F11A5"/>
    <w:rsid w:val="002F2075"/>
    <w:rsid w:val="002F3B3F"/>
    <w:rsid w:val="002F4B7E"/>
    <w:rsid w:val="002F55F8"/>
    <w:rsid w:val="002F571A"/>
    <w:rsid w:val="002F68A6"/>
    <w:rsid w:val="002F7B46"/>
    <w:rsid w:val="002F7CA1"/>
    <w:rsid w:val="00302ABF"/>
    <w:rsid w:val="00303E28"/>
    <w:rsid w:val="0030431F"/>
    <w:rsid w:val="00304425"/>
    <w:rsid w:val="003044FF"/>
    <w:rsid w:val="00305A1F"/>
    <w:rsid w:val="00305FF9"/>
    <w:rsid w:val="00310072"/>
    <w:rsid w:val="00310076"/>
    <w:rsid w:val="0031089B"/>
    <w:rsid w:val="00310C54"/>
    <w:rsid w:val="00310D56"/>
    <w:rsid w:val="0031120F"/>
    <w:rsid w:val="003115A0"/>
    <w:rsid w:val="00311707"/>
    <w:rsid w:val="003120D4"/>
    <w:rsid w:val="00312F75"/>
    <w:rsid w:val="00315051"/>
    <w:rsid w:val="0031537A"/>
    <w:rsid w:val="00315D15"/>
    <w:rsid w:val="003163E6"/>
    <w:rsid w:val="0031671B"/>
    <w:rsid w:val="00317283"/>
    <w:rsid w:val="0032005B"/>
    <w:rsid w:val="00321F10"/>
    <w:rsid w:val="00322E64"/>
    <w:rsid w:val="00323CFD"/>
    <w:rsid w:val="00325CC2"/>
    <w:rsid w:val="0032610E"/>
    <w:rsid w:val="00327F9E"/>
    <w:rsid w:val="00330377"/>
    <w:rsid w:val="00330A97"/>
    <w:rsid w:val="00331010"/>
    <w:rsid w:val="003311D4"/>
    <w:rsid w:val="00331D15"/>
    <w:rsid w:val="003329F7"/>
    <w:rsid w:val="00332F5C"/>
    <w:rsid w:val="00333091"/>
    <w:rsid w:val="003330E6"/>
    <w:rsid w:val="00333234"/>
    <w:rsid w:val="00334CC0"/>
    <w:rsid w:val="003350D7"/>
    <w:rsid w:val="00335F5D"/>
    <w:rsid w:val="003371DF"/>
    <w:rsid w:val="00337A3E"/>
    <w:rsid w:val="003419C6"/>
    <w:rsid w:val="00341C9B"/>
    <w:rsid w:val="00341FDD"/>
    <w:rsid w:val="00343F13"/>
    <w:rsid w:val="003441E9"/>
    <w:rsid w:val="00345466"/>
    <w:rsid w:val="00346BCA"/>
    <w:rsid w:val="00346D98"/>
    <w:rsid w:val="00347E06"/>
    <w:rsid w:val="00350210"/>
    <w:rsid w:val="00351719"/>
    <w:rsid w:val="00351C73"/>
    <w:rsid w:val="00351C7D"/>
    <w:rsid w:val="003528C6"/>
    <w:rsid w:val="0035384D"/>
    <w:rsid w:val="003539EA"/>
    <w:rsid w:val="00354277"/>
    <w:rsid w:val="0035485C"/>
    <w:rsid w:val="003556D5"/>
    <w:rsid w:val="00355725"/>
    <w:rsid w:val="0035609A"/>
    <w:rsid w:val="0035710D"/>
    <w:rsid w:val="003608C4"/>
    <w:rsid w:val="003609C6"/>
    <w:rsid w:val="0036108C"/>
    <w:rsid w:val="003621EA"/>
    <w:rsid w:val="003639AE"/>
    <w:rsid w:val="0036441D"/>
    <w:rsid w:val="0036579B"/>
    <w:rsid w:val="003662E7"/>
    <w:rsid w:val="00367BDC"/>
    <w:rsid w:val="003723B7"/>
    <w:rsid w:val="0037421C"/>
    <w:rsid w:val="00375038"/>
    <w:rsid w:val="00375DDA"/>
    <w:rsid w:val="0037659E"/>
    <w:rsid w:val="0037665E"/>
    <w:rsid w:val="00380C3F"/>
    <w:rsid w:val="00381B70"/>
    <w:rsid w:val="00381EAA"/>
    <w:rsid w:val="00382F66"/>
    <w:rsid w:val="0038342B"/>
    <w:rsid w:val="003859C5"/>
    <w:rsid w:val="0038680B"/>
    <w:rsid w:val="003877DB"/>
    <w:rsid w:val="0039189E"/>
    <w:rsid w:val="00391C48"/>
    <w:rsid w:val="00392027"/>
    <w:rsid w:val="0039368E"/>
    <w:rsid w:val="00394CEF"/>
    <w:rsid w:val="00394DD8"/>
    <w:rsid w:val="0039632C"/>
    <w:rsid w:val="00396B35"/>
    <w:rsid w:val="00397851"/>
    <w:rsid w:val="00397E55"/>
    <w:rsid w:val="003A195D"/>
    <w:rsid w:val="003A25D6"/>
    <w:rsid w:val="003A27C9"/>
    <w:rsid w:val="003A3923"/>
    <w:rsid w:val="003A4189"/>
    <w:rsid w:val="003A79CD"/>
    <w:rsid w:val="003A7BCB"/>
    <w:rsid w:val="003A7D96"/>
    <w:rsid w:val="003B0CB9"/>
    <w:rsid w:val="003B260B"/>
    <w:rsid w:val="003B265A"/>
    <w:rsid w:val="003B27F4"/>
    <w:rsid w:val="003B351E"/>
    <w:rsid w:val="003B41BA"/>
    <w:rsid w:val="003B45D6"/>
    <w:rsid w:val="003B4F56"/>
    <w:rsid w:val="003B57CA"/>
    <w:rsid w:val="003B613E"/>
    <w:rsid w:val="003B68AD"/>
    <w:rsid w:val="003B6FA2"/>
    <w:rsid w:val="003B737A"/>
    <w:rsid w:val="003B7DC8"/>
    <w:rsid w:val="003C0FAA"/>
    <w:rsid w:val="003C1E38"/>
    <w:rsid w:val="003C23EA"/>
    <w:rsid w:val="003C2C63"/>
    <w:rsid w:val="003C40DC"/>
    <w:rsid w:val="003C45BC"/>
    <w:rsid w:val="003C48A8"/>
    <w:rsid w:val="003C4989"/>
    <w:rsid w:val="003C4ACB"/>
    <w:rsid w:val="003C59AB"/>
    <w:rsid w:val="003C646D"/>
    <w:rsid w:val="003C6791"/>
    <w:rsid w:val="003C6C65"/>
    <w:rsid w:val="003C7013"/>
    <w:rsid w:val="003C7930"/>
    <w:rsid w:val="003C7BCF"/>
    <w:rsid w:val="003D0732"/>
    <w:rsid w:val="003D0B67"/>
    <w:rsid w:val="003D0DCB"/>
    <w:rsid w:val="003D2C95"/>
    <w:rsid w:val="003D3EFB"/>
    <w:rsid w:val="003D3F85"/>
    <w:rsid w:val="003D4789"/>
    <w:rsid w:val="003D4A52"/>
    <w:rsid w:val="003D4C40"/>
    <w:rsid w:val="003D5C06"/>
    <w:rsid w:val="003D5EBA"/>
    <w:rsid w:val="003D5EED"/>
    <w:rsid w:val="003D6071"/>
    <w:rsid w:val="003D6C89"/>
    <w:rsid w:val="003D7FE8"/>
    <w:rsid w:val="003E0577"/>
    <w:rsid w:val="003E1177"/>
    <w:rsid w:val="003E16EA"/>
    <w:rsid w:val="003E2443"/>
    <w:rsid w:val="003E2482"/>
    <w:rsid w:val="003E28D3"/>
    <w:rsid w:val="003E36F7"/>
    <w:rsid w:val="003E3B19"/>
    <w:rsid w:val="003E5206"/>
    <w:rsid w:val="003E6958"/>
    <w:rsid w:val="003E7693"/>
    <w:rsid w:val="003E7819"/>
    <w:rsid w:val="003F1787"/>
    <w:rsid w:val="003F1C07"/>
    <w:rsid w:val="003F379C"/>
    <w:rsid w:val="003F47FE"/>
    <w:rsid w:val="003F4D65"/>
    <w:rsid w:val="003F4D66"/>
    <w:rsid w:val="003F535D"/>
    <w:rsid w:val="003F6C86"/>
    <w:rsid w:val="003F7316"/>
    <w:rsid w:val="003F7943"/>
    <w:rsid w:val="0040012B"/>
    <w:rsid w:val="00401415"/>
    <w:rsid w:val="00401B72"/>
    <w:rsid w:val="00401DAD"/>
    <w:rsid w:val="00401EFF"/>
    <w:rsid w:val="00402729"/>
    <w:rsid w:val="0040524B"/>
    <w:rsid w:val="004056C1"/>
    <w:rsid w:val="004058AB"/>
    <w:rsid w:val="004066EA"/>
    <w:rsid w:val="00406C4F"/>
    <w:rsid w:val="00406C8B"/>
    <w:rsid w:val="00406EB2"/>
    <w:rsid w:val="004072F3"/>
    <w:rsid w:val="00407B98"/>
    <w:rsid w:val="00407BB8"/>
    <w:rsid w:val="00407DD3"/>
    <w:rsid w:val="00410107"/>
    <w:rsid w:val="004102F5"/>
    <w:rsid w:val="00411165"/>
    <w:rsid w:val="00413392"/>
    <w:rsid w:val="00414B76"/>
    <w:rsid w:val="00414F94"/>
    <w:rsid w:val="00415FD8"/>
    <w:rsid w:val="0041641E"/>
    <w:rsid w:val="0041669F"/>
    <w:rsid w:val="00416D33"/>
    <w:rsid w:val="004201E9"/>
    <w:rsid w:val="00420987"/>
    <w:rsid w:val="00421096"/>
    <w:rsid w:val="00421920"/>
    <w:rsid w:val="00422C2D"/>
    <w:rsid w:val="00424645"/>
    <w:rsid w:val="00424974"/>
    <w:rsid w:val="0042522E"/>
    <w:rsid w:val="00426103"/>
    <w:rsid w:val="004264E7"/>
    <w:rsid w:val="004270F3"/>
    <w:rsid w:val="004305AC"/>
    <w:rsid w:val="00430BF1"/>
    <w:rsid w:val="00431E77"/>
    <w:rsid w:val="00432BE7"/>
    <w:rsid w:val="00433A5E"/>
    <w:rsid w:val="00433DA4"/>
    <w:rsid w:val="0043452B"/>
    <w:rsid w:val="00435D09"/>
    <w:rsid w:val="004369BB"/>
    <w:rsid w:val="00437DFB"/>
    <w:rsid w:val="00441F62"/>
    <w:rsid w:val="004459C5"/>
    <w:rsid w:val="004461EB"/>
    <w:rsid w:val="00446218"/>
    <w:rsid w:val="004507E3"/>
    <w:rsid w:val="00451569"/>
    <w:rsid w:val="004519E0"/>
    <w:rsid w:val="0045224D"/>
    <w:rsid w:val="004529FE"/>
    <w:rsid w:val="00452EFF"/>
    <w:rsid w:val="00453ED1"/>
    <w:rsid w:val="00453FD4"/>
    <w:rsid w:val="0045505E"/>
    <w:rsid w:val="004568C6"/>
    <w:rsid w:val="004568D7"/>
    <w:rsid w:val="00456B37"/>
    <w:rsid w:val="00456B51"/>
    <w:rsid w:val="004572CF"/>
    <w:rsid w:val="00457697"/>
    <w:rsid w:val="00457AE3"/>
    <w:rsid w:val="00461101"/>
    <w:rsid w:val="004617B0"/>
    <w:rsid w:val="00461C39"/>
    <w:rsid w:val="00461FE6"/>
    <w:rsid w:val="0046223D"/>
    <w:rsid w:val="00462545"/>
    <w:rsid w:val="004633B5"/>
    <w:rsid w:val="004645B3"/>
    <w:rsid w:val="0046471E"/>
    <w:rsid w:val="0046472F"/>
    <w:rsid w:val="00465528"/>
    <w:rsid w:val="004655F4"/>
    <w:rsid w:val="004657DF"/>
    <w:rsid w:val="00465957"/>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803B1"/>
    <w:rsid w:val="004828E1"/>
    <w:rsid w:val="00483D45"/>
    <w:rsid w:val="004845F2"/>
    <w:rsid w:val="0048512A"/>
    <w:rsid w:val="004861C4"/>
    <w:rsid w:val="00486A6C"/>
    <w:rsid w:val="00486AA6"/>
    <w:rsid w:val="0048747B"/>
    <w:rsid w:val="00492236"/>
    <w:rsid w:val="0049282A"/>
    <w:rsid w:val="00492C3D"/>
    <w:rsid w:val="00492DDC"/>
    <w:rsid w:val="004939D5"/>
    <w:rsid w:val="00493D56"/>
    <w:rsid w:val="004953E5"/>
    <w:rsid w:val="0049550A"/>
    <w:rsid w:val="004959AD"/>
    <w:rsid w:val="00495E03"/>
    <w:rsid w:val="004A09E6"/>
    <w:rsid w:val="004A0D92"/>
    <w:rsid w:val="004A120B"/>
    <w:rsid w:val="004A1CF5"/>
    <w:rsid w:val="004A458A"/>
    <w:rsid w:val="004A4827"/>
    <w:rsid w:val="004A5B37"/>
    <w:rsid w:val="004A75B6"/>
    <w:rsid w:val="004A7D05"/>
    <w:rsid w:val="004A7F2C"/>
    <w:rsid w:val="004B0600"/>
    <w:rsid w:val="004B1AE1"/>
    <w:rsid w:val="004B1F98"/>
    <w:rsid w:val="004B30B2"/>
    <w:rsid w:val="004B394A"/>
    <w:rsid w:val="004B5F79"/>
    <w:rsid w:val="004B71A6"/>
    <w:rsid w:val="004B7360"/>
    <w:rsid w:val="004C0090"/>
    <w:rsid w:val="004C0490"/>
    <w:rsid w:val="004C05DE"/>
    <w:rsid w:val="004C0877"/>
    <w:rsid w:val="004C1786"/>
    <w:rsid w:val="004C2BCA"/>
    <w:rsid w:val="004C34C7"/>
    <w:rsid w:val="004C4D97"/>
    <w:rsid w:val="004C53E2"/>
    <w:rsid w:val="004C5EB1"/>
    <w:rsid w:val="004C5F6D"/>
    <w:rsid w:val="004C6CB6"/>
    <w:rsid w:val="004C794D"/>
    <w:rsid w:val="004D0F8E"/>
    <w:rsid w:val="004D1220"/>
    <w:rsid w:val="004D125B"/>
    <w:rsid w:val="004D1D17"/>
    <w:rsid w:val="004D2494"/>
    <w:rsid w:val="004D2954"/>
    <w:rsid w:val="004D3007"/>
    <w:rsid w:val="004D3263"/>
    <w:rsid w:val="004D3E73"/>
    <w:rsid w:val="004D421D"/>
    <w:rsid w:val="004D43A8"/>
    <w:rsid w:val="004D4C08"/>
    <w:rsid w:val="004D616B"/>
    <w:rsid w:val="004D77FC"/>
    <w:rsid w:val="004D7EB2"/>
    <w:rsid w:val="004E0966"/>
    <w:rsid w:val="004E0C0C"/>
    <w:rsid w:val="004E0D4D"/>
    <w:rsid w:val="004E20DA"/>
    <w:rsid w:val="004E25FB"/>
    <w:rsid w:val="004E3143"/>
    <w:rsid w:val="004E4A74"/>
    <w:rsid w:val="004E50D5"/>
    <w:rsid w:val="004E515A"/>
    <w:rsid w:val="004E5185"/>
    <w:rsid w:val="004E63FD"/>
    <w:rsid w:val="004E7091"/>
    <w:rsid w:val="004E7789"/>
    <w:rsid w:val="004E7DA1"/>
    <w:rsid w:val="004F020A"/>
    <w:rsid w:val="004F06B1"/>
    <w:rsid w:val="004F09AD"/>
    <w:rsid w:val="004F09DC"/>
    <w:rsid w:val="004F22AF"/>
    <w:rsid w:val="004F2866"/>
    <w:rsid w:val="004F2D9A"/>
    <w:rsid w:val="004F2DA8"/>
    <w:rsid w:val="004F3006"/>
    <w:rsid w:val="004F3B5D"/>
    <w:rsid w:val="004F402C"/>
    <w:rsid w:val="004F482B"/>
    <w:rsid w:val="004F49D4"/>
    <w:rsid w:val="004F4C93"/>
    <w:rsid w:val="004F4CF4"/>
    <w:rsid w:val="004F53ED"/>
    <w:rsid w:val="004F56ED"/>
    <w:rsid w:val="004F7144"/>
    <w:rsid w:val="004F7147"/>
    <w:rsid w:val="00500447"/>
    <w:rsid w:val="00500846"/>
    <w:rsid w:val="00500C3D"/>
    <w:rsid w:val="0050218C"/>
    <w:rsid w:val="0050224D"/>
    <w:rsid w:val="005024FF"/>
    <w:rsid w:val="005025A6"/>
    <w:rsid w:val="005026E3"/>
    <w:rsid w:val="005027B5"/>
    <w:rsid w:val="005031B0"/>
    <w:rsid w:val="00504356"/>
    <w:rsid w:val="005043A9"/>
    <w:rsid w:val="0050447E"/>
    <w:rsid w:val="005045B8"/>
    <w:rsid w:val="0050515B"/>
    <w:rsid w:val="00505989"/>
    <w:rsid w:val="00505B30"/>
    <w:rsid w:val="005076CF"/>
    <w:rsid w:val="00510235"/>
    <w:rsid w:val="00511795"/>
    <w:rsid w:val="00512254"/>
    <w:rsid w:val="0051265B"/>
    <w:rsid w:val="00513087"/>
    <w:rsid w:val="00513345"/>
    <w:rsid w:val="0051340B"/>
    <w:rsid w:val="00513B24"/>
    <w:rsid w:val="00513DED"/>
    <w:rsid w:val="005143EF"/>
    <w:rsid w:val="00514B18"/>
    <w:rsid w:val="00515080"/>
    <w:rsid w:val="00515FF1"/>
    <w:rsid w:val="00520FC4"/>
    <w:rsid w:val="0052223C"/>
    <w:rsid w:val="0052345A"/>
    <w:rsid w:val="00523EFD"/>
    <w:rsid w:val="00525068"/>
    <w:rsid w:val="005253D8"/>
    <w:rsid w:val="00525724"/>
    <w:rsid w:val="00525E94"/>
    <w:rsid w:val="0052612D"/>
    <w:rsid w:val="00526EC3"/>
    <w:rsid w:val="0053086C"/>
    <w:rsid w:val="00531B28"/>
    <w:rsid w:val="00532481"/>
    <w:rsid w:val="005325A2"/>
    <w:rsid w:val="00534809"/>
    <w:rsid w:val="00535A2E"/>
    <w:rsid w:val="005360D1"/>
    <w:rsid w:val="00536EFB"/>
    <w:rsid w:val="005402DE"/>
    <w:rsid w:val="0054111A"/>
    <w:rsid w:val="005414D8"/>
    <w:rsid w:val="005415BD"/>
    <w:rsid w:val="00542F94"/>
    <w:rsid w:val="005449F6"/>
    <w:rsid w:val="005463B0"/>
    <w:rsid w:val="00547379"/>
    <w:rsid w:val="00547488"/>
    <w:rsid w:val="005507D4"/>
    <w:rsid w:val="00550862"/>
    <w:rsid w:val="00550C41"/>
    <w:rsid w:val="00550DA3"/>
    <w:rsid w:val="005531C3"/>
    <w:rsid w:val="00555B78"/>
    <w:rsid w:val="00556518"/>
    <w:rsid w:val="00557F9A"/>
    <w:rsid w:val="00560213"/>
    <w:rsid w:val="00560232"/>
    <w:rsid w:val="00564996"/>
    <w:rsid w:val="00564B1D"/>
    <w:rsid w:val="0056537F"/>
    <w:rsid w:val="005664FA"/>
    <w:rsid w:val="005666DC"/>
    <w:rsid w:val="0057076A"/>
    <w:rsid w:val="00573823"/>
    <w:rsid w:val="00573EE3"/>
    <w:rsid w:val="0057415B"/>
    <w:rsid w:val="00574288"/>
    <w:rsid w:val="005748AB"/>
    <w:rsid w:val="00575D10"/>
    <w:rsid w:val="0057707A"/>
    <w:rsid w:val="00577310"/>
    <w:rsid w:val="00577462"/>
    <w:rsid w:val="00580B55"/>
    <w:rsid w:val="00581AD5"/>
    <w:rsid w:val="00582D62"/>
    <w:rsid w:val="005830E1"/>
    <w:rsid w:val="00583206"/>
    <w:rsid w:val="005842AC"/>
    <w:rsid w:val="005854F8"/>
    <w:rsid w:val="00587478"/>
    <w:rsid w:val="00587FFC"/>
    <w:rsid w:val="005903E4"/>
    <w:rsid w:val="005915E6"/>
    <w:rsid w:val="00592E4D"/>
    <w:rsid w:val="00592F0F"/>
    <w:rsid w:val="005947F3"/>
    <w:rsid w:val="005953C7"/>
    <w:rsid w:val="00596031"/>
    <w:rsid w:val="00596D1C"/>
    <w:rsid w:val="0059780B"/>
    <w:rsid w:val="005A006A"/>
    <w:rsid w:val="005A07ED"/>
    <w:rsid w:val="005A16CF"/>
    <w:rsid w:val="005A2001"/>
    <w:rsid w:val="005A2663"/>
    <w:rsid w:val="005A277C"/>
    <w:rsid w:val="005A2A77"/>
    <w:rsid w:val="005A33BE"/>
    <w:rsid w:val="005A34E2"/>
    <w:rsid w:val="005A3B5A"/>
    <w:rsid w:val="005A4292"/>
    <w:rsid w:val="005A44F3"/>
    <w:rsid w:val="005A5607"/>
    <w:rsid w:val="005A5E74"/>
    <w:rsid w:val="005A620E"/>
    <w:rsid w:val="005B0F3C"/>
    <w:rsid w:val="005B1269"/>
    <w:rsid w:val="005B1880"/>
    <w:rsid w:val="005B2087"/>
    <w:rsid w:val="005B20E8"/>
    <w:rsid w:val="005B2799"/>
    <w:rsid w:val="005B2C0D"/>
    <w:rsid w:val="005B4487"/>
    <w:rsid w:val="005B48CC"/>
    <w:rsid w:val="005B50AE"/>
    <w:rsid w:val="005B5983"/>
    <w:rsid w:val="005B5B14"/>
    <w:rsid w:val="005B6D66"/>
    <w:rsid w:val="005B70BA"/>
    <w:rsid w:val="005B7266"/>
    <w:rsid w:val="005B72D5"/>
    <w:rsid w:val="005B748B"/>
    <w:rsid w:val="005B7C6F"/>
    <w:rsid w:val="005B7C96"/>
    <w:rsid w:val="005C05A2"/>
    <w:rsid w:val="005C1164"/>
    <w:rsid w:val="005C1F5C"/>
    <w:rsid w:val="005C2D12"/>
    <w:rsid w:val="005C2F0D"/>
    <w:rsid w:val="005C33DB"/>
    <w:rsid w:val="005C361D"/>
    <w:rsid w:val="005C3679"/>
    <w:rsid w:val="005C40B4"/>
    <w:rsid w:val="005C5B20"/>
    <w:rsid w:val="005C5C7F"/>
    <w:rsid w:val="005C6974"/>
    <w:rsid w:val="005C6A18"/>
    <w:rsid w:val="005C7362"/>
    <w:rsid w:val="005C763F"/>
    <w:rsid w:val="005C794B"/>
    <w:rsid w:val="005D09F4"/>
    <w:rsid w:val="005D16DE"/>
    <w:rsid w:val="005D1A3F"/>
    <w:rsid w:val="005D1D91"/>
    <w:rsid w:val="005D1F80"/>
    <w:rsid w:val="005D22BD"/>
    <w:rsid w:val="005D28F4"/>
    <w:rsid w:val="005D36CC"/>
    <w:rsid w:val="005D44A0"/>
    <w:rsid w:val="005D53E2"/>
    <w:rsid w:val="005D5DF0"/>
    <w:rsid w:val="005D6821"/>
    <w:rsid w:val="005D7C25"/>
    <w:rsid w:val="005D7C32"/>
    <w:rsid w:val="005E0F63"/>
    <w:rsid w:val="005E13BA"/>
    <w:rsid w:val="005E1431"/>
    <w:rsid w:val="005E1ED6"/>
    <w:rsid w:val="005E1EE4"/>
    <w:rsid w:val="005E210C"/>
    <w:rsid w:val="005E2599"/>
    <w:rsid w:val="005E4989"/>
    <w:rsid w:val="005E60A8"/>
    <w:rsid w:val="005E6989"/>
    <w:rsid w:val="005E6EE6"/>
    <w:rsid w:val="005E7DA8"/>
    <w:rsid w:val="005E7E7D"/>
    <w:rsid w:val="005F068C"/>
    <w:rsid w:val="005F14A6"/>
    <w:rsid w:val="005F1B11"/>
    <w:rsid w:val="005F26AE"/>
    <w:rsid w:val="005F3056"/>
    <w:rsid w:val="005F305F"/>
    <w:rsid w:val="005F39E4"/>
    <w:rsid w:val="005F3F5A"/>
    <w:rsid w:val="005F49D6"/>
    <w:rsid w:val="005F5964"/>
    <w:rsid w:val="005F5DC4"/>
    <w:rsid w:val="005F6094"/>
    <w:rsid w:val="005F6D72"/>
    <w:rsid w:val="005F715A"/>
    <w:rsid w:val="005F7379"/>
    <w:rsid w:val="005F75BC"/>
    <w:rsid w:val="005F7DD8"/>
    <w:rsid w:val="00600894"/>
    <w:rsid w:val="00600DA9"/>
    <w:rsid w:val="00600FC9"/>
    <w:rsid w:val="00601FE7"/>
    <w:rsid w:val="0060221F"/>
    <w:rsid w:val="006024F8"/>
    <w:rsid w:val="0060290B"/>
    <w:rsid w:val="00603163"/>
    <w:rsid w:val="00603763"/>
    <w:rsid w:val="00603DB5"/>
    <w:rsid w:val="00603E2E"/>
    <w:rsid w:val="006047F4"/>
    <w:rsid w:val="00605E8C"/>
    <w:rsid w:val="00605F83"/>
    <w:rsid w:val="00606B0D"/>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53F3"/>
    <w:rsid w:val="006172C8"/>
    <w:rsid w:val="00617820"/>
    <w:rsid w:val="00621023"/>
    <w:rsid w:val="006233C5"/>
    <w:rsid w:val="006247AF"/>
    <w:rsid w:val="00626851"/>
    <w:rsid w:val="0062752F"/>
    <w:rsid w:val="0062779B"/>
    <w:rsid w:val="00630133"/>
    <w:rsid w:val="00630617"/>
    <w:rsid w:val="00630860"/>
    <w:rsid w:val="00631447"/>
    <w:rsid w:val="0063232E"/>
    <w:rsid w:val="0063281A"/>
    <w:rsid w:val="006328B2"/>
    <w:rsid w:val="00632CB7"/>
    <w:rsid w:val="00634119"/>
    <w:rsid w:val="006346E9"/>
    <w:rsid w:val="00634FC8"/>
    <w:rsid w:val="00635C98"/>
    <w:rsid w:val="0063611F"/>
    <w:rsid w:val="00636532"/>
    <w:rsid w:val="00636829"/>
    <w:rsid w:val="00636B90"/>
    <w:rsid w:val="00636C26"/>
    <w:rsid w:val="00636F71"/>
    <w:rsid w:val="0063734B"/>
    <w:rsid w:val="00637496"/>
    <w:rsid w:val="00637710"/>
    <w:rsid w:val="00640907"/>
    <w:rsid w:val="00640AB3"/>
    <w:rsid w:val="00641D67"/>
    <w:rsid w:val="00642233"/>
    <w:rsid w:val="00642809"/>
    <w:rsid w:val="00642B2A"/>
    <w:rsid w:val="0064340A"/>
    <w:rsid w:val="006438E3"/>
    <w:rsid w:val="006442F4"/>
    <w:rsid w:val="00644566"/>
    <w:rsid w:val="00645D22"/>
    <w:rsid w:val="0064673F"/>
    <w:rsid w:val="006502D1"/>
    <w:rsid w:val="0065094F"/>
    <w:rsid w:val="00650ED2"/>
    <w:rsid w:val="0065121D"/>
    <w:rsid w:val="006514BB"/>
    <w:rsid w:val="00651F73"/>
    <w:rsid w:val="00652E0D"/>
    <w:rsid w:val="00652F98"/>
    <w:rsid w:val="0065356B"/>
    <w:rsid w:val="00653623"/>
    <w:rsid w:val="00653E91"/>
    <w:rsid w:val="00654D22"/>
    <w:rsid w:val="006550DA"/>
    <w:rsid w:val="0065667C"/>
    <w:rsid w:val="006576D6"/>
    <w:rsid w:val="006600F2"/>
    <w:rsid w:val="00661A0E"/>
    <w:rsid w:val="00662DB8"/>
    <w:rsid w:val="00662F00"/>
    <w:rsid w:val="0066311B"/>
    <w:rsid w:val="0066323E"/>
    <w:rsid w:val="00663604"/>
    <w:rsid w:val="0066534C"/>
    <w:rsid w:val="00665789"/>
    <w:rsid w:val="006659EE"/>
    <w:rsid w:val="00665BAA"/>
    <w:rsid w:val="0066606F"/>
    <w:rsid w:val="00666D0E"/>
    <w:rsid w:val="0067000F"/>
    <w:rsid w:val="00671E67"/>
    <w:rsid w:val="006741C4"/>
    <w:rsid w:val="00674243"/>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11"/>
    <w:rsid w:val="00684B4A"/>
    <w:rsid w:val="00685B01"/>
    <w:rsid w:val="006866D3"/>
    <w:rsid w:val="0068786F"/>
    <w:rsid w:val="00690A59"/>
    <w:rsid w:val="0069184D"/>
    <w:rsid w:val="006925C5"/>
    <w:rsid w:val="006931B0"/>
    <w:rsid w:val="0069324D"/>
    <w:rsid w:val="006934D5"/>
    <w:rsid w:val="00695F00"/>
    <w:rsid w:val="006977F2"/>
    <w:rsid w:val="006A078B"/>
    <w:rsid w:val="006A09C6"/>
    <w:rsid w:val="006A21FA"/>
    <w:rsid w:val="006A2731"/>
    <w:rsid w:val="006A36AD"/>
    <w:rsid w:val="006A4D0B"/>
    <w:rsid w:val="006A786C"/>
    <w:rsid w:val="006A7D71"/>
    <w:rsid w:val="006B038D"/>
    <w:rsid w:val="006B0AC9"/>
    <w:rsid w:val="006B1DDF"/>
    <w:rsid w:val="006B21B5"/>
    <w:rsid w:val="006B2532"/>
    <w:rsid w:val="006B3E00"/>
    <w:rsid w:val="006B47AE"/>
    <w:rsid w:val="006B4C30"/>
    <w:rsid w:val="006B4ECD"/>
    <w:rsid w:val="006B6DFD"/>
    <w:rsid w:val="006C0041"/>
    <w:rsid w:val="006C04BA"/>
    <w:rsid w:val="006C060F"/>
    <w:rsid w:val="006C0A3D"/>
    <w:rsid w:val="006C1265"/>
    <w:rsid w:val="006C2FE9"/>
    <w:rsid w:val="006C37EC"/>
    <w:rsid w:val="006C4E27"/>
    <w:rsid w:val="006C77B8"/>
    <w:rsid w:val="006C789F"/>
    <w:rsid w:val="006C7F79"/>
    <w:rsid w:val="006D0DF5"/>
    <w:rsid w:val="006D1111"/>
    <w:rsid w:val="006D120B"/>
    <w:rsid w:val="006D1688"/>
    <w:rsid w:val="006D322C"/>
    <w:rsid w:val="006D33B5"/>
    <w:rsid w:val="006D36DD"/>
    <w:rsid w:val="006D67BE"/>
    <w:rsid w:val="006D6987"/>
    <w:rsid w:val="006D7078"/>
    <w:rsid w:val="006E02AF"/>
    <w:rsid w:val="006E0BB4"/>
    <w:rsid w:val="006E286D"/>
    <w:rsid w:val="006E2983"/>
    <w:rsid w:val="006E2BCC"/>
    <w:rsid w:val="006E38BF"/>
    <w:rsid w:val="006E38FD"/>
    <w:rsid w:val="006E3D28"/>
    <w:rsid w:val="006E4577"/>
    <w:rsid w:val="006E49B0"/>
    <w:rsid w:val="006E5218"/>
    <w:rsid w:val="006E54E5"/>
    <w:rsid w:val="006E5657"/>
    <w:rsid w:val="006E5A48"/>
    <w:rsid w:val="006E5FA0"/>
    <w:rsid w:val="006E66BA"/>
    <w:rsid w:val="006F0099"/>
    <w:rsid w:val="006F00DC"/>
    <w:rsid w:val="006F0D46"/>
    <w:rsid w:val="006F1107"/>
    <w:rsid w:val="006F40EC"/>
    <w:rsid w:val="006F4F0D"/>
    <w:rsid w:val="006F58D1"/>
    <w:rsid w:val="00700FEA"/>
    <w:rsid w:val="00701E40"/>
    <w:rsid w:val="007032C4"/>
    <w:rsid w:val="00703384"/>
    <w:rsid w:val="007040EB"/>
    <w:rsid w:val="00704ECA"/>
    <w:rsid w:val="007052CE"/>
    <w:rsid w:val="00707089"/>
    <w:rsid w:val="00707BF9"/>
    <w:rsid w:val="00710CC3"/>
    <w:rsid w:val="007111DA"/>
    <w:rsid w:val="00711A4D"/>
    <w:rsid w:val="00711F6E"/>
    <w:rsid w:val="00712E36"/>
    <w:rsid w:val="00712F66"/>
    <w:rsid w:val="0071355A"/>
    <w:rsid w:val="00713817"/>
    <w:rsid w:val="00714106"/>
    <w:rsid w:val="00714373"/>
    <w:rsid w:val="00715557"/>
    <w:rsid w:val="0071578C"/>
    <w:rsid w:val="007172DA"/>
    <w:rsid w:val="007258B5"/>
    <w:rsid w:val="00726417"/>
    <w:rsid w:val="007266A2"/>
    <w:rsid w:val="007279D1"/>
    <w:rsid w:val="00730E5D"/>
    <w:rsid w:val="0073252F"/>
    <w:rsid w:val="00732652"/>
    <w:rsid w:val="00732A98"/>
    <w:rsid w:val="0073450F"/>
    <w:rsid w:val="00734C20"/>
    <w:rsid w:val="00734E22"/>
    <w:rsid w:val="0073638C"/>
    <w:rsid w:val="00736691"/>
    <w:rsid w:val="00736AE1"/>
    <w:rsid w:val="00736FEC"/>
    <w:rsid w:val="007371CB"/>
    <w:rsid w:val="007375B8"/>
    <w:rsid w:val="00737C7B"/>
    <w:rsid w:val="00740406"/>
    <w:rsid w:val="007405E2"/>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8A5"/>
    <w:rsid w:val="00752CC7"/>
    <w:rsid w:val="00752DB6"/>
    <w:rsid w:val="00754F5D"/>
    <w:rsid w:val="00755EFA"/>
    <w:rsid w:val="00756BD7"/>
    <w:rsid w:val="0075766A"/>
    <w:rsid w:val="00761424"/>
    <w:rsid w:val="00761F30"/>
    <w:rsid w:val="00763304"/>
    <w:rsid w:val="00763E90"/>
    <w:rsid w:val="00764370"/>
    <w:rsid w:val="00764FC5"/>
    <w:rsid w:val="007654B5"/>
    <w:rsid w:val="007657F3"/>
    <w:rsid w:val="00767753"/>
    <w:rsid w:val="00767BF6"/>
    <w:rsid w:val="00770474"/>
    <w:rsid w:val="00770EDC"/>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4D3F"/>
    <w:rsid w:val="00784DD1"/>
    <w:rsid w:val="0078519D"/>
    <w:rsid w:val="00786229"/>
    <w:rsid w:val="007871CD"/>
    <w:rsid w:val="0078789B"/>
    <w:rsid w:val="00787EFC"/>
    <w:rsid w:val="007900CA"/>
    <w:rsid w:val="00790A48"/>
    <w:rsid w:val="00790CF4"/>
    <w:rsid w:val="007911D9"/>
    <w:rsid w:val="00791388"/>
    <w:rsid w:val="00791965"/>
    <w:rsid w:val="0079272C"/>
    <w:rsid w:val="00792FCB"/>
    <w:rsid w:val="00793569"/>
    <w:rsid w:val="00793ECD"/>
    <w:rsid w:val="00794279"/>
    <w:rsid w:val="00794B94"/>
    <w:rsid w:val="00794F6A"/>
    <w:rsid w:val="007951C3"/>
    <w:rsid w:val="00795287"/>
    <w:rsid w:val="00796182"/>
    <w:rsid w:val="00796586"/>
    <w:rsid w:val="00796E0D"/>
    <w:rsid w:val="00796F35"/>
    <w:rsid w:val="00797E67"/>
    <w:rsid w:val="00797E80"/>
    <w:rsid w:val="007A12A8"/>
    <w:rsid w:val="007A2108"/>
    <w:rsid w:val="007A2605"/>
    <w:rsid w:val="007A4719"/>
    <w:rsid w:val="007A4A13"/>
    <w:rsid w:val="007A4B22"/>
    <w:rsid w:val="007A4C07"/>
    <w:rsid w:val="007A5007"/>
    <w:rsid w:val="007A7217"/>
    <w:rsid w:val="007B10BE"/>
    <w:rsid w:val="007B195A"/>
    <w:rsid w:val="007B1D57"/>
    <w:rsid w:val="007B1EC1"/>
    <w:rsid w:val="007B1F31"/>
    <w:rsid w:val="007B3687"/>
    <w:rsid w:val="007B3A5C"/>
    <w:rsid w:val="007B3F43"/>
    <w:rsid w:val="007B5785"/>
    <w:rsid w:val="007B6265"/>
    <w:rsid w:val="007B68F1"/>
    <w:rsid w:val="007B7609"/>
    <w:rsid w:val="007B7ABE"/>
    <w:rsid w:val="007C0845"/>
    <w:rsid w:val="007C2020"/>
    <w:rsid w:val="007C205E"/>
    <w:rsid w:val="007C2FA7"/>
    <w:rsid w:val="007C4C78"/>
    <w:rsid w:val="007C707A"/>
    <w:rsid w:val="007D018B"/>
    <w:rsid w:val="007D2664"/>
    <w:rsid w:val="007D31E5"/>
    <w:rsid w:val="007D42E0"/>
    <w:rsid w:val="007D5486"/>
    <w:rsid w:val="007D59AE"/>
    <w:rsid w:val="007D728F"/>
    <w:rsid w:val="007D7D07"/>
    <w:rsid w:val="007D7D7D"/>
    <w:rsid w:val="007E1426"/>
    <w:rsid w:val="007E19AD"/>
    <w:rsid w:val="007E3126"/>
    <w:rsid w:val="007E3F00"/>
    <w:rsid w:val="007E421C"/>
    <w:rsid w:val="007E47D0"/>
    <w:rsid w:val="007E549E"/>
    <w:rsid w:val="007E54C0"/>
    <w:rsid w:val="007E6615"/>
    <w:rsid w:val="007E6CE8"/>
    <w:rsid w:val="007F0C38"/>
    <w:rsid w:val="007F2783"/>
    <w:rsid w:val="007F2915"/>
    <w:rsid w:val="007F328D"/>
    <w:rsid w:val="007F5498"/>
    <w:rsid w:val="007F556E"/>
    <w:rsid w:val="007F5BEF"/>
    <w:rsid w:val="008013D3"/>
    <w:rsid w:val="00801D25"/>
    <w:rsid w:val="008052FC"/>
    <w:rsid w:val="008053EF"/>
    <w:rsid w:val="0080551C"/>
    <w:rsid w:val="0080778D"/>
    <w:rsid w:val="008078C1"/>
    <w:rsid w:val="00807DBB"/>
    <w:rsid w:val="00810141"/>
    <w:rsid w:val="00811740"/>
    <w:rsid w:val="00812097"/>
    <w:rsid w:val="008130C0"/>
    <w:rsid w:val="008131AB"/>
    <w:rsid w:val="008164D6"/>
    <w:rsid w:val="00817175"/>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1EF0"/>
    <w:rsid w:val="0083328F"/>
    <w:rsid w:val="00833AF2"/>
    <w:rsid w:val="008346D4"/>
    <w:rsid w:val="00835D7C"/>
    <w:rsid w:val="00837CDF"/>
    <w:rsid w:val="0084071F"/>
    <w:rsid w:val="00840D0A"/>
    <w:rsid w:val="00840DA9"/>
    <w:rsid w:val="00841297"/>
    <w:rsid w:val="008417D5"/>
    <w:rsid w:val="00842763"/>
    <w:rsid w:val="0084276F"/>
    <w:rsid w:val="00843451"/>
    <w:rsid w:val="008434BF"/>
    <w:rsid w:val="00843789"/>
    <w:rsid w:val="0084456B"/>
    <w:rsid w:val="008449C8"/>
    <w:rsid w:val="008453DC"/>
    <w:rsid w:val="00845C12"/>
    <w:rsid w:val="00847589"/>
    <w:rsid w:val="00850473"/>
    <w:rsid w:val="0085051F"/>
    <w:rsid w:val="0085157E"/>
    <w:rsid w:val="008515DB"/>
    <w:rsid w:val="0085258A"/>
    <w:rsid w:val="00852631"/>
    <w:rsid w:val="008540C0"/>
    <w:rsid w:val="008548A9"/>
    <w:rsid w:val="00854BF0"/>
    <w:rsid w:val="00856FB1"/>
    <w:rsid w:val="008577A3"/>
    <w:rsid w:val="00857C09"/>
    <w:rsid w:val="00857CEE"/>
    <w:rsid w:val="00860507"/>
    <w:rsid w:val="00860602"/>
    <w:rsid w:val="008609F7"/>
    <w:rsid w:val="00861704"/>
    <w:rsid w:val="00862197"/>
    <w:rsid w:val="008629B9"/>
    <w:rsid w:val="00862EEB"/>
    <w:rsid w:val="008631FE"/>
    <w:rsid w:val="00863F09"/>
    <w:rsid w:val="008642F8"/>
    <w:rsid w:val="008657B0"/>
    <w:rsid w:val="00866064"/>
    <w:rsid w:val="00866B0E"/>
    <w:rsid w:val="00867148"/>
    <w:rsid w:val="0086737D"/>
    <w:rsid w:val="008674E7"/>
    <w:rsid w:val="008676DB"/>
    <w:rsid w:val="00870570"/>
    <w:rsid w:val="00873DC8"/>
    <w:rsid w:val="00873EDD"/>
    <w:rsid w:val="008748B8"/>
    <w:rsid w:val="0087559A"/>
    <w:rsid w:val="00875A1A"/>
    <w:rsid w:val="00875D20"/>
    <w:rsid w:val="00876216"/>
    <w:rsid w:val="0087687A"/>
    <w:rsid w:val="00876B4C"/>
    <w:rsid w:val="00877EA5"/>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1D45"/>
    <w:rsid w:val="008935FD"/>
    <w:rsid w:val="008941E5"/>
    <w:rsid w:val="008947BB"/>
    <w:rsid w:val="00894F52"/>
    <w:rsid w:val="00895EA7"/>
    <w:rsid w:val="00895F92"/>
    <w:rsid w:val="0089773E"/>
    <w:rsid w:val="00897E19"/>
    <w:rsid w:val="008A1F60"/>
    <w:rsid w:val="008A20AE"/>
    <w:rsid w:val="008A29CB"/>
    <w:rsid w:val="008A2EA5"/>
    <w:rsid w:val="008A3735"/>
    <w:rsid w:val="008A57AB"/>
    <w:rsid w:val="008A5B5C"/>
    <w:rsid w:val="008A67B3"/>
    <w:rsid w:val="008A7DE3"/>
    <w:rsid w:val="008B078B"/>
    <w:rsid w:val="008B0939"/>
    <w:rsid w:val="008B0B8B"/>
    <w:rsid w:val="008B16DE"/>
    <w:rsid w:val="008B290E"/>
    <w:rsid w:val="008B331A"/>
    <w:rsid w:val="008B428C"/>
    <w:rsid w:val="008B471D"/>
    <w:rsid w:val="008B529C"/>
    <w:rsid w:val="008B52B5"/>
    <w:rsid w:val="008B555D"/>
    <w:rsid w:val="008B5804"/>
    <w:rsid w:val="008B63D3"/>
    <w:rsid w:val="008B65BF"/>
    <w:rsid w:val="008B68C2"/>
    <w:rsid w:val="008B6DC6"/>
    <w:rsid w:val="008B78F9"/>
    <w:rsid w:val="008C17C2"/>
    <w:rsid w:val="008C27FC"/>
    <w:rsid w:val="008C66EC"/>
    <w:rsid w:val="008C74DA"/>
    <w:rsid w:val="008D0A41"/>
    <w:rsid w:val="008D1057"/>
    <w:rsid w:val="008D1415"/>
    <w:rsid w:val="008D18AA"/>
    <w:rsid w:val="008D1CD4"/>
    <w:rsid w:val="008D2D01"/>
    <w:rsid w:val="008D34F5"/>
    <w:rsid w:val="008D43F4"/>
    <w:rsid w:val="008D52C9"/>
    <w:rsid w:val="008D5BC9"/>
    <w:rsid w:val="008D6241"/>
    <w:rsid w:val="008D65F6"/>
    <w:rsid w:val="008D69CB"/>
    <w:rsid w:val="008D6F50"/>
    <w:rsid w:val="008D73AD"/>
    <w:rsid w:val="008D7ECB"/>
    <w:rsid w:val="008E07F9"/>
    <w:rsid w:val="008E1589"/>
    <w:rsid w:val="008E173E"/>
    <w:rsid w:val="008E187D"/>
    <w:rsid w:val="008E3DCB"/>
    <w:rsid w:val="008E4D25"/>
    <w:rsid w:val="008E4E71"/>
    <w:rsid w:val="008E5B83"/>
    <w:rsid w:val="008E602D"/>
    <w:rsid w:val="008E67CD"/>
    <w:rsid w:val="008E6A72"/>
    <w:rsid w:val="008E702C"/>
    <w:rsid w:val="008E753B"/>
    <w:rsid w:val="008F32EC"/>
    <w:rsid w:val="008F3F77"/>
    <w:rsid w:val="008F5520"/>
    <w:rsid w:val="008F628D"/>
    <w:rsid w:val="008F6A3D"/>
    <w:rsid w:val="00903219"/>
    <w:rsid w:val="009034E3"/>
    <w:rsid w:val="0090358D"/>
    <w:rsid w:val="009037A7"/>
    <w:rsid w:val="00903CDE"/>
    <w:rsid w:val="00904D00"/>
    <w:rsid w:val="00905A0B"/>
    <w:rsid w:val="00905E1E"/>
    <w:rsid w:val="00906B47"/>
    <w:rsid w:val="00906C8A"/>
    <w:rsid w:val="0090780C"/>
    <w:rsid w:val="00910DD2"/>
    <w:rsid w:val="0091155D"/>
    <w:rsid w:val="00911EC8"/>
    <w:rsid w:val="00912A14"/>
    <w:rsid w:val="00912D9D"/>
    <w:rsid w:val="00912F58"/>
    <w:rsid w:val="00913A1F"/>
    <w:rsid w:val="00915EAE"/>
    <w:rsid w:val="009164E5"/>
    <w:rsid w:val="00916B49"/>
    <w:rsid w:val="009211C1"/>
    <w:rsid w:val="00921279"/>
    <w:rsid w:val="00921560"/>
    <w:rsid w:val="00922702"/>
    <w:rsid w:val="00922D63"/>
    <w:rsid w:val="00922E29"/>
    <w:rsid w:val="0092333B"/>
    <w:rsid w:val="00924865"/>
    <w:rsid w:val="009265E4"/>
    <w:rsid w:val="009269EA"/>
    <w:rsid w:val="00926D7F"/>
    <w:rsid w:val="00927B83"/>
    <w:rsid w:val="0093005D"/>
    <w:rsid w:val="00930DAC"/>
    <w:rsid w:val="009315EC"/>
    <w:rsid w:val="00931CF5"/>
    <w:rsid w:val="00931DAC"/>
    <w:rsid w:val="00932D2D"/>
    <w:rsid w:val="00933D88"/>
    <w:rsid w:val="00934761"/>
    <w:rsid w:val="009349E9"/>
    <w:rsid w:val="00934E0B"/>
    <w:rsid w:val="00934F37"/>
    <w:rsid w:val="0093501D"/>
    <w:rsid w:val="00935570"/>
    <w:rsid w:val="00937646"/>
    <w:rsid w:val="00937B34"/>
    <w:rsid w:val="00940DE5"/>
    <w:rsid w:val="00941E11"/>
    <w:rsid w:val="0094324E"/>
    <w:rsid w:val="009445AB"/>
    <w:rsid w:val="00945D87"/>
    <w:rsid w:val="00945E01"/>
    <w:rsid w:val="009463D5"/>
    <w:rsid w:val="00950173"/>
    <w:rsid w:val="00951356"/>
    <w:rsid w:val="00951433"/>
    <w:rsid w:val="00952799"/>
    <w:rsid w:val="00952D08"/>
    <w:rsid w:val="00953329"/>
    <w:rsid w:val="009539E7"/>
    <w:rsid w:val="00953C75"/>
    <w:rsid w:val="009541CA"/>
    <w:rsid w:val="00954F72"/>
    <w:rsid w:val="009550FE"/>
    <w:rsid w:val="0095539A"/>
    <w:rsid w:val="009555A4"/>
    <w:rsid w:val="00955E3D"/>
    <w:rsid w:val="00956EC4"/>
    <w:rsid w:val="00957201"/>
    <w:rsid w:val="009578BB"/>
    <w:rsid w:val="009603B4"/>
    <w:rsid w:val="0096115F"/>
    <w:rsid w:val="00961D28"/>
    <w:rsid w:val="0096221A"/>
    <w:rsid w:val="00962263"/>
    <w:rsid w:val="00962E37"/>
    <w:rsid w:val="009636AF"/>
    <w:rsid w:val="00963DD3"/>
    <w:rsid w:val="0096449B"/>
    <w:rsid w:val="00964916"/>
    <w:rsid w:val="009649B4"/>
    <w:rsid w:val="00966BB9"/>
    <w:rsid w:val="00967464"/>
    <w:rsid w:val="00970C48"/>
    <w:rsid w:val="00972B10"/>
    <w:rsid w:val="0097337E"/>
    <w:rsid w:val="0097385D"/>
    <w:rsid w:val="00973F56"/>
    <w:rsid w:val="00974030"/>
    <w:rsid w:val="00974D3E"/>
    <w:rsid w:val="00974FC7"/>
    <w:rsid w:val="00975060"/>
    <w:rsid w:val="00975641"/>
    <w:rsid w:val="00975A78"/>
    <w:rsid w:val="00976A38"/>
    <w:rsid w:val="009801EF"/>
    <w:rsid w:val="0098070A"/>
    <w:rsid w:val="009812CD"/>
    <w:rsid w:val="00981445"/>
    <w:rsid w:val="00981F46"/>
    <w:rsid w:val="00982745"/>
    <w:rsid w:val="0098302E"/>
    <w:rsid w:val="009830EB"/>
    <w:rsid w:val="00983BEE"/>
    <w:rsid w:val="00983F89"/>
    <w:rsid w:val="00984651"/>
    <w:rsid w:val="00984A91"/>
    <w:rsid w:val="00986256"/>
    <w:rsid w:val="009869F7"/>
    <w:rsid w:val="00987DDB"/>
    <w:rsid w:val="00991612"/>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21B0"/>
    <w:rsid w:val="009A23B5"/>
    <w:rsid w:val="009A2942"/>
    <w:rsid w:val="009A41FE"/>
    <w:rsid w:val="009A4738"/>
    <w:rsid w:val="009A49B8"/>
    <w:rsid w:val="009A5147"/>
    <w:rsid w:val="009A564C"/>
    <w:rsid w:val="009A6C49"/>
    <w:rsid w:val="009A6D3A"/>
    <w:rsid w:val="009B11CB"/>
    <w:rsid w:val="009B23E8"/>
    <w:rsid w:val="009B308B"/>
    <w:rsid w:val="009B309F"/>
    <w:rsid w:val="009B32D2"/>
    <w:rsid w:val="009B3450"/>
    <w:rsid w:val="009B3DFA"/>
    <w:rsid w:val="009B4122"/>
    <w:rsid w:val="009B54DD"/>
    <w:rsid w:val="009B5AF5"/>
    <w:rsid w:val="009B69E7"/>
    <w:rsid w:val="009B6DD7"/>
    <w:rsid w:val="009B763A"/>
    <w:rsid w:val="009C09A9"/>
    <w:rsid w:val="009C0CE2"/>
    <w:rsid w:val="009C136D"/>
    <w:rsid w:val="009C16E5"/>
    <w:rsid w:val="009C1B86"/>
    <w:rsid w:val="009C2290"/>
    <w:rsid w:val="009C3C61"/>
    <w:rsid w:val="009C4178"/>
    <w:rsid w:val="009C4F8C"/>
    <w:rsid w:val="009C5184"/>
    <w:rsid w:val="009C5908"/>
    <w:rsid w:val="009C5976"/>
    <w:rsid w:val="009C5BCA"/>
    <w:rsid w:val="009C5F8D"/>
    <w:rsid w:val="009C664F"/>
    <w:rsid w:val="009C6E31"/>
    <w:rsid w:val="009C70DC"/>
    <w:rsid w:val="009C7E47"/>
    <w:rsid w:val="009D0013"/>
    <w:rsid w:val="009D0826"/>
    <w:rsid w:val="009D0868"/>
    <w:rsid w:val="009D1861"/>
    <w:rsid w:val="009D1A93"/>
    <w:rsid w:val="009D27AC"/>
    <w:rsid w:val="009D2AD3"/>
    <w:rsid w:val="009D4204"/>
    <w:rsid w:val="009D58D7"/>
    <w:rsid w:val="009D63EA"/>
    <w:rsid w:val="009D6701"/>
    <w:rsid w:val="009D6E48"/>
    <w:rsid w:val="009D7237"/>
    <w:rsid w:val="009D795E"/>
    <w:rsid w:val="009E072B"/>
    <w:rsid w:val="009E0A97"/>
    <w:rsid w:val="009E1357"/>
    <w:rsid w:val="009E196E"/>
    <w:rsid w:val="009E2786"/>
    <w:rsid w:val="009E2E74"/>
    <w:rsid w:val="009E4C18"/>
    <w:rsid w:val="009E4FB0"/>
    <w:rsid w:val="009E5707"/>
    <w:rsid w:val="009E61FB"/>
    <w:rsid w:val="009E6648"/>
    <w:rsid w:val="009E7184"/>
    <w:rsid w:val="009E7ACE"/>
    <w:rsid w:val="009E7DEC"/>
    <w:rsid w:val="009F1F6B"/>
    <w:rsid w:val="009F2F5E"/>
    <w:rsid w:val="009F52D5"/>
    <w:rsid w:val="009F5B52"/>
    <w:rsid w:val="009F6B6E"/>
    <w:rsid w:val="00A003D3"/>
    <w:rsid w:val="00A00548"/>
    <w:rsid w:val="00A00FB4"/>
    <w:rsid w:val="00A01456"/>
    <w:rsid w:val="00A01548"/>
    <w:rsid w:val="00A0221F"/>
    <w:rsid w:val="00A053E8"/>
    <w:rsid w:val="00A06013"/>
    <w:rsid w:val="00A065A3"/>
    <w:rsid w:val="00A10BC9"/>
    <w:rsid w:val="00A10C3C"/>
    <w:rsid w:val="00A122C8"/>
    <w:rsid w:val="00A12E0E"/>
    <w:rsid w:val="00A144DB"/>
    <w:rsid w:val="00A14858"/>
    <w:rsid w:val="00A1555D"/>
    <w:rsid w:val="00A1719E"/>
    <w:rsid w:val="00A1735A"/>
    <w:rsid w:val="00A17A85"/>
    <w:rsid w:val="00A2037A"/>
    <w:rsid w:val="00A21D10"/>
    <w:rsid w:val="00A222B7"/>
    <w:rsid w:val="00A22C9A"/>
    <w:rsid w:val="00A23327"/>
    <w:rsid w:val="00A24FC6"/>
    <w:rsid w:val="00A24FE3"/>
    <w:rsid w:val="00A26577"/>
    <w:rsid w:val="00A308F2"/>
    <w:rsid w:val="00A31783"/>
    <w:rsid w:val="00A31BD3"/>
    <w:rsid w:val="00A32038"/>
    <w:rsid w:val="00A32675"/>
    <w:rsid w:val="00A33070"/>
    <w:rsid w:val="00A33205"/>
    <w:rsid w:val="00A33228"/>
    <w:rsid w:val="00A34144"/>
    <w:rsid w:val="00A34899"/>
    <w:rsid w:val="00A352BC"/>
    <w:rsid w:val="00A353F8"/>
    <w:rsid w:val="00A357C8"/>
    <w:rsid w:val="00A361A8"/>
    <w:rsid w:val="00A362DA"/>
    <w:rsid w:val="00A36395"/>
    <w:rsid w:val="00A371B6"/>
    <w:rsid w:val="00A37472"/>
    <w:rsid w:val="00A374EB"/>
    <w:rsid w:val="00A37C80"/>
    <w:rsid w:val="00A37EAA"/>
    <w:rsid w:val="00A4042A"/>
    <w:rsid w:val="00A404F3"/>
    <w:rsid w:val="00A405EE"/>
    <w:rsid w:val="00A40D13"/>
    <w:rsid w:val="00A41488"/>
    <w:rsid w:val="00A41E63"/>
    <w:rsid w:val="00A42555"/>
    <w:rsid w:val="00A42DD0"/>
    <w:rsid w:val="00A4364E"/>
    <w:rsid w:val="00A43B9F"/>
    <w:rsid w:val="00A4494C"/>
    <w:rsid w:val="00A45333"/>
    <w:rsid w:val="00A461B7"/>
    <w:rsid w:val="00A46DF1"/>
    <w:rsid w:val="00A47601"/>
    <w:rsid w:val="00A5024A"/>
    <w:rsid w:val="00A5277D"/>
    <w:rsid w:val="00A52906"/>
    <w:rsid w:val="00A5377F"/>
    <w:rsid w:val="00A5381A"/>
    <w:rsid w:val="00A538DD"/>
    <w:rsid w:val="00A53F41"/>
    <w:rsid w:val="00A541A9"/>
    <w:rsid w:val="00A55EBA"/>
    <w:rsid w:val="00A560AA"/>
    <w:rsid w:val="00A56258"/>
    <w:rsid w:val="00A5646D"/>
    <w:rsid w:val="00A5725A"/>
    <w:rsid w:val="00A57330"/>
    <w:rsid w:val="00A57923"/>
    <w:rsid w:val="00A57EB7"/>
    <w:rsid w:val="00A60857"/>
    <w:rsid w:val="00A60FC2"/>
    <w:rsid w:val="00A630BB"/>
    <w:rsid w:val="00A63C5F"/>
    <w:rsid w:val="00A65BF3"/>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AFD"/>
    <w:rsid w:val="00A7623F"/>
    <w:rsid w:val="00A76FC4"/>
    <w:rsid w:val="00A773A5"/>
    <w:rsid w:val="00A7748A"/>
    <w:rsid w:val="00A77929"/>
    <w:rsid w:val="00A80E90"/>
    <w:rsid w:val="00A81635"/>
    <w:rsid w:val="00A81879"/>
    <w:rsid w:val="00A81A97"/>
    <w:rsid w:val="00A8286D"/>
    <w:rsid w:val="00A82A31"/>
    <w:rsid w:val="00A85672"/>
    <w:rsid w:val="00A85F7B"/>
    <w:rsid w:val="00A86DE6"/>
    <w:rsid w:val="00A90175"/>
    <w:rsid w:val="00A9099A"/>
    <w:rsid w:val="00A9123E"/>
    <w:rsid w:val="00A94B21"/>
    <w:rsid w:val="00A950D1"/>
    <w:rsid w:val="00AA1C35"/>
    <w:rsid w:val="00AA1D51"/>
    <w:rsid w:val="00AA2135"/>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38D7"/>
    <w:rsid w:val="00AB39AF"/>
    <w:rsid w:val="00AB3E78"/>
    <w:rsid w:val="00AB4886"/>
    <w:rsid w:val="00AB5673"/>
    <w:rsid w:val="00AB70BD"/>
    <w:rsid w:val="00AB71A4"/>
    <w:rsid w:val="00AB7600"/>
    <w:rsid w:val="00AC1716"/>
    <w:rsid w:val="00AC19CA"/>
    <w:rsid w:val="00AC222E"/>
    <w:rsid w:val="00AC31F1"/>
    <w:rsid w:val="00AC38F8"/>
    <w:rsid w:val="00AC397D"/>
    <w:rsid w:val="00AC4478"/>
    <w:rsid w:val="00AC4620"/>
    <w:rsid w:val="00AC7B3C"/>
    <w:rsid w:val="00AC7CEF"/>
    <w:rsid w:val="00AD0223"/>
    <w:rsid w:val="00AD0324"/>
    <w:rsid w:val="00AD03FA"/>
    <w:rsid w:val="00AD061A"/>
    <w:rsid w:val="00AD0BD3"/>
    <w:rsid w:val="00AD22C3"/>
    <w:rsid w:val="00AD2624"/>
    <w:rsid w:val="00AD273E"/>
    <w:rsid w:val="00AD2CE0"/>
    <w:rsid w:val="00AD3BB0"/>
    <w:rsid w:val="00AD3C1E"/>
    <w:rsid w:val="00AD6231"/>
    <w:rsid w:val="00AD647D"/>
    <w:rsid w:val="00AD6B2F"/>
    <w:rsid w:val="00AD76D7"/>
    <w:rsid w:val="00AD7828"/>
    <w:rsid w:val="00AD7C81"/>
    <w:rsid w:val="00AE2D93"/>
    <w:rsid w:val="00AE3691"/>
    <w:rsid w:val="00AE36E4"/>
    <w:rsid w:val="00AE390B"/>
    <w:rsid w:val="00AE3EF1"/>
    <w:rsid w:val="00AE4236"/>
    <w:rsid w:val="00AE44CF"/>
    <w:rsid w:val="00AE4AF0"/>
    <w:rsid w:val="00AE4D54"/>
    <w:rsid w:val="00AE55A2"/>
    <w:rsid w:val="00AE5C29"/>
    <w:rsid w:val="00AE6609"/>
    <w:rsid w:val="00AE71AF"/>
    <w:rsid w:val="00AE7894"/>
    <w:rsid w:val="00AE7E50"/>
    <w:rsid w:val="00AE7F24"/>
    <w:rsid w:val="00AF0427"/>
    <w:rsid w:val="00AF11B2"/>
    <w:rsid w:val="00AF2DB5"/>
    <w:rsid w:val="00AF2F01"/>
    <w:rsid w:val="00AF3EC4"/>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78A9"/>
    <w:rsid w:val="00B079A9"/>
    <w:rsid w:val="00B107F6"/>
    <w:rsid w:val="00B10D85"/>
    <w:rsid w:val="00B13BB5"/>
    <w:rsid w:val="00B140F6"/>
    <w:rsid w:val="00B145DE"/>
    <w:rsid w:val="00B1486A"/>
    <w:rsid w:val="00B14BC6"/>
    <w:rsid w:val="00B14DB4"/>
    <w:rsid w:val="00B150A6"/>
    <w:rsid w:val="00B15697"/>
    <w:rsid w:val="00B163E7"/>
    <w:rsid w:val="00B16457"/>
    <w:rsid w:val="00B1751C"/>
    <w:rsid w:val="00B17686"/>
    <w:rsid w:val="00B17C7D"/>
    <w:rsid w:val="00B2129C"/>
    <w:rsid w:val="00B218F3"/>
    <w:rsid w:val="00B2539E"/>
    <w:rsid w:val="00B25A1F"/>
    <w:rsid w:val="00B25AD0"/>
    <w:rsid w:val="00B27971"/>
    <w:rsid w:val="00B30CBE"/>
    <w:rsid w:val="00B310B1"/>
    <w:rsid w:val="00B312B9"/>
    <w:rsid w:val="00B315FD"/>
    <w:rsid w:val="00B32090"/>
    <w:rsid w:val="00B33940"/>
    <w:rsid w:val="00B34546"/>
    <w:rsid w:val="00B34885"/>
    <w:rsid w:val="00B34F6D"/>
    <w:rsid w:val="00B3568E"/>
    <w:rsid w:val="00B36668"/>
    <w:rsid w:val="00B36B60"/>
    <w:rsid w:val="00B36F6A"/>
    <w:rsid w:val="00B37C3A"/>
    <w:rsid w:val="00B37CF9"/>
    <w:rsid w:val="00B4045A"/>
    <w:rsid w:val="00B4051A"/>
    <w:rsid w:val="00B418CE"/>
    <w:rsid w:val="00B41E12"/>
    <w:rsid w:val="00B4235D"/>
    <w:rsid w:val="00B4293A"/>
    <w:rsid w:val="00B42CE7"/>
    <w:rsid w:val="00B43963"/>
    <w:rsid w:val="00B441A0"/>
    <w:rsid w:val="00B444C5"/>
    <w:rsid w:val="00B44C29"/>
    <w:rsid w:val="00B46176"/>
    <w:rsid w:val="00B46188"/>
    <w:rsid w:val="00B46FE6"/>
    <w:rsid w:val="00B4748B"/>
    <w:rsid w:val="00B475BA"/>
    <w:rsid w:val="00B47889"/>
    <w:rsid w:val="00B47CB2"/>
    <w:rsid w:val="00B47D9A"/>
    <w:rsid w:val="00B47DC8"/>
    <w:rsid w:val="00B5130D"/>
    <w:rsid w:val="00B51A7E"/>
    <w:rsid w:val="00B54296"/>
    <w:rsid w:val="00B5444D"/>
    <w:rsid w:val="00B5445B"/>
    <w:rsid w:val="00B54B70"/>
    <w:rsid w:val="00B5567C"/>
    <w:rsid w:val="00B560BF"/>
    <w:rsid w:val="00B56F5C"/>
    <w:rsid w:val="00B5779B"/>
    <w:rsid w:val="00B578A8"/>
    <w:rsid w:val="00B57AAB"/>
    <w:rsid w:val="00B60A2A"/>
    <w:rsid w:val="00B616CF"/>
    <w:rsid w:val="00B61D91"/>
    <w:rsid w:val="00B63600"/>
    <w:rsid w:val="00B63DC1"/>
    <w:rsid w:val="00B64609"/>
    <w:rsid w:val="00B64B91"/>
    <w:rsid w:val="00B65383"/>
    <w:rsid w:val="00B65657"/>
    <w:rsid w:val="00B66FA9"/>
    <w:rsid w:val="00B67583"/>
    <w:rsid w:val="00B70921"/>
    <w:rsid w:val="00B70A35"/>
    <w:rsid w:val="00B72186"/>
    <w:rsid w:val="00B72818"/>
    <w:rsid w:val="00B72A80"/>
    <w:rsid w:val="00B733D6"/>
    <w:rsid w:val="00B73ED1"/>
    <w:rsid w:val="00B73FF7"/>
    <w:rsid w:val="00B745BC"/>
    <w:rsid w:val="00B75936"/>
    <w:rsid w:val="00B76AEB"/>
    <w:rsid w:val="00B77926"/>
    <w:rsid w:val="00B80D7E"/>
    <w:rsid w:val="00B812E3"/>
    <w:rsid w:val="00B821CD"/>
    <w:rsid w:val="00B82575"/>
    <w:rsid w:val="00B83D1D"/>
    <w:rsid w:val="00B84172"/>
    <w:rsid w:val="00B84903"/>
    <w:rsid w:val="00B85593"/>
    <w:rsid w:val="00B85840"/>
    <w:rsid w:val="00B859E2"/>
    <w:rsid w:val="00B85D15"/>
    <w:rsid w:val="00B85F75"/>
    <w:rsid w:val="00B85F94"/>
    <w:rsid w:val="00B86962"/>
    <w:rsid w:val="00B9029A"/>
    <w:rsid w:val="00B90902"/>
    <w:rsid w:val="00B91A97"/>
    <w:rsid w:val="00B924BE"/>
    <w:rsid w:val="00B92BB7"/>
    <w:rsid w:val="00B92EF4"/>
    <w:rsid w:val="00B93A5D"/>
    <w:rsid w:val="00B93BC7"/>
    <w:rsid w:val="00B947AA"/>
    <w:rsid w:val="00B94B84"/>
    <w:rsid w:val="00B94EF6"/>
    <w:rsid w:val="00B950F9"/>
    <w:rsid w:val="00B95353"/>
    <w:rsid w:val="00B95F26"/>
    <w:rsid w:val="00B962D1"/>
    <w:rsid w:val="00B964C5"/>
    <w:rsid w:val="00B964FE"/>
    <w:rsid w:val="00B9700F"/>
    <w:rsid w:val="00BA0F5E"/>
    <w:rsid w:val="00BA0FDF"/>
    <w:rsid w:val="00BA1BA1"/>
    <w:rsid w:val="00BA2622"/>
    <w:rsid w:val="00BA2CE9"/>
    <w:rsid w:val="00BA39DA"/>
    <w:rsid w:val="00BA3CD7"/>
    <w:rsid w:val="00BA3D66"/>
    <w:rsid w:val="00BA5A39"/>
    <w:rsid w:val="00BA6087"/>
    <w:rsid w:val="00BA6596"/>
    <w:rsid w:val="00BA6D45"/>
    <w:rsid w:val="00BA7AA2"/>
    <w:rsid w:val="00BB041D"/>
    <w:rsid w:val="00BB3203"/>
    <w:rsid w:val="00BB3344"/>
    <w:rsid w:val="00BB3481"/>
    <w:rsid w:val="00BB3797"/>
    <w:rsid w:val="00BB3FAA"/>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541C"/>
    <w:rsid w:val="00BC651E"/>
    <w:rsid w:val="00BC702C"/>
    <w:rsid w:val="00BC7FA7"/>
    <w:rsid w:val="00BD0C47"/>
    <w:rsid w:val="00BD11CD"/>
    <w:rsid w:val="00BD1381"/>
    <w:rsid w:val="00BD2DB3"/>
    <w:rsid w:val="00BD5385"/>
    <w:rsid w:val="00BD5775"/>
    <w:rsid w:val="00BD6A7E"/>
    <w:rsid w:val="00BD7F00"/>
    <w:rsid w:val="00BE04E8"/>
    <w:rsid w:val="00BE1A95"/>
    <w:rsid w:val="00BE1ABE"/>
    <w:rsid w:val="00BE2237"/>
    <w:rsid w:val="00BE45B4"/>
    <w:rsid w:val="00BE541D"/>
    <w:rsid w:val="00BE565F"/>
    <w:rsid w:val="00BE591D"/>
    <w:rsid w:val="00BE5C35"/>
    <w:rsid w:val="00BE662F"/>
    <w:rsid w:val="00BE710D"/>
    <w:rsid w:val="00BE713C"/>
    <w:rsid w:val="00BE772A"/>
    <w:rsid w:val="00BF002C"/>
    <w:rsid w:val="00BF01D2"/>
    <w:rsid w:val="00BF06B8"/>
    <w:rsid w:val="00BF0F44"/>
    <w:rsid w:val="00BF12B1"/>
    <w:rsid w:val="00BF3677"/>
    <w:rsid w:val="00BF44B8"/>
    <w:rsid w:val="00BF51B7"/>
    <w:rsid w:val="00BF5957"/>
    <w:rsid w:val="00BF64D1"/>
    <w:rsid w:val="00BF6578"/>
    <w:rsid w:val="00BF65E6"/>
    <w:rsid w:val="00BF6BF0"/>
    <w:rsid w:val="00BF7FA6"/>
    <w:rsid w:val="00BF7FF1"/>
    <w:rsid w:val="00C00609"/>
    <w:rsid w:val="00C00E4E"/>
    <w:rsid w:val="00C00EF0"/>
    <w:rsid w:val="00C015F3"/>
    <w:rsid w:val="00C01E08"/>
    <w:rsid w:val="00C046C3"/>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6681"/>
    <w:rsid w:val="00C266BA"/>
    <w:rsid w:val="00C26BA6"/>
    <w:rsid w:val="00C26DB9"/>
    <w:rsid w:val="00C27B15"/>
    <w:rsid w:val="00C27C0B"/>
    <w:rsid w:val="00C302CA"/>
    <w:rsid w:val="00C30C8A"/>
    <w:rsid w:val="00C30D85"/>
    <w:rsid w:val="00C317B4"/>
    <w:rsid w:val="00C31B3E"/>
    <w:rsid w:val="00C31B85"/>
    <w:rsid w:val="00C328CD"/>
    <w:rsid w:val="00C33612"/>
    <w:rsid w:val="00C3372E"/>
    <w:rsid w:val="00C34F27"/>
    <w:rsid w:val="00C355F0"/>
    <w:rsid w:val="00C356B4"/>
    <w:rsid w:val="00C37146"/>
    <w:rsid w:val="00C41CB8"/>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56485"/>
    <w:rsid w:val="00C61887"/>
    <w:rsid w:val="00C62547"/>
    <w:rsid w:val="00C63F2F"/>
    <w:rsid w:val="00C64906"/>
    <w:rsid w:val="00C65110"/>
    <w:rsid w:val="00C65717"/>
    <w:rsid w:val="00C66FCE"/>
    <w:rsid w:val="00C67900"/>
    <w:rsid w:val="00C70134"/>
    <w:rsid w:val="00C702F9"/>
    <w:rsid w:val="00C71114"/>
    <w:rsid w:val="00C71A02"/>
    <w:rsid w:val="00C722D1"/>
    <w:rsid w:val="00C74204"/>
    <w:rsid w:val="00C74487"/>
    <w:rsid w:val="00C748DA"/>
    <w:rsid w:val="00C74A8A"/>
    <w:rsid w:val="00C74EDC"/>
    <w:rsid w:val="00C74F0F"/>
    <w:rsid w:val="00C74F6B"/>
    <w:rsid w:val="00C7559C"/>
    <w:rsid w:val="00C7603A"/>
    <w:rsid w:val="00C768C3"/>
    <w:rsid w:val="00C76ACC"/>
    <w:rsid w:val="00C76BEA"/>
    <w:rsid w:val="00C76CBC"/>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D37"/>
    <w:rsid w:val="00CA3009"/>
    <w:rsid w:val="00CA3256"/>
    <w:rsid w:val="00CA36F1"/>
    <w:rsid w:val="00CA3E85"/>
    <w:rsid w:val="00CA463F"/>
    <w:rsid w:val="00CA4A94"/>
    <w:rsid w:val="00CA51E2"/>
    <w:rsid w:val="00CA73F8"/>
    <w:rsid w:val="00CB0757"/>
    <w:rsid w:val="00CB13B5"/>
    <w:rsid w:val="00CB1F01"/>
    <w:rsid w:val="00CB22CE"/>
    <w:rsid w:val="00CB3D08"/>
    <w:rsid w:val="00CB466B"/>
    <w:rsid w:val="00CB4B85"/>
    <w:rsid w:val="00CB63B1"/>
    <w:rsid w:val="00CB6CEC"/>
    <w:rsid w:val="00CB6FF2"/>
    <w:rsid w:val="00CB7601"/>
    <w:rsid w:val="00CC02EE"/>
    <w:rsid w:val="00CC06C3"/>
    <w:rsid w:val="00CC0AE7"/>
    <w:rsid w:val="00CC0C57"/>
    <w:rsid w:val="00CC0F50"/>
    <w:rsid w:val="00CC1D04"/>
    <w:rsid w:val="00CC4425"/>
    <w:rsid w:val="00CC53F4"/>
    <w:rsid w:val="00CC5596"/>
    <w:rsid w:val="00CC6869"/>
    <w:rsid w:val="00CC6B55"/>
    <w:rsid w:val="00CD0091"/>
    <w:rsid w:val="00CD0360"/>
    <w:rsid w:val="00CD0C65"/>
    <w:rsid w:val="00CD28C3"/>
    <w:rsid w:val="00CD2A8C"/>
    <w:rsid w:val="00CD3593"/>
    <w:rsid w:val="00CD42F0"/>
    <w:rsid w:val="00CD63D5"/>
    <w:rsid w:val="00CD65D3"/>
    <w:rsid w:val="00CD6648"/>
    <w:rsid w:val="00CD6C74"/>
    <w:rsid w:val="00CD70C2"/>
    <w:rsid w:val="00CE09A6"/>
    <w:rsid w:val="00CE0AD4"/>
    <w:rsid w:val="00CE1E01"/>
    <w:rsid w:val="00CE1F32"/>
    <w:rsid w:val="00CE32F6"/>
    <w:rsid w:val="00CE3690"/>
    <w:rsid w:val="00CE5268"/>
    <w:rsid w:val="00CE5706"/>
    <w:rsid w:val="00CE5884"/>
    <w:rsid w:val="00CE6703"/>
    <w:rsid w:val="00CE675E"/>
    <w:rsid w:val="00CE6C12"/>
    <w:rsid w:val="00CE7105"/>
    <w:rsid w:val="00CE756D"/>
    <w:rsid w:val="00CF07D5"/>
    <w:rsid w:val="00CF0E1E"/>
    <w:rsid w:val="00CF294D"/>
    <w:rsid w:val="00CF3BC8"/>
    <w:rsid w:val="00CF3CB8"/>
    <w:rsid w:val="00CF425F"/>
    <w:rsid w:val="00CF49D4"/>
    <w:rsid w:val="00CF53FA"/>
    <w:rsid w:val="00CF638A"/>
    <w:rsid w:val="00CF6ABE"/>
    <w:rsid w:val="00CF6EB8"/>
    <w:rsid w:val="00CF73A9"/>
    <w:rsid w:val="00CF7D6B"/>
    <w:rsid w:val="00D0088D"/>
    <w:rsid w:val="00D00A04"/>
    <w:rsid w:val="00D0234A"/>
    <w:rsid w:val="00D028EC"/>
    <w:rsid w:val="00D03BD5"/>
    <w:rsid w:val="00D045D9"/>
    <w:rsid w:val="00D059F8"/>
    <w:rsid w:val="00D05B0E"/>
    <w:rsid w:val="00D05DA4"/>
    <w:rsid w:val="00D06262"/>
    <w:rsid w:val="00D06DA0"/>
    <w:rsid w:val="00D0779B"/>
    <w:rsid w:val="00D07B2E"/>
    <w:rsid w:val="00D114B9"/>
    <w:rsid w:val="00D133E6"/>
    <w:rsid w:val="00D138D9"/>
    <w:rsid w:val="00D158C0"/>
    <w:rsid w:val="00D15BDB"/>
    <w:rsid w:val="00D1679B"/>
    <w:rsid w:val="00D209E2"/>
    <w:rsid w:val="00D20B28"/>
    <w:rsid w:val="00D2122C"/>
    <w:rsid w:val="00D21F8E"/>
    <w:rsid w:val="00D2261D"/>
    <w:rsid w:val="00D22761"/>
    <w:rsid w:val="00D22E59"/>
    <w:rsid w:val="00D23DE5"/>
    <w:rsid w:val="00D24548"/>
    <w:rsid w:val="00D25EA1"/>
    <w:rsid w:val="00D27A49"/>
    <w:rsid w:val="00D315F6"/>
    <w:rsid w:val="00D3187F"/>
    <w:rsid w:val="00D32819"/>
    <w:rsid w:val="00D3352F"/>
    <w:rsid w:val="00D33C55"/>
    <w:rsid w:val="00D3418A"/>
    <w:rsid w:val="00D352F8"/>
    <w:rsid w:val="00D35A83"/>
    <w:rsid w:val="00D35ED6"/>
    <w:rsid w:val="00D37902"/>
    <w:rsid w:val="00D37BB2"/>
    <w:rsid w:val="00D404D9"/>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3134"/>
    <w:rsid w:val="00D53F8E"/>
    <w:rsid w:val="00D54189"/>
    <w:rsid w:val="00D54458"/>
    <w:rsid w:val="00D54734"/>
    <w:rsid w:val="00D54C8B"/>
    <w:rsid w:val="00D55901"/>
    <w:rsid w:val="00D56E0C"/>
    <w:rsid w:val="00D570EB"/>
    <w:rsid w:val="00D6046F"/>
    <w:rsid w:val="00D60A2D"/>
    <w:rsid w:val="00D62139"/>
    <w:rsid w:val="00D628CB"/>
    <w:rsid w:val="00D62C62"/>
    <w:rsid w:val="00D62E10"/>
    <w:rsid w:val="00D63594"/>
    <w:rsid w:val="00D63CF8"/>
    <w:rsid w:val="00D6470A"/>
    <w:rsid w:val="00D64B95"/>
    <w:rsid w:val="00D673FF"/>
    <w:rsid w:val="00D678DF"/>
    <w:rsid w:val="00D67C4B"/>
    <w:rsid w:val="00D7004A"/>
    <w:rsid w:val="00D709AA"/>
    <w:rsid w:val="00D70A22"/>
    <w:rsid w:val="00D71A45"/>
    <w:rsid w:val="00D721EA"/>
    <w:rsid w:val="00D72A4B"/>
    <w:rsid w:val="00D741A9"/>
    <w:rsid w:val="00D744A6"/>
    <w:rsid w:val="00D74946"/>
    <w:rsid w:val="00D75266"/>
    <w:rsid w:val="00D752E2"/>
    <w:rsid w:val="00D75488"/>
    <w:rsid w:val="00D76122"/>
    <w:rsid w:val="00D761BE"/>
    <w:rsid w:val="00D76BAE"/>
    <w:rsid w:val="00D77260"/>
    <w:rsid w:val="00D77275"/>
    <w:rsid w:val="00D77345"/>
    <w:rsid w:val="00D809DA"/>
    <w:rsid w:val="00D80CC3"/>
    <w:rsid w:val="00D81DB6"/>
    <w:rsid w:val="00D8209E"/>
    <w:rsid w:val="00D8270B"/>
    <w:rsid w:val="00D82E99"/>
    <w:rsid w:val="00D83272"/>
    <w:rsid w:val="00D84279"/>
    <w:rsid w:val="00D84456"/>
    <w:rsid w:val="00D847FF"/>
    <w:rsid w:val="00D84CEE"/>
    <w:rsid w:val="00D85F2E"/>
    <w:rsid w:val="00D86A43"/>
    <w:rsid w:val="00D8722F"/>
    <w:rsid w:val="00D8770A"/>
    <w:rsid w:val="00D877F6"/>
    <w:rsid w:val="00D87A5C"/>
    <w:rsid w:val="00D87E30"/>
    <w:rsid w:val="00D87F84"/>
    <w:rsid w:val="00D908AB"/>
    <w:rsid w:val="00D917B1"/>
    <w:rsid w:val="00D91FF8"/>
    <w:rsid w:val="00D9367A"/>
    <w:rsid w:val="00D936B6"/>
    <w:rsid w:val="00D9440E"/>
    <w:rsid w:val="00D946B6"/>
    <w:rsid w:val="00D947A7"/>
    <w:rsid w:val="00D9498B"/>
    <w:rsid w:val="00D95753"/>
    <w:rsid w:val="00D95807"/>
    <w:rsid w:val="00D96E62"/>
    <w:rsid w:val="00D970C9"/>
    <w:rsid w:val="00D972E9"/>
    <w:rsid w:val="00D975E6"/>
    <w:rsid w:val="00DA16C7"/>
    <w:rsid w:val="00DA170C"/>
    <w:rsid w:val="00DA19C5"/>
    <w:rsid w:val="00DA23FE"/>
    <w:rsid w:val="00DA3627"/>
    <w:rsid w:val="00DA4280"/>
    <w:rsid w:val="00DA5559"/>
    <w:rsid w:val="00DA6852"/>
    <w:rsid w:val="00DA7878"/>
    <w:rsid w:val="00DA7909"/>
    <w:rsid w:val="00DA7947"/>
    <w:rsid w:val="00DB1BFD"/>
    <w:rsid w:val="00DB29DB"/>
    <w:rsid w:val="00DB31ED"/>
    <w:rsid w:val="00DB3236"/>
    <w:rsid w:val="00DB6EDB"/>
    <w:rsid w:val="00DB7179"/>
    <w:rsid w:val="00DB776C"/>
    <w:rsid w:val="00DC0627"/>
    <w:rsid w:val="00DC1A9A"/>
    <w:rsid w:val="00DC1D79"/>
    <w:rsid w:val="00DC20A7"/>
    <w:rsid w:val="00DC265E"/>
    <w:rsid w:val="00DC4268"/>
    <w:rsid w:val="00DC469F"/>
    <w:rsid w:val="00DC49A4"/>
    <w:rsid w:val="00DC5206"/>
    <w:rsid w:val="00DC638B"/>
    <w:rsid w:val="00DC6AB4"/>
    <w:rsid w:val="00DC78D4"/>
    <w:rsid w:val="00DD00D8"/>
    <w:rsid w:val="00DD1B5A"/>
    <w:rsid w:val="00DD2C87"/>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0B10"/>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0A5"/>
    <w:rsid w:val="00E01815"/>
    <w:rsid w:val="00E018F3"/>
    <w:rsid w:val="00E0206E"/>
    <w:rsid w:val="00E02540"/>
    <w:rsid w:val="00E02653"/>
    <w:rsid w:val="00E02E76"/>
    <w:rsid w:val="00E0499C"/>
    <w:rsid w:val="00E051D2"/>
    <w:rsid w:val="00E06AFC"/>
    <w:rsid w:val="00E06B60"/>
    <w:rsid w:val="00E06BAC"/>
    <w:rsid w:val="00E07B23"/>
    <w:rsid w:val="00E07CFE"/>
    <w:rsid w:val="00E112D0"/>
    <w:rsid w:val="00E114B7"/>
    <w:rsid w:val="00E11A15"/>
    <w:rsid w:val="00E11B81"/>
    <w:rsid w:val="00E121D0"/>
    <w:rsid w:val="00E12479"/>
    <w:rsid w:val="00E12CFC"/>
    <w:rsid w:val="00E13BE8"/>
    <w:rsid w:val="00E13CA0"/>
    <w:rsid w:val="00E13CF4"/>
    <w:rsid w:val="00E13F49"/>
    <w:rsid w:val="00E14353"/>
    <w:rsid w:val="00E14489"/>
    <w:rsid w:val="00E14565"/>
    <w:rsid w:val="00E14877"/>
    <w:rsid w:val="00E148A4"/>
    <w:rsid w:val="00E14C01"/>
    <w:rsid w:val="00E14C74"/>
    <w:rsid w:val="00E150A1"/>
    <w:rsid w:val="00E1562F"/>
    <w:rsid w:val="00E166CB"/>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1D8"/>
    <w:rsid w:val="00E364F5"/>
    <w:rsid w:val="00E36561"/>
    <w:rsid w:val="00E40F47"/>
    <w:rsid w:val="00E41299"/>
    <w:rsid w:val="00E41979"/>
    <w:rsid w:val="00E4232A"/>
    <w:rsid w:val="00E43104"/>
    <w:rsid w:val="00E4326A"/>
    <w:rsid w:val="00E439BD"/>
    <w:rsid w:val="00E44069"/>
    <w:rsid w:val="00E44A75"/>
    <w:rsid w:val="00E455AE"/>
    <w:rsid w:val="00E46B52"/>
    <w:rsid w:val="00E4772E"/>
    <w:rsid w:val="00E505A7"/>
    <w:rsid w:val="00E51CA1"/>
    <w:rsid w:val="00E52466"/>
    <w:rsid w:val="00E5310C"/>
    <w:rsid w:val="00E53595"/>
    <w:rsid w:val="00E538C8"/>
    <w:rsid w:val="00E53D02"/>
    <w:rsid w:val="00E541F3"/>
    <w:rsid w:val="00E544DC"/>
    <w:rsid w:val="00E54777"/>
    <w:rsid w:val="00E548A8"/>
    <w:rsid w:val="00E54D02"/>
    <w:rsid w:val="00E553D8"/>
    <w:rsid w:val="00E55524"/>
    <w:rsid w:val="00E561E5"/>
    <w:rsid w:val="00E572C3"/>
    <w:rsid w:val="00E57C5D"/>
    <w:rsid w:val="00E618F8"/>
    <w:rsid w:val="00E6223B"/>
    <w:rsid w:val="00E6284D"/>
    <w:rsid w:val="00E64723"/>
    <w:rsid w:val="00E652B7"/>
    <w:rsid w:val="00E65E92"/>
    <w:rsid w:val="00E66083"/>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37DB"/>
    <w:rsid w:val="00E848F8"/>
    <w:rsid w:val="00E85D84"/>
    <w:rsid w:val="00E85E63"/>
    <w:rsid w:val="00E87AB9"/>
    <w:rsid w:val="00E87B36"/>
    <w:rsid w:val="00E90077"/>
    <w:rsid w:val="00E90352"/>
    <w:rsid w:val="00E91A33"/>
    <w:rsid w:val="00E91A76"/>
    <w:rsid w:val="00E92258"/>
    <w:rsid w:val="00E926D8"/>
    <w:rsid w:val="00E92A79"/>
    <w:rsid w:val="00E92EF8"/>
    <w:rsid w:val="00E9330D"/>
    <w:rsid w:val="00E9386A"/>
    <w:rsid w:val="00E93967"/>
    <w:rsid w:val="00E93EC1"/>
    <w:rsid w:val="00E94104"/>
    <w:rsid w:val="00E94589"/>
    <w:rsid w:val="00E956A5"/>
    <w:rsid w:val="00E96714"/>
    <w:rsid w:val="00E97443"/>
    <w:rsid w:val="00E97513"/>
    <w:rsid w:val="00EA00FA"/>
    <w:rsid w:val="00EA092F"/>
    <w:rsid w:val="00EA1487"/>
    <w:rsid w:val="00EA1922"/>
    <w:rsid w:val="00EA19B1"/>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59D3"/>
    <w:rsid w:val="00EB5B5E"/>
    <w:rsid w:val="00EB6FFF"/>
    <w:rsid w:val="00EC051F"/>
    <w:rsid w:val="00EC06B2"/>
    <w:rsid w:val="00EC08D1"/>
    <w:rsid w:val="00EC10F4"/>
    <w:rsid w:val="00EC3CD8"/>
    <w:rsid w:val="00EC41FF"/>
    <w:rsid w:val="00EC54FB"/>
    <w:rsid w:val="00EC718E"/>
    <w:rsid w:val="00EC7ACD"/>
    <w:rsid w:val="00EC7E80"/>
    <w:rsid w:val="00ED0296"/>
    <w:rsid w:val="00ED15BA"/>
    <w:rsid w:val="00ED1AF0"/>
    <w:rsid w:val="00ED1B6B"/>
    <w:rsid w:val="00ED2350"/>
    <w:rsid w:val="00ED2D33"/>
    <w:rsid w:val="00ED35B0"/>
    <w:rsid w:val="00ED4665"/>
    <w:rsid w:val="00ED4E5B"/>
    <w:rsid w:val="00ED52AE"/>
    <w:rsid w:val="00ED5AD4"/>
    <w:rsid w:val="00ED6349"/>
    <w:rsid w:val="00ED779A"/>
    <w:rsid w:val="00ED7A1F"/>
    <w:rsid w:val="00ED7B73"/>
    <w:rsid w:val="00ED7CFE"/>
    <w:rsid w:val="00EE05DA"/>
    <w:rsid w:val="00EE0DCA"/>
    <w:rsid w:val="00EE1CBC"/>
    <w:rsid w:val="00EE21CB"/>
    <w:rsid w:val="00EE2AA1"/>
    <w:rsid w:val="00EE4280"/>
    <w:rsid w:val="00EE4586"/>
    <w:rsid w:val="00EE677D"/>
    <w:rsid w:val="00EE6B06"/>
    <w:rsid w:val="00EE7DB8"/>
    <w:rsid w:val="00EF0233"/>
    <w:rsid w:val="00EF056D"/>
    <w:rsid w:val="00EF097B"/>
    <w:rsid w:val="00EF1CDF"/>
    <w:rsid w:val="00EF1E96"/>
    <w:rsid w:val="00EF2451"/>
    <w:rsid w:val="00EF27B8"/>
    <w:rsid w:val="00EF2D33"/>
    <w:rsid w:val="00EF3AA1"/>
    <w:rsid w:val="00EF493B"/>
    <w:rsid w:val="00EF5F1B"/>
    <w:rsid w:val="00EF64F8"/>
    <w:rsid w:val="00EF655C"/>
    <w:rsid w:val="00EF757B"/>
    <w:rsid w:val="00EF7A3C"/>
    <w:rsid w:val="00EF7B14"/>
    <w:rsid w:val="00F00C2C"/>
    <w:rsid w:val="00F00EA6"/>
    <w:rsid w:val="00F01AE8"/>
    <w:rsid w:val="00F01D3E"/>
    <w:rsid w:val="00F029E8"/>
    <w:rsid w:val="00F046B1"/>
    <w:rsid w:val="00F04840"/>
    <w:rsid w:val="00F04A30"/>
    <w:rsid w:val="00F058A6"/>
    <w:rsid w:val="00F0672F"/>
    <w:rsid w:val="00F0734D"/>
    <w:rsid w:val="00F10FE7"/>
    <w:rsid w:val="00F1158D"/>
    <w:rsid w:val="00F1188F"/>
    <w:rsid w:val="00F11A3F"/>
    <w:rsid w:val="00F12178"/>
    <w:rsid w:val="00F12DD5"/>
    <w:rsid w:val="00F12DF7"/>
    <w:rsid w:val="00F12F68"/>
    <w:rsid w:val="00F12F71"/>
    <w:rsid w:val="00F1322F"/>
    <w:rsid w:val="00F1350D"/>
    <w:rsid w:val="00F151DD"/>
    <w:rsid w:val="00F15A6A"/>
    <w:rsid w:val="00F16BFB"/>
    <w:rsid w:val="00F16F03"/>
    <w:rsid w:val="00F173BF"/>
    <w:rsid w:val="00F17771"/>
    <w:rsid w:val="00F1780B"/>
    <w:rsid w:val="00F225CB"/>
    <w:rsid w:val="00F226A8"/>
    <w:rsid w:val="00F22AFD"/>
    <w:rsid w:val="00F232D5"/>
    <w:rsid w:val="00F23804"/>
    <w:rsid w:val="00F245B1"/>
    <w:rsid w:val="00F24896"/>
    <w:rsid w:val="00F24E01"/>
    <w:rsid w:val="00F2598F"/>
    <w:rsid w:val="00F26ED8"/>
    <w:rsid w:val="00F272E7"/>
    <w:rsid w:val="00F27DED"/>
    <w:rsid w:val="00F32081"/>
    <w:rsid w:val="00F32A66"/>
    <w:rsid w:val="00F33F10"/>
    <w:rsid w:val="00F34401"/>
    <w:rsid w:val="00F3491D"/>
    <w:rsid w:val="00F349F1"/>
    <w:rsid w:val="00F350A1"/>
    <w:rsid w:val="00F3590D"/>
    <w:rsid w:val="00F359AA"/>
    <w:rsid w:val="00F3713B"/>
    <w:rsid w:val="00F37470"/>
    <w:rsid w:val="00F40A26"/>
    <w:rsid w:val="00F40F29"/>
    <w:rsid w:val="00F41568"/>
    <w:rsid w:val="00F41BD5"/>
    <w:rsid w:val="00F43056"/>
    <w:rsid w:val="00F43AD4"/>
    <w:rsid w:val="00F44334"/>
    <w:rsid w:val="00F4518D"/>
    <w:rsid w:val="00F47279"/>
    <w:rsid w:val="00F47767"/>
    <w:rsid w:val="00F50C82"/>
    <w:rsid w:val="00F50E3C"/>
    <w:rsid w:val="00F51018"/>
    <w:rsid w:val="00F51A86"/>
    <w:rsid w:val="00F5322E"/>
    <w:rsid w:val="00F54E45"/>
    <w:rsid w:val="00F55196"/>
    <w:rsid w:val="00F56837"/>
    <w:rsid w:val="00F56E69"/>
    <w:rsid w:val="00F6252A"/>
    <w:rsid w:val="00F628AB"/>
    <w:rsid w:val="00F62955"/>
    <w:rsid w:val="00F62CCB"/>
    <w:rsid w:val="00F630AC"/>
    <w:rsid w:val="00F6388A"/>
    <w:rsid w:val="00F64E14"/>
    <w:rsid w:val="00F65C59"/>
    <w:rsid w:val="00F66856"/>
    <w:rsid w:val="00F66F33"/>
    <w:rsid w:val="00F7056F"/>
    <w:rsid w:val="00F71C9C"/>
    <w:rsid w:val="00F71E0F"/>
    <w:rsid w:val="00F7316D"/>
    <w:rsid w:val="00F736E1"/>
    <w:rsid w:val="00F739D6"/>
    <w:rsid w:val="00F73FC8"/>
    <w:rsid w:val="00F747B3"/>
    <w:rsid w:val="00F74ECC"/>
    <w:rsid w:val="00F75C32"/>
    <w:rsid w:val="00F7671A"/>
    <w:rsid w:val="00F8145E"/>
    <w:rsid w:val="00F81728"/>
    <w:rsid w:val="00F827F0"/>
    <w:rsid w:val="00F82AB3"/>
    <w:rsid w:val="00F85AFA"/>
    <w:rsid w:val="00F8656A"/>
    <w:rsid w:val="00F91104"/>
    <w:rsid w:val="00F91359"/>
    <w:rsid w:val="00F9168D"/>
    <w:rsid w:val="00F91ED7"/>
    <w:rsid w:val="00F91F10"/>
    <w:rsid w:val="00F92444"/>
    <w:rsid w:val="00F92F54"/>
    <w:rsid w:val="00F93E4E"/>
    <w:rsid w:val="00F9416A"/>
    <w:rsid w:val="00F9486D"/>
    <w:rsid w:val="00F954B9"/>
    <w:rsid w:val="00F955A1"/>
    <w:rsid w:val="00F95A75"/>
    <w:rsid w:val="00F9640F"/>
    <w:rsid w:val="00FA013B"/>
    <w:rsid w:val="00FA0348"/>
    <w:rsid w:val="00FA0E7B"/>
    <w:rsid w:val="00FA1349"/>
    <w:rsid w:val="00FA34C8"/>
    <w:rsid w:val="00FA358E"/>
    <w:rsid w:val="00FA3D31"/>
    <w:rsid w:val="00FA4ABC"/>
    <w:rsid w:val="00FA54DE"/>
    <w:rsid w:val="00FA5DA9"/>
    <w:rsid w:val="00FA604E"/>
    <w:rsid w:val="00FA6BBD"/>
    <w:rsid w:val="00FA7331"/>
    <w:rsid w:val="00FA73AE"/>
    <w:rsid w:val="00FA7F6B"/>
    <w:rsid w:val="00FB1F6F"/>
    <w:rsid w:val="00FB3F71"/>
    <w:rsid w:val="00FB5DF7"/>
    <w:rsid w:val="00FB5F21"/>
    <w:rsid w:val="00FB65E3"/>
    <w:rsid w:val="00FB6761"/>
    <w:rsid w:val="00FB6965"/>
    <w:rsid w:val="00FB7124"/>
    <w:rsid w:val="00FB73F9"/>
    <w:rsid w:val="00FB74DD"/>
    <w:rsid w:val="00FB7E88"/>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124"/>
    <w:rsid w:val="00FD4710"/>
    <w:rsid w:val="00FD6CDC"/>
    <w:rsid w:val="00FD778A"/>
    <w:rsid w:val="00FD77C5"/>
    <w:rsid w:val="00FD7E38"/>
    <w:rsid w:val="00FE01DC"/>
    <w:rsid w:val="00FE1285"/>
    <w:rsid w:val="00FE1F90"/>
    <w:rsid w:val="00FE3AD7"/>
    <w:rsid w:val="00FE4083"/>
    <w:rsid w:val="00FE51D4"/>
    <w:rsid w:val="00FE5F60"/>
    <w:rsid w:val="00FE5F87"/>
    <w:rsid w:val="00FE796C"/>
    <w:rsid w:val="00FF08D6"/>
    <w:rsid w:val="00FF0A0A"/>
    <w:rsid w:val="00FF0B53"/>
    <w:rsid w:val="00FF0E5A"/>
    <w:rsid w:val="00FF15C0"/>
    <w:rsid w:val="00FF1CE3"/>
    <w:rsid w:val="00FF365F"/>
    <w:rsid w:val="00FF3721"/>
    <w:rsid w:val="00FF3825"/>
    <w:rsid w:val="00FF4E13"/>
    <w:rsid w:val="00FF4F08"/>
    <w:rsid w:val="00FF563E"/>
    <w:rsid w:val="00FF7241"/>
    <w:rsid w:val="00FF757F"/>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8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 w:type="paragraph" w:customStyle="1" w:styleId="xmsonormal">
    <w:name w:val="x_msonormal"/>
    <w:basedOn w:val="Normal"/>
    <w:rsid w:val="009B308B"/>
    <w:pPr>
      <w:spacing w:before="100" w:beforeAutospacing="1" w:after="100" w:afterAutospacing="1"/>
    </w:pPr>
    <w:rPr>
      <w:lang w:eastAsia="en-GB"/>
    </w:rPr>
  </w:style>
  <w:style w:type="paragraph" w:customStyle="1" w:styleId="xmsolistparagraph">
    <w:name w:val="x_msolistparagraph"/>
    <w:basedOn w:val="Normal"/>
    <w:rsid w:val="007A12A8"/>
    <w:pPr>
      <w:spacing w:before="100" w:beforeAutospacing="1" w:after="100" w:afterAutospacing="1"/>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 w:type="paragraph" w:customStyle="1" w:styleId="xmsonormal">
    <w:name w:val="x_msonormal"/>
    <w:basedOn w:val="Normal"/>
    <w:rsid w:val="009B308B"/>
    <w:pPr>
      <w:spacing w:before="100" w:beforeAutospacing="1" w:after="100" w:afterAutospacing="1"/>
    </w:pPr>
    <w:rPr>
      <w:lang w:eastAsia="en-GB"/>
    </w:rPr>
  </w:style>
  <w:style w:type="paragraph" w:customStyle="1" w:styleId="xmsolistparagraph">
    <w:name w:val="x_msolistparagraph"/>
    <w:basedOn w:val="Normal"/>
    <w:rsid w:val="007A12A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7429">
      <w:bodyDiv w:val="1"/>
      <w:marLeft w:val="0"/>
      <w:marRight w:val="0"/>
      <w:marTop w:val="0"/>
      <w:marBottom w:val="0"/>
      <w:divBdr>
        <w:top w:val="none" w:sz="0" w:space="0" w:color="auto"/>
        <w:left w:val="none" w:sz="0" w:space="0" w:color="auto"/>
        <w:bottom w:val="none" w:sz="0" w:space="0" w:color="auto"/>
        <w:right w:val="none" w:sz="0" w:space="0" w:color="auto"/>
      </w:divBdr>
    </w:div>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334542">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67802">
      <w:bodyDiv w:val="1"/>
      <w:marLeft w:val="0"/>
      <w:marRight w:val="0"/>
      <w:marTop w:val="0"/>
      <w:marBottom w:val="0"/>
      <w:divBdr>
        <w:top w:val="none" w:sz="0" w:space="0" w:color="auto"/>
        <w:left w:val="none" w:sz="0" w:space="0" w:color="auto"/>
        <w:bottom w:val="none" w:sz="0" w:space="0" w:color="auto"/>
        <w:right w:val="none" w:sz="0" w:space="0" w:color="auto"/>
      </w:divBdr>
    </w:div>
    <w:div w:id="180752456">
      <w:bodyDiv w:val="1"/>
      <w:marLeft w:val="0"/>
      <w:marRight w:val="0"/>
      <w:marTop w:val="0"/>
      <w:marBottom w:val="0"/>
      <w:divBdr>
        <w:top w:val="none" w:sz="0" w:space="0" w:color="auto"/>
        <w:left w:val="none" w:sz="0" w:space="0" w:color="auto"/>
        <w:bottom w:val="none" w:sz="0" w:space="0" w:color="auto"/>
        <w:right w:val="none" w:sz="0" w:space="0" w:color="auto"/>
      </w:divBdr>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20022">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1747914255">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48997965">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36578728">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71915644">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686380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949310">
      <w:bodyDiv w:val="1"/>
      <w:marLeft w:val="0"/>
      <w:marRight w:val="0"/>
      <w:marTop w:val="0"/>
      <w:marBottom w:val="0"/>
      <w:divBdr>
        <w:top w:val="none" w:sz="0" w:space="0" w:color="auto"/>
        <w:left w:val="none" w:sz="0" w:space="0" w:color="auto"/>
        <w:bottom w:val="none" w:sz="0" w:space="0" w:color="auto"/>
        <w:right w:val="none" w:sz="0" w:space="0" w:color="auto"/>
      </w:divBdr>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65840373">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14531841">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242374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 w:id="4198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1194153124">
                                                      <w:marLeft w:val="0"/>
                                                      <w:marRight w:val="0"/>
                                                      <w:marTop w:val="0"/>
                                                      <w:marBottom w:val="0"/>
                                                      <w:divBdr>
                                                        <w:top w:val="none" w:sz="0" w:space="0" w:color="auto"/>
                                                        <w:left w:val="none" w:sz="0" w:space="0" w:color="auto"/>
                                                        <w:bottom w:val="none" w:sz="0" w:space="0" w:color="auto"/>
                                                        <w:right w:val="none" w:sz="0" w:space="0" w:color="auto"/>
                                                      </w:divBdr>
                                                    </w:div>
                                                    <w:div w:id="904484588">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ublicaccess.uttlesford.gov.uk/online-applications/applicationDetails.do?keyVal=RDU3W2QNGPI00&amp;activeTab=summar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ublicaccess.uttlesford.gov.uk/online-applications/applicationDetails.do?keyVal=RDXQEYQNGRY00&amp;activeTab=summ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ertfordshire.gov.uk/mwl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ublicaccess.uttlesford.gov.uk/online-applications/applicationDetails.do?keyVal=RFDCRPQN0HY00&amp;activeTab=summary" TargetMode="External"/><Relationship Id="rId5" Type="http://schemas.openxmlformats.org/officeDocument/2006/relationships/settings" Target="settings.xml"/><Relationship Id="rId15" Type="http://schemas.openxmlformats.org/officeDocument/2006/relationships/hyperlink" Target="https://publicaccess.uttlesford.gov.uk/online-applications/applicationDetails.do?keyVal=R6Y35OQNK8500&amp;activeTab=summary" TargetMode="External"/><Relationship Id="rId10" Type="http://schemas.openxmlformats.org/officeDocument/2006/relationships/hyperlink" Target="https://publicaccess.uttlesford.gov.uk/online-applications/applicationDetails.do?keyVal=RFZCEZQNHZW00&amp;activeTab=summary" TargetMode="External"/><Relationship Id="rId4" Type="http://schemas.microsoft.com/office/2007/relationships/stylesWithEffects" Target="stylesWithEffects.xml"/><Relationship Id="rId9" Type="http://schemas.openxmlformats.org/officeDocument/2006/relationships/hyperlink" Target="https://publicaccess.uttlesford.gov.uk/online-applications/applicationDetails.do?keyVal=RH2RVLQNIMO00&amp;activeTab=summary" TargetMode="External"/><Relationship Id="rId14" Type="http://schemas.openxmlformats.org/officeDocument/2006/relationships/hyperlink" Target="https://publicaccess.uttlesford.gov.uk/online-applications/applicationDetails.do?keyVal=RB3CXPQN0AT00&amp;activeTab=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273EF-CBE3-4438-A4EB-D682F2B0D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2252</Words>
  <Characters>12840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Ashbridge" &lt;clerk@claveringvillage.org.uk&gt;</dc:creator>
  <cp:lastModifiedBy>Stephanie</cp:lastModifiedBy>
  <cp:revision>2</cp:revision>
  <cp:lastPrinted>2022-02-07T17:53:00Z</cp:lastPrinted>
  <dcterms:created xsi:type="dcterms:W3CDTF">2022-10-05T16:15:00Z</dcterms:created>
  <dcterms:modified xsi:type="dcterms:W3CDTF">2022-10-05T16:15:00Z</dcterms:modified>
</cp:coreProperties>
</file>