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AE1348" w14:textId="77777777" w:rsidR="00A97356" w:rsidRPr="00A97356" w:rsidRDefault="00A97356">
      <w:pPr>
        <w:rPr>
          <w:b/>
          <w:bCs/>
        </w:rPr>
      </w:pPr>
      <w:r w:rsidRPr="00A97356">
        <w:rPr>
          <w:b/>
          <w:bCs/>
        </w:rPr>
        <w:t>1</w:t>
      </w:r>
      <w:r w:rsidRPr="00A97356">
        <w:rPr>
          <w:b/>
          <w:bCs/>
          <w:vertAlign w:val="superscript"/>
        </w:rPr>
        <w:t>st</w:t>
      </w:r>
      <w:r w:rsidRPr="00A97356">
        <w:rPr>
          <w:b/>
          <w:bCs/>
        </w:rPr>
        <w:t xml:space="preserve"> November 2023  </w:t>
      </w:r>
    </w:p>
    <w:p w14:paraId="3CAFF76C" w14:textId="55AC8B8D" w:rsidR="00A805DC" w:rsidRDefault="00A97356">
      <w:pPr>
        <w:rPr>
          <w:b/>
          <w:bCs/>
        </w:rPr>
      </w:pPr>
      <w:r w:rsidRPr="00A97356">
        <w:rPr>
          <w:b/>
          <w:bCs/>
        </w:rPr>
        <w:t xml:space="preserve">Report to the Full Council </w:t>
      </w:r>
      <w:r w:rsidR="00960897">
        <w:rPr>
          <w:b/>
          <w:bCs/>
        </w:rPr>
        <w:t>Meeting of 6</w:t>
      </w:r>
      <w:r w:rsidR="00960897" w:rsidRPr="00960897">
        <w:rPr>
          <w:b/>
          <w:bCs/>
          <w:vertAlign w:val="superscript"/>
        </w:rPr>
        <w:t>th</w:t>
      </w:r>
      <w:r w:rsidR="00960897">
        <w:rPr>
          <w:b/>
          <w:bCs/>
        </w:rPr>
        <w:t xml:space="preserve"> November 2023 </w:t>
      </w:r>
      <w:r w:rsidRPr="00A97356">
        <w:rPr>
          <w:b/>
          <w:bCs/>
        </w:rPr>
        <w:t xml:space="preserve">of the </w:t>
      </w:r>
      <w:r>
        <w:rPr>
          <w:b/>
          <w:bCs/>
        </w:rPr>
        <w:t xml:space="preserve">Clerical </w:t>
      </w:r>
      <w:r w:rsidRPr="00A97356">
        <w:rPr>
          <w:b/>
          <w:bCs/>
        </w:rPr>
        <w:t>tasks carried out by the Clavering Parish Council Chair</w:t>
      </w:r>
      <w:r w:rsidR="005C648C">
        <w:rPr>
          <w:b/>
          <w:bCs/>
        </w:rPr>
        <w:t>man</w:t>
      </w:r>
      <w:r w:rsidRPr="00A97356">
        <w:rPr>
          <w:b/>
          <w:bCs/>
        </w:rPr>
        <w:t xml:space="preserve"> as agreed by Full Council for business continuity</w:t>
      </w:r>
    </w:p>
    <w:p w14:paraId="3C0FA77B" w14:textId="287F602D" w:rsidR="00A97356" w:rsidRDefault="00960897" w:rsidP="00960897">
      <w:pPr>
        <w:pStyle w:val="ListParagraph"/>
        <w:numPr>
          <w:ilvl w:val="0"/>
          <w:numId w:val="1"/>
        </w:numPr>
        <w:ind w:left="284"/>
      </w:pPr>
      <w:r w:rsidRPr="00960897">
        <w:t xml:space="preserve">Updating </w:t>
      </w:r>
      <w:r>
        <w:t>of August and September Minutes and placing on-line</w:t>
      </w:r>
    </w:p>
    <w:p w14:paraId="3E1756D2" w14:textId="670F6955" w:rsidR="00960897" w:rsidRPr="00960897" w:rsidRDefault="00960897" w:rsidP="00960897">
      <w:pPr>
        <w:pStyle w:val="ListParagraph"/>
        <w:numPr>
          <w:ilvl w:val="0"/>
          <w:numId w:val="1"/>
        </w:numPr>
        <w:ind w:left="284"/>
      </w:pPr>
      <w:r>
        <w:t>Planning Comments sent to the Inspectorate re.</w:t>
      </w:r>
      <w:r w:rsidRPr="00960897">
        <w:rPr>
          <w:rFonts w:cs="Arial"/>
          <w:b/>
        </w:rPr>
        <w:t xml:space="preserve"> </w:t>
      </w:r>
      <w:r w:rsidRPr="00960897">
        <w:rPr>
          <w:rFonts w:cs="Arial"/>
          <w:bCs/>
        </w:rPr>
        <w:t>APP/C1570/W/23/332904 Land West of Coleshill Close, Middle St. Full planning application for the erection of 10no. dwellings with associated landscape. (UTT/22/1718/FUL)</w:t>
      </w:r>
    </w:p>
    <w:p w14:paraId="2BBF1AC8" w14:textId="2C99C452" w:rsidR="00960897" w:rsidRDefault="00960897" w:rsidP="00960897">
      <w:pPr>
        <w:pStyle w:val="ListParagraph"/>
        <w:numPr>
          <w:ilvl w:val="0"/>
          <w:numId w:val="1"/>
        </w:numPr>
        <w:ind w:left="284"/>
      </w:pPr>
      <w:r>
        <w:t>No comments required for the Planning discussed at Council Meeting of October 2023</w:t>
      </w:r>
    </w:p>
    <w:p w14:paraId="722A2CB7" w14:textId="18A78A7D" w:rsidR="00960897" w:rsidRDefault="00960897" w:rsidP="00960897">
      <w:pPr>
        <w:pStyle w:val="ListParagraph"/>
        <w:numPr>
          <w:ilvl w:val="0"/>
          <w:numId w:val="1"/>
        </w:numPr>
        <w:ind w:left="284"/>
      </w:pPr>
      <w:r>
        <w:t>Allotment signs – order confirmed</w:t>
      </w:r>
    </w:p>
    <w:p w14:paraId="2693F583" w14:textId="54969B7E" w:rsidR="00960897" w:rsidRDefault="00960897" w:rsidP="00960897">
      <w:pPr>
        <w:pStyle w:val="ListParagraph"/>
        <w:numPr>
          <w:ilvl w:val="0"/>
          <w:numId w:val="1"/>
        </w:numPr>
        <w:ind w:left="284"/>
      </w:pPr>
      <w:r>
        <w:t>Allotment Rules updated and posted on website</w:t>
      </w:r>
    </w:p>
    <w:p w14:paraId="6D638074" w14:textId="0F44EA35" w:rsidR="00960897" w:rsidRDefault="00960897" w:rsidP="00960897">
      <w:pPr>
        <w:pStyle w:val="ListParagraph"/>
        <w:numPr>
          <w:ilvl w:val="0"/>
          <w:numId w:val="1"/>
        </w:numPr>
        <w:ind w:left="284"/>
      </w:pPr>
      <w:r>
        <w:t>Emails from four allotment holders responded to</w:t>
      </w:r>
    </w:p>
    <w:p w14:paraId="50FEB55A" w14:textId="7BA4194D" w:rsidR="00960897" w:rsidRDefault="00960897" w:rsidP="00960897">
      <w:pPr>
        <w:pStyle w:val="ListParagraph"/>
        <w:numPr>
          <w:ilvl w:val="0"/>
          <w:numId w:val="1"/>
        </w:numPr>
        <w:ind w:left="284"/>
      </w:pPr>
      <w:r>
        <w:t>Allotment Rent invoices and rules sent to current holders</w:t>
      </w:r>
    </w:p>
    <w:p w14:paraId="76AFAB25" w14:textId="3387C697" w:rsidR="00960897" w:rsidRDefault="00960897" w:rsidP="00960897">
      <w:pPr>
        <w:pStyle w:val="ListParagraph"/>
        <w:numPr>
          <w:ilvl w:val="0"/>
          <w:numId w:val="1"/>
        </w:numPr>
        <w:ind w:left="284"/>
      </w:pPr>
      <w:r>
        <w:t>UDC Democratic Services contacted re UDC Planning Committee meeting 25</w:t>
      </w:r>
      <w:r w:rsidRPr="00960897">
        <w:rPr>
          <w:vertAlign w:val="superscript"/>
        </w:rPr>
        <w:t>th</w:t>
      </w:r>
      <w:r>
        <w:t xml:space="preserve"> October 2023 </w:t>
      </w:r>
    </w:p>
    <w:p w14:paraId="2406F358" w14:textId="00FFE2A2" w:rsidR="00960897" w:rsidRDefault="00960897" w:rsidP="00960897">
      <w:pPr>
        <w:pStyle w:val="ListParagraph"/>
        <w:numPr>
          <w:ilvl w:val="0"/>
          <w:numId w:val="1"/>
        </w:numPr>
        <w:ind w:left="284"/>
      </w:pPr>
      <w:r>
        <w:t xml:space="preserve">Adverts for Clerk/RFO vacancy placed with EALC, CPC Newsletter &amp; </w:t>
      </w:r>
      <w:proofErr w:type="gramStart"/>
      <w:r>
        <w:t>FB ,</w:t>
      </w:r>
      <w:proofErr w:type="gramEnd"/>
      <w:r>
        <w:t xml:space="preserve"> Benefice Bugle</w:t>
      </w:r>
    </w:p>
    <w:p w14:paraId="1FC4C051" w14:textId="77777777" w:rsidR="00960897" w:rsidRDefault="00960897" w:rsidP="00960897">
      <w:pPr>
        <w:pStyle w:val="ListParagraph"/>
        <w:numPr>
          <w:ilvl w:val="0"/>
          <w:numId w:val="1"/>
        </w:numPr>
        <w:ind w:left="284"/>
      </w:pPr>
      <w:r>
        <w:t>Contact made with RBL representative regarding Poppy Wreaths. They will collect donation cheque from Cllr Gill 7</w:t>
      </w:r>
      <w:r w:rsidRPr="00960897">
        <w:rPr>
          <w:vertAlign w:val="superscript"/>
        </w:rPr>
        <w:t>th</w:t>
      </w:r>
      <w:r>
        <w:t xml:space="preserve"> November, I wreath to be handed over and second one to be passed to Cllr Couchman at Sunday Service.</w:t>
      </w:r>
    </w:p>
    <w:p w14:paraId="038BA0CD" w14:textId="6B6AAF53" w:rsidR="00960897" w:rsidRDefault="00960897" w:rsidP="00960897">
      <w:pPr>
        <w:pStyle w:val="ListParagraph"/>
        <w:numPr>
          <w:ilvl w:val="0"/>
          <w:numId w:val="1"/>
        </w:numPr>
        <w:ind w:left="284"/>
      </w:pPr>
      <w:r>
        <w:t xml:space="preserve">Letters, including FOI requests sent to Essex County Council and </w:t>
      </w:r>
      <w:proofErr w:type="spellStart"/>
      <w:r>
        <w:t>Stephensons</w:t>
      </w:r>
      <w:proofErr w:type="spellEnd"/>
      <w:r>
        <w:t xml:space="preserve"> re Clavering school bus accident.  Responses also handled</w:t>
      </w:r>
    </w:p>
    <w:p w14:paraId="05FAD3BD" w14:textId="0DFD9510" w:rsidR="00960897" w:rsidRDefault="00C27D8C" w:rsidP="00C27D8C">
      <w:pPr>
        <w:pStyle w:val="ListParagraph"/>
        <w:numPr>
          <w:ilvl w:val="0"/>
          <w:numId w:val="1"/>
        </w:numPr>
        <w:ind w:left="284"/>
      </w:pPr>
      <w:r>
        <w:t>EALC – Cllr Bullen enrolled on Councillor Training courses and Cllr Training Bursary applied for.</w:t>
      </w:r>
    </w:p>
    <w:p w14:paraId="7A990CE7" w14:textId="77777777" w:rsidR="00C27D8C" w:rsidRDefault="00C27D8C" w:rsidP="00C27D8C">
      <w:pPr>
        <w:pStyle w:val="ListParagraph"/>
        <w:numPr>
          <w:ilvl w:val="0"/>
          <w:numId w:val="1"/>
        </w:numPr>
        <w:ind w:left="284"/>
      </w:pPr>
      <w:r>
        <w:t>HMRC payment due 22</w:t>
      </w:r>
      <w:r w:rsidRPr="00C27D8C">
        <w:rPr>
          <w:vertAlign w:val="superscript"/>
        </w:rPr>
        <w:t>nd</w:t>
      </w:r>
      <w:r>
        <w:t xml:space="preserve"> October made</w:t>
      </w:r>
    </w:p>
    <w:p w14:paraId="097B981E" w14:textId="77777777" w:rsidR="00C27D8C" w:rsidRDefault="00C27D8C" w:rsidP="00C27D8C">
      <w:pPr>
        <w:pStyle w:val="ListParagraph"/>
        <w:numPr>
          <w:ilvl w:val="0"/>
          <w:numId w:val="1"/>
        </w:numPr>
        <w:ind w:left="284"/>
      </w:pPr>
      <w:r>
        <w:t>Castle Water bills and documentation reviewed</w:t>
      </w:r>
    </w:p>
    <w:p w14:paraId="0C67AEEB" w14:textId="537B09DE" w:rsidR="00C27D8C" w:rsidRPr="00960897" w:rsidRDefault="00C27D8C" w:rsidP="00C27D8C">
      <w:pPr>
        <w:pStyle w:val="ListParagraph"/>
        <w:numPr>
          <w:ilvl w:val="0"/>
          <w:numId w:val="1"/>
        </w:numPr>
        <w:ind w:left="284"/>
      </w:pPr>
      <w:r>
        <w:t>Email from local PSCO re.  local Remembrance Service responded to after liaison with RBL representatives.</w:t>
      </w:r>
    </w:p>
    <w:sectPr w:rsidR="00C27D8C" w:rsidRPr="00960897" w:rsidSect="00A97356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B1979EF"/>
    <w:multiLevelType w:val="hybridMultilevel"/>
    <w:tmpl w:val="1152ED3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611565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7356"/>
    <w:rsid w:val="005C648C"/>
    <w:rsid w:val="00960897"/>
    <w:rsid w:val="00A805DC"/>
    <w:rsid w:val="00A97356"/>
    <w:rsid w:val="00C27D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13CBF4"/>
  <w15:chartTrackingRefBased/>
  <w15:docId w15:val="{07851C6F-CDC4-4F9C-9B5B-0A8CD454E4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6089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232</Words>
  <Characters>1324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CPC Clerk</dc:creator>
  <cp:keywords/>
  <dc:description/>
  <cp:lastModifiedBy>CPC Clerk</cp:lastModifiedBy>
  <cp:revision>2</cp:revision>
  <dcterms:created xsi:type="dcterms:W3CDTF">2023-11-01T19:33:00Z</dcterms:created>
  <dcterms:modified xsi:type="dcterms:W3CDTF">2023-11-01T20:00:00Z</dcterms:modified>
</cp:coreProperties>
</file>