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BED88" w14:textId="77777777" w:rsidR="00E27826" w:rsidRPr="00E27826" w:rsidRDefault="00E27826" w:rsidP="00E27826">
      <w:pPr>
        <w:spacing w:line="240" w:lineRule="auto"/>
        <w:rPr>
          <w:rFonts w:ascii="Arial" w:hAnsi="Arial" w:cs="Arial"/>
          <w:sz w:val="24"/>
          <w:szCs w:val="24"/>
        </w:rPr>
      </w:pPr>
      <w:r w:rsidRPr="00E27826">
        <w:rPr>
          <w:rFonts w:ascii="Arial" w:hAnsi="Arial" w:cs="Arial"/>
          <w:sz w:val="24"/>
          <w:szCs w:val="24"/>
        </w:rPr>
        <w:t>Minutes of the Meeting of Clavering Parish Council (CPC) held on Monday 8th June 2026 at 7.30pm in Clavering Village Hall, Hill Green, Clavering</w:t>
      </w:r>
    </w:p>
    <w:p w14:paraId="615C26F7" w14:textId="77777777" w:rsidR="004200F7" w:rsidRDefault="00E27826" w:rsidP="004200F7">
      <w:pPr>
        <w:spacing w:after="0" w:line="240" w:lineRule="auto"/>
        <w:rPr>
          <w:rFonts w:ascii="Arial" w:hAnsi="Arial" w:cs="Arial"/>
          <w:sz w:val="24"/>
          <w:szCs w:val="24"/>
        </w:rPr>
      </w:pPr>
      <w:r w:rsidRPr="00E27826">
        <w:rPr>
          <w:rFonts w:ascii="Arial" w:hAnsi="Arial" w:cs="Arial"/>
          <w:sz w:val="24"/>
          <w:szCs w:val="24"/>
        </w:rPr>
        <w:t>Present: Cllr F Bullen (Chair), Cllr S Gill, Cllr F Smither and Cllr R Couchman</w:t>
      </w:r>
    </w:p>
    <w:p w14:paraId="3AB421E3" w14:textId="39ADF350" w:rsidR="00E27826" w:rsidRDefault="00E27826" w:rsidP="00E27826">
      <w:pPr>
        <w:spacing w:line="240" w:lineRule="auto"/>
        <w:rPr>
          <w:rFonts w:ascii="Arial" w:hAnsi="Arial" w:cs="Arial"/>
          <w:sz w:val="24"/>
          <w:szCs w:val="24"/>
        </w:rPr>
      </w:pPr>
      <w:r w:rsidRPr="00E27826">
        <w:rPr>
          <w:rFonts w:ascii="Arial" w:hAnsi="Arial" w:cs="Arial"/>
          <w:sz w:val="24"/>
          <w:szCs w:val="24"/>
        </w:rPr>
        <w:t xml:space="preserve">In attendance: Mrs Lynette Young (Clerk &amp; RFO), </w:t>
      </w:r>
      <w:r w:rsidR="00E54F86">
        <w:rPr>
          <w:rFonts w:ascii="Arial" w:hAnsi="Arial" w:cs="Arial"/>
          <w:sz w:val="24"/>
          <w:szCs w:val="24"/>
        </w:rPr>
        <w:t>4</w:t>
      </w:r>
      <w:r w:rsidRPr="00E27826">
        <w:rPr>
          <w:rFonts w:ascii="Arial" w:hAnsi="Arial" w:cs="Arial"/>
          <w:sz w:val="24"/>
          <w:szCs w:val="24"/>
        </w:rPr>
        <w:t xml:space="preserve"> parishioners, </w:t>
      </w:r>
      <w:r w:rsidR="006C2388" w:rsidRPr="002B0FE5">
        <w:rPr>
          <w:rFonts w:ascii="Arial" w:hAnsi="Arial" w:cs="Arial"/>
          <w:sz w:val="24"/>
          <w:szCs w:val="24"/>
        </w:rPr>
        <w:t xml:space="preserve">District </w:t>
      </w:r>
      <w:r w:rsidRPr="00E27826">
        <w:rPr>
          <w:rFonts w:ascii="Arial" w:hAnsi="Arial" w:cs="Arial"/>
          <w:sz w:val="24"/>
          <w:szCs w:val="24"/>
        </w:rPr>
        <w:t>Cllr Oliver and</w:t>
      </w:r>
      <w:r w:rsidR="006C2388" w:rsidRPr="002B0FE5">
        <w:rPr>
          <w:rFonts w:ascii="Arial" w:hAnsi="Arial" w:cs="Arial"/>
          <w:sz w:val="24"/>
          <w:szCs w:val="24"/>
        </w:rPr>
        <w:t xml:space="preserve"> </w:t>
      </w:r>
      <w:r w:rsidR="00E54F86">
        <w:rPr>
          <w:rFonts w:ascii="Arial" w:hAnsi="Arial" w:cs="Arial"/>
          <w:sz w:val="24"/>
          <w:szCs w:val="24"/>
        </w:rPr>
        <w:t xml:space="preserve">Essex </w:t>
      </w:r>
      <w:r w:rsidR="006C2388" w:rsidRPr="002B0FE5">
        <w:rPr>
          <w:rFonts w:ascii="Arial" w:hAnsi="Arial" w:cs="Arial"/>
          <w:sz w:val="24"/>
          <w:szCs w:val="24"/>
        </w:rPr>
        <w:t>County</w:t>
      </w:r>
      <w:r w:rsidRPr="00E27826">
        <w:rPr>
          <w:rFonts w:ascii="Arial" w:hAnsi="Arial" w:cs="Arial"/>
          <w:sz w:val="24"/>
          <w:szCs w:val="24"/>
        </w:rPr>
        <w:t xml:space="preserve"> Cllr Gooding </w:t>
      </w:r>
      <w:r w:rsidR="00E54F86">
        <w:rPr>
          <w:rFonts w:ascii="Arial" w:hAnsi="Arial" w:cs="Arial"/>
          <w:sz w:val="24"/>
          <w:szCs w:val="24"/>
        </w:rPr>
        <w:t>present in part</w:t>
      </w:r>
    </w:p>
    <w:p w14:paraId="0AC7436E" w14:textId="19324C83" w:rsidR="004200F7" w:rsidRPr="00E27826" w:rsidRDefault="004200F7" w:rsidP="00E27826">
      <w:pPr>
        <w:spacing w:line="240" w:lineRule="auto"/>
        <w:rPr>
          <w:rFonts w:ascii="Arial" w:hAnsi="Arial" w:cs="Arial"/>
          <w:sz w:val="24"/>
          <w:szCs w:val="24"/>
        </w:rPr>
      </w:pPr>
      <w:r w:rsidRPr="00BF0E8A">
        <w:rPr>
          <w:rFonts w:ascii="Arial" w:hAnsi="Arial" w:cs="Arial"/>
          <w:sz w:val="24"/>
          <w:szCs w:val="24"/>
        </w:rPr>
        <w:t>The meeting was opened by Cllr Bullen at 7.30pm</w:t>
      </w:r>
      <w:r>
        <w:rPr>
          <w:rFonts w:ascii="Arial" w:hAnsi="Arial" w:cs="Arial"/>
          <w:sz w:val="24"/>
          <w:szCs w:val="24"/>
        </w:rPr>
        <w:t>.</w:t>
      </w:r>
    </w:p>
    <w:p w14:paraId="2B84C5F3" w14:textId="4A192ADA" w:rsidR="00E27826" w:rsidRPr="00E27826" w:rsidRDefault="00E27826" w:rsidP="002B0FE5">
      <w:pPr>
        <w:spacing w:after="0" w:line="240" w:lineRule="auto"/>
        <w:rPr>
          <w:rFonts w:ascii="Arial" w:hAnsi="Arial" w:cs="Arial"/>
          <w:color w:val="EE0000"/>
          <w:sz w:val="24"/>
          <w:szCs w:val="24"/>
        </w:rPr>
      </w:pPr>
      <w:r w:rsidRPr="00E27826">
        <w:rPr>
          <w:rFonts w:ascii="Arial" w:hAnsi="Arial" w:cs="Arial"/>
          <w:sz w:val="24"/>
          <w:szCs w:val="24"/>
        </w:rPr>
        <w:t>45 Chairman's Welcome</w:t>
      </w:r>
      <w:r w:rsidR="001B7935">
        <w:rPr>
          <w:rFonts w:ascii="Arial" w:hAnsi="Arial" w:cs="Arial"/>
          <w:sz w:val="24"/>
          <w:szCs w:val="24"/>
        </w:rPr>
        <w:t xml:space="preserve"> </w:t>
      </w:r>
    </w:p>
    <w:p w14:paraId="1FAAD5DE" w14:textId="51CC3BD1"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The Chairman welcomed everyone to the meeting and presented his report on meetings attended and other matters since the previous meeting.</w:t>
      </w:r>
      <w:r w:rsidR="00B40D1E">
        <w:rPr>
          <w:rFonts w:ascii="Arial" w:hAnsi="Arial" w:cs="Arial"/>
          <w:sz w:val="24"/>
          <w:szCs w:val="24"/>
        </w:rPr>
        <w:t xml:space="preserve"> He</w:t>
      </w:r>
      <w:r w:rsidR="00B40D1E" w:rsidRPr="00B40D1E">
        <w:rPr>
          <w:rFonts w:ascii="Arial" w:hAnsi="Arial" w:cs="Arial"/>
          <w:sz w:val="24"/>
          <w:szCs w:val="24"/>
        </w:rPr>
        <w:t xml:space="preserve"> reported that</w:t>
      </w:r>
      <w:r w:rsidR="00B40D1E">
        <w:rPr>
          <w:rFonts w:ascii="Arial" w:hAnsi="Arial" w:cs="Arial"/>
          <w:sz w:val="24"/>
          <w:szCs w:val="24"/>
        </w:rPr>
        <w:t xml:space="preserve"> </w:t>
      </w:r>
      <w:r w:rsidR="00B40D1E" w:rsidRPr="00B40D1E">
        <w:rPr>
          <w:rFonts w:ascii="Arial" w:hAnsi="Arial" w:cs="Arial"/>
          <w:sz w:val="24"/>
          <w:szCs w:val="24"/>
        </w:rPr>
        <w:t xml:space="preserve">he had attended a number of site meetings with Cllr Smither regarding The Druce, Druce Bridge and the fallen trees at Horse Pond. </w:t>
      </w:r>
      <w:r w:rsidR="00B40D1E">
        <w:rPr>
          <w:rFonts w:ascii="Arial" w:hAnsi="Arial" w:cs="Arial"/>
          <w:sz w:val="24"/>
          <w:szCs w:val="24"/>
        </w:rPr>
        <w:t>With Cllr Smither he</w:t>
      </w:r>
      <w:r w:rsidR="00B40D1E" w:rsidRPr="00B40D1E">
        <w:rPr>
          <w:rFonts w:ascii="Arial" w:hAnsi="Arial" w:cs="Arial"/>
          <w:sz w:val="24"/>
          <w:szCs w:val="24"/>
        </w:rPr>
        <w:t xml:space="preserve"> had also visited the allotments to review ongoing maintenance and general tidiness. In addition, he had met with leading members of the </w:t>
      </w:r>
      <w:r w:rsidR="00B40D1E">
        <w:rPr>
          <w:rFonts w:ascii="Arial" w:hAnsi="Arial" w:cs="Arial"/>
          <w:sz w:val="24"/>
          <w:szCs w:val="24"/>
        </w:rPr>
        <w:t>NPSG</w:t>
      </w:r>
      <w:r w:rsidR="00B40D1E" w:rsidRPr="00B40D1E">
        <w:rPr>
          <w:rFonts w:ascii="Arial" w:hAnsi="Arial" w:cs="Arial"/>
          <w:sz w:val="24"/>
          <w:szCs w:val="24"/>
        </w:rPr>
        <w:t xml:space="preserve"> and had a catch-up </w:t>
      </w:r>
      <w:r w:rsidR="00B40D1E">
        <w:rPr>
          <w:rFonts w:ascii="Arial" w:hAnsi="Arial" w:cs="Arial"/>
          <w:sz w:val="24"/>
          <w:szCs w:val="24"/>
        </w:rPr>
        <w:t>call</w:t>
      </w:r>
      <w:r w:rsidR="00B40D1E" w:rsidRPr="00B40D1E">
        <w:rPr>
          <w:rFonts w:ascii="Arial" w:hAnsi="Arial" w:cs="Arial"/>
          <w:sz w:val="24"/>
          <w:szCs w:val="24"/>
        </w:rPr>
        <w:t xml:space="preserve"> with the Vice</w:t>
      </w:r>
      <w:r w:rsidR="00B40D1E">
        <w:rPr>
          <w:rFonts w:ascii="Arial" w:hAnsi="Arial" w:cs="Arial"/>
          <w:sz w:val="24"/>
          <w:szCs w:val="24"/>
        </w:rPr>
        <w:t xml:space="preserve"> </w:t>
      </w:r>
      <w:r w:rsidR="00B40D1E" w:rsidRPr="00B40D1E">
        <w:rPr>
          <w:rFonts w:ascii="Arial" w:hAnsi="Arial" w:cs="Arial"/>
          <w:sz w:val="24"/>
          <w:szCs w:val="24"/>
        </w:rPr>
        <w:t>Chair</w:t>
      </w:r>
      <w:r w:rsidR="00B40D1E">
        <w:rPr>
          <w:rFonts w:ascii="Arial" w:hAnsi="Arial" w:cs="Arial"/>
          <w:sz w:val="24"/>
          <w:szCs w:val="24"/>
        </w:rPr>
        <w:t xml:space="preserve"> </w:t>
      </w:r>
      <w:r w:rsidR="00B40D1E" w:rsidRPr="00B40D1E">
        <w:rPr>
          <w:rFonts w:ascii="Arial" w:hAnsi="Arial" w:cs="Arial"/>
          <w:sz w:val="24"/>
          <w:szCs w:val="24"/>
        </w:rPr>
        <w:t xml:space="preserve">Cllr Gill, to discuss various parish matters and </w:t>
      </w:r>
      <w:r w:rsidR="00B40D1E">
        <w:rPr>
          <w:rFonts w:ascii="Arial" w:hAnsi="Arial" w:cs="Arial"/>
          <w:sz w:val="24"/>
          <w:szCs w:val="24"/>
        </w:rPr>
        <w:t>c</w:t>
      </w:r>
      <w:r w:rsidR="00B40D1E" w:rsidRPr="00B40D1E">
        <w:rPr>
          <w:rFonts w:ascii="Arial" w:hAnsi="Arial" w:cs="Arial"/>
          <w:sz w:val="24"/>
          <w:szCs w:val="24"/>
        </w:rPr>
        <w:t>ouncil procedures.</w:t>
      </w:r>
    </w:p>
    <w:p w14:paraId="77DB7046"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1C3401C7">
          <v:rect id="_x0000_i1025" style="width:0;height:1.5pt" o:hralign="center" o:hrstd="t" o:hr="t" fillcolor="#a0a0a0" stroked="f"/>
        </w:pict>
      </w:r>
    </w:p>
    <w:p w14:paraId="386F2A56"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46 Apologies for Absence</w:t>
      </w:r>
    </w:p>
    <w:p w14:paraId="1BB7F74B"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No apologies for absence were received.</w:t>
      </w:r>
    </w:p>
    <w:p w14:paraId="7B96A7BF"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1234F1C2">
          <v:rect id="_x0000_i1026" style="width:0;height:1.5pt" o:hralign="center" o:hrstd="t" o:hr="t" fillcolor="#a0a0a0" stroked="f"/>
        </w:pict>
      </w:r>
    </w:p>
    <w:p w14:paraId="5DAE50BB"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47 Declarations of Interest</w:t>
      </w:r>
    </w:p>
    <w:p w14:paraId="035C0A00" w14:textId="6014F921"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 xml:space="preserve">Cllr Couchman declared a personal interest in any planning matter relating to </w:t>
      </w:r>
      <w:r w:rsidR="002B0FE5" w:rsidRPr="002B0FE5">
        <w:rPr>
          <w:rFonts w:ascii="Arial" w:hAnsi="Arial" w:cs="Arial"/>
          <w:sz w:val="24"/>
          <w:szCs w:val="24"/>
        </w:rPr>
        <w:t xml:space="preserve">the </w:t>
      </w:r>
      <w:r w:rsidRPr="00E27826">
        <w:rPr>
          <w:rFonts w:ascii="Arial" w:hAnsi="Arial" w:cs="Arial"/>
          <w:sz w:val="24"/>
          <w:szCs w:val="24"/>
        </w:rPr>
        <w:t>Balaams. The Chairman confirmed that no such application appeared on the agenda.</w:t>
      </w:r>
    </w:p>
    <w:p w14:paraId="7CF86356"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No further declarations of interest were made.</w:t>
      </w:r>
    </w:p>
    <w:p w14:paraId="6007C311"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142B5760">
          <v:rect id="_x0000_i1027" style="width:0;height:1.5pt" o:hralign="center" o:hrstd="t" o:hr="t" fillcolor="#a0a0a0" stroked="f"/>
        </w:pict>
      </w:r>
    </w:p>
    <w:p w14:paraId="24D34183" w14:textId="0E9E2825" w:rsidR="00E27826" w:rsidRPr="00E27826" w:rsidRDefault="00E27826" w:rsidP="00BB60D1">
      <w:pPr>
        <w:spacing w:after="0" w:line="240" w:lineRule="auto"/>
        <w:jc w:val="both"/>
        <w:rPr>
          <w:rFonts w:ascii="Arial" w:hAnsi="Arial" w:cs="Arial"/>
          <w:color w:val="EE0000"/>
          <w:sz w:val="24"/>
          <w:szCs w:val="24"/>
        </w:rPr>
      </w:pPr>
      <w:r w:rsidRPr="00E27826">
        <w:rPr>
          <w:rFonts w:ascii="Arial" w:hAnsi="Arial" w:cs="Arial"/>
          <w:sz w:val="24"/>
          <w:szCs w:val="24"/>
        </w:rPr>
        <w:t>48 Public Participation Session</w:t>
      </w:r>
    </w:p>
    <w:p w14:paraId="57850C5D"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The following matters were raised:</w:t>
      </w:r>
    </w:p>
    <w:p w14:paraId="26383A75" w14:textId="1A49AC29" w:rsidR="00E27826" w:rsidRPr="00E27826" w:rsidRDefault="00E54F86" w:rsidP="00BB60D1">
      <w:pPr>
        <w:numPr>
          <w:ilvl w:val="0"/>
          <w:numId w:val="10"/>
        </w:numPr>
        <w:spacing w:after="0" w:line="240" w:lineRule="auto"/>
        <w:jc w:val="both"/>
        <w:rPr>
          <w:rFonts w:ascii="Arial" w:hAnsi="Arial" w:cs="Arial"/>
          <w:sz w:val="24"/>
          <w:szCs w:val="24"/>
        </w:rPr>
      </w:pPr>
      <w:r>
        <w:rPr>
          <w:rFonts w:ascii="Arial" w:hAnsi="Arial" w:cs="Arial"/>
          <w:sz w:val="24"/>
          <w:szCs w:val="24"/>
        </w:rPr>
        <w:t>A parishioner asked for an update on the Speedwatch Scheme as training had still not been finalised, t</w:t>
      </w:r>
      <w:r w:rsidR="00E27826" w:rsidRPr="00E27826">
        <w:rPr>
          <w:rFonts w:ascii="Arial" w:hAnsi="Arial" w:cs="Arial"/>
          <w:sz w:val="24"/>
          <w:szCs w:val="24"/>
        </w:rPr>
        <w:t xml:space="preserve">he Clerk provided </w:t>
      </w:r>
      <w:r>
        <w:rPr>
          <w:rFonts w:ascii="Arial" w:hAnsi="Arial" w:cs="Arial"/>
          <w:sz w:val="24"/>
          <w:szCs w:val="24"/>
        </w:rPr>
        <w:t>an explanation</w:t>
      </w:r>
      <w:r w:rsidR="00E27826" w:rsidRPr="00E27826">
        <w:rPr>
          <w:rFonts w:ascii="Arial" w:hAnsi="Arial" w:cs="Arial"/>
          <w:sz w:val="24"/>
          <w:szCs w:val="24"/>
        </w:rPr>
        <w:t xml:space="preserve"> </w:t>
      </w:r>
      <w:r>
        <w:rPr>
          <w:rFonts w:ascii="Arial" w:hAnsi="Arial" w:cs="Arial"/>
          <w:sz w:val="24"/>
          <w:szCs w:val="24"/>
        </w:rPr>
        <w:t>that it was in progress.</w:t>
      </w:r>
    </w:p>
    <w:p w14:paraId="562758D8" w14:textId="0BF0A438" w:rsidR="00E27826" w:rsidRPr="00E27826" w:rsidRDefault="00E27826" w:rsidP="00BB60D1">
      <w:pPr>
        <w:numPr>
          <w:ilvl w:val="0"/>
          <w:numId w:val="10"/>
        </w:numPr>
        <w:spacing w:after="0" w:line="240" w:lineRule="auto"/>
        <w:jc w:val="both"/>
        <w:rPr>
          <w:rFonts w:ascii="Arial" w:hAnsi="Arial" w:cs="Arial"/>
          <w:sz w:val="24"/>
          <w:szCs w:val="24"/>
        </w:rPr>
      </w:pPr>
      <w:r w:rsidRPr="00E27826">
        <w:rPr>
          <w:rFonts w:ascii="Arial" w:hAnsi="Arial" w:cs="Arial"/>
          <w:sz w:val="24"/>
          <w:szCs w:val="24"/>
        </w:rPr>
        <w:t xml:space="preserve">A parishioner requested a private meeting with councillors. </w:t>
      </w:r>
      <w:r w:rsidR="00DA3E59">
        <w:rPr>
          <w:rFonts w:ascii="Arial" w:hAnsi="Arial" w:cs="Arial"/>
          <w:sz w:val="24"/>
          <w:szCs w:val="24"/>
        </w:rPr>
        <w:t>Cllr Bullen</w:t>
      </w:r>
      <w:r w:rsidRPr="00E27826">
        <w:rPr>
          <w:rFonts w:ascii="Arial" w:hAnsi="Arial" w:cs="Arial"/>
          <w:sz w:val="24"/>
          <w:szCs w:val="24"/>
        </w:rPr>
        <w:t xml:space="preserve"> requested that the parishioner contact the Clerk with suitable dates so that a meeting could be arranged. </w:t>
      </w:r>
    </w:p>
    <w:p w14:paraId="3E88351B"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5DC3C4AE">
          <v:rect id="_x0000_i1028" style="width:0;height:1.5pt" o:hralign="center" o:hrstd="t" o:hr="t" fillcolor="#a0a0a0" stroked="f"/>
        </w:pict>
      </w:r>
    </w:p>
    <w:p w14:paraId="4F5DF95A" w14:textId="77777777" w:rsidR="002B0FE5" w:rsidRDefault="00E27826" w:rsidP="00BB60D1">
      <w:pPr>
        <w:spacing w:after="0" w:line="240" w:lineRule="auto"/>
        <w:jc w:val="both"/>
        <w:rPr>
          <w:rFonts w:ascii="Arial" w:hAnsi="Arial" w:cs="Arial"/>
          <w:sz w:val="24"/>
          <w:szCs w:val="24"/>
        </w:rPr>
      </w:pPr>
      <w:r w:rsidRPr="00E27826">
        <w:rPr>
          <w:rFonts w:ascii="Arial" w:hAnsi="Arial" w:cs="Arial"/>
          <w:sz w:val="24"/>
          <w:szCs w:val="24"/>
        </w:rPr>
        <w:t>49 To approve and sign minutes of previous meetings</w:t>
      </w:r>
      <w:r w:rsidR="002B0FE5">
        <w:rPr>
          <w:rFonts w:ascii="Arial" w:hAnsi="Arial" w:cs="Arial"/>
          <w:sz w:val="24"/>
          <w:szCs w:val="24"/>
        </w:rPr>
        <w:t xml:space="preserve">: </w:t>
      </w:r>
    </w:p>
    <w:p w14:paraId="146FBFF8" w14:textId="54F479DD"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 xml:space="preserve">Following the amendments requested at the previous meeting, it was agreed that the </w:t>
      </w:r>
      <w:r w:rsidR="002B0FE5">
        <w:rPr>
          <w:rFonts w:ascii="Arial" w:hAnsi="Arial" w:cs="Arial"/>
          <w:sz w:val="24"/>
          <w:szCs w:val="24"/>
        </w:rPr>
        <w:t xml:space="preserve">draft </w:t>
      </w:r>
      <w:r w:rsidRPr="00E27826">
        <w:rPr>
          <w:rFonts w:ascii="Arial" w:hAnsi="Arial" w:cs="Arial"/>
          <w:sz w:val="24"/>
          <w:szCs w:val="24"/>
        </w:rPr>
        <w:t xml:space="preserve">minutes </w:t>
      </w:r>
      <w:r w:rsidR="002B0FE5">
        <w:rPr>
          <w:rFonts w:ascii="Arial" w:hAnsi="Arial" w:cs="Arial"/>
          <w:sz w:val="24"/>
          <w:szCs w:val="24"/>
        </w:rPr>
        <w:t>of the meeting held on 13</w:t>
      </w:r>
      <w:r w:rsidR="002B0FE5" w:rsidRPr="002B0FE5">
        <w:rPr>
          <w:rFonts w:ascii="Arial" w:hAnsi="Arial" w:cs="Arial"/>
          <w:sz w:val="24"/>
          <w:szCs w:val="24"/>
          <w:vertAlign w:val="superscript"/>
        </w:rPr>
        <w:t>th</w:t>
      </w:r>
      <w:r w:rsidR="002B0FE5">
        <w:rPr>
          <w:rFonts w:ascii="Arial" w:hAnsi="Arial" w:cs="Arial"/>
          <w:sz w:val="24"/>
          <w:szCs w:val="24"/>
        </w:rPr>
        <w:t xml:space="preserve"> April </w:t>
      </w:r>
      <w:r w:rsidRPr="00E27826">
        <w:rPr>
          <w:rFonts w:ascii="Arial" w:hAnsi="Arial" w:cs="Arial"/>
          <w:sz w:val="24"/>
          <w:szCs w:val="24"/>
        </w:rPr>
        <w:t>be approved.</w:t>
      </w:r>
      <w:r w:rsidR="002B0FE5">
        <w:rPr>
          <w:rFonts w:ascii="Arial" w:hAnsi="Arial" w:cs="Arial"/>
          <w:sz w:val="24"/>
          <w:szCs w:val="24"/>
        </w:rPr>
        <w:t xml:space="preserve"> </w:t>
      </w:r>
      <w:r w:rsidRPr="00E27826">
        <w:rPr>
          <w:rFonts w:ascii="Arial" w:hAnsi="Arial" w:cs="Arial"/>
          <w:sz w:val="24"/>
          <w:szCs w:val="24"/>
        </w:rPr>
        <w:t>P: Cllr Gill</w:t>
      </w:r>
      <w:r w:rsidR="002B0FE5">
        <w:rPr>
          <w:rFonts w:ascii="Arial" w:hAnsi="Arial" w:cs="Arial"/>
          <w:sz w:val="24"/>
          <w:szCs w:val="24"/>
        </w:rPr>
        <w:t xml:space="preserve"> </w:t>
      </w:r>
      <w:r w:rsidRPr="00E27826">
        <w:rPr>
          <w:rFonts w:ascii="Arial" w:hAnsi="Arial" w:cs="Arial"/>
          <w:sz w:val="24"/>
          <w:szCs w:val="24"/>
        </w:rPr>
        <w:t>S: Cllr Bullen</w:t>
      </w:r>
      <w:r w:rsidR="002B0FE5">
        <w:rPr>
          <w:rFonts w:ascii="Arial" w:hAnsi="Arial" w:cs="Arial"/>
          <w:sz w:val="24"/>
          <w:szCs w:val="24"/>
        </w:rPr>
        <w:t xml:space="preserve"> </w:t>
      </w:r>
      <w:proofErr w:type="gramStart"/>
      <w:r w:rsidRPr="00E27826">
        <w:rPr>
          <w:rFonts w:ascii="Arial" w:hAnsi="Arial" w:cs="Arial"/>
          <w:sz w:val="24"/>
          <w:szCs w:val="24"/>
        </w:rPr>
        <w:t>In</w:t>
      </w:r>
      <w:proofErr w:type="gramEnd"/>
      <w:r w:rsidRPr="00E27826">
        <w:rPr>
          <w:rFonts w:ascii="Arial" w:hAnsi="Arial" w:cs="Arial"/>
          <w:sz w:val="24"/>
          <w:szCs w:val="24"/>
        </w:rPr>
        <w:t xml:space="preserve"> fav: </w:t>
      </w:r>
      <w:r w:rsidR="002B0FE5">
        <w:rPr>
          <w:rFonts w:ascii="Arial" w:hAnsi="Arial" w:cs="Arial"/>
          <w:sz w:val="24"/>
          <w:szCs w:val="24"/>
        </w:rPr>
        <w:t>u</w:t>
      </w:r>
      <w:r w:rsidRPr="00E27826">
        <w:rPr>
          <w:rFonts w:ascii="Arial" w:hAnsi="Arial" w:cs="Arial"/>
          <w:sz w:val="24"/>
          <w:szCs w:val="24"/>
        </w:rPr>
        <w:t>nanimous</w:t>
      </w:r>
    </w:p>
    <w:p w14:paraId="4618E6A1" w14:textId="22887148" w:rsidR="002B0FE5" w:rsidRPr="00BF0E8A" w:rsidRDefault="002B0FE5" w:rsidP="00BB60D1">
      <w:pPr>
        <w:spacing w:after="0" w:line="240" w:lineRule="auto"/>
        <w:jc w:val="both"/>
        <w:rPr>
          <w:rFonts w:ascii="Arial" w:hAnsi="Arial" w:cs="Arial"/>
          <w:sz w:val="24"/>
          <w:szCs w:val="24"/>
        </w:rPr>
      </w:pPr>
      <w:r w:rsidRPr="00BF0E8A">
        <w:rPr>
          <w:rFonts w:ascii="Arial" w:hAnsi="Arial" w:cs="Arial"/>
          <w:sz w:val="24"/>
          <w:szCs w:val="24"/>
        </w:rPr>
        <w:t xml:space="preserve">The draft minutes of the meeting held on </w:t>
      </w:r>
      <w:r w:rsidRPr="00E27826">
        <w:rPr>
          <w:rFonts w:ascii="Arial" w:hAnsi="Arial" w:cs="Arial"/>
          <w:sz w:val="24"/>
          <w:szCs w:val="24"/>
        </w:rPr>
        <w:t>11th May 2026</w:t>
      </w:r>
      <w:r>
        <w:rPr>
          <w:rFonts w:ascii="Arial" w:hAnsi="Arial" w:cs="Arial"/>
          <w:sz w:val="24"/>
          <w:szCs w:val="24"/>
        </w:rPr>
        <w:t xml:space="preserve"> </w:t>
      </w:r>
      <w:r w:rsidRPr="00BF0E8A">
        <w:rPr>
          <w:rFonts w:ascii="Arial" w:hAnsi="Arial" w:cs="Arial"/>
          <w:sz w:val="24"/>
          <w:szCs w:val="24"/>
        </w:rPr>
        <w:t>were considered</w:t>
      </w:r>
      <w:r w:rsidR="00BB60D1">
        <w:rPr>
          <w:rFonts w:ascii="Arial" w:hAnsi="Arial" w:cs="Arial"/>
          <w:sz w:val="24"/>
          <w:szCs w:val="24"/>
        </w:rPr>
        <w:t xml:space="preserve"> and a</w:t>
      </w:r>
      <w:r w:rsidRPr="00BF0E8A">
        <w:rPr>
          <w:rFonts w:ascii="Arial" w:hAnsi="Arial" w:cs="Arial"/>
          <w:sz w:val="24"/>
          <w:szCs w:val="24"/>
        </w:rPr>
        <w:t>mendments were requested as follows:</w:t>
      </w:r>
    </w:p>
    <w:p w14:paraId="3D1858A2" w14:textId="4CB244E2" w:rsidR="00E27826" w:rsidRPr="00E27826" w:rsidRDefault="002B0FE5" w:rsidP="00BB60D1">
      <w:pPr>
        <w:numPr>
          <w:ilvl w:val="0"/>
          <w:numId w:val="11"/>
        </w:numPr>
        <w:spacing w:after="0" w:line="240" w:lineRule="auto"/>
        <w:jc w:val="both"/>
        <w:rPr>
          <w:rFonts w:ascii="Arial" w:hAnsi="Arial" w:cs="Arial"/>
          <w:sz w:val="24"/>
          <w:szCs w:val="24"/>
        </w:rPr>
      </w:pPr>
      <w:r>
        <w:rPr>
          <w:rFonts w:ascii="Arial" w:hAnsi="Arial" w:cs="Arial"/>
          <w:sz w:val="24"/>
          <w:szCs w:val="24"/>
        </w:rPr>
        <w:t>Item</w:t>
      </w:r>
      <w:r w:rsidR="00E27826" w:rsidRPr="00E27826">
        <w:rPr>
          <w:rFonts w:ascii="Arial" w:hAnsi="Arial" w:cs="Arial"/>
          <w:sz w:val="24"/>
          <w:szCs w:val="24"/>
        </w:rPr>
        <w:t xml:space="preserve"> 21.2 should state that the Vice-Chairman was appointed, rather than elected. </w:t>
      </w:r>
    </w:p>
    <w:p w14:paraId="6A0D1026" w14:textId="5672BE3C" w:rsidR="00E27826" w:rsidRPr="00E27826" w:rsidRDefault="002B0FE5" w:rsidP="00BB60D1">
      <w:pPr>
        <w:numPr>
          <w:ilvl w:val="0"/>
          <w:numId w:val="11"/>
        </w:numPr>
        <w:spacing w:after="0" w:line="240" w:lineRule="auto"/>
        <w:jc w:val="both"/>
        <w:rPr>
          <w:rFonts w:ascii="Arial" w:hAnsi="Arial" w:cs="Arial"/>
          <w:sz w:val="24"/>
          <w:szCs w:val="24"/>
        </w:rPr>
      </w:pPr>
      <w:r>
        <w:rPr>
          <w:rFonts w:ascii="Arial" w:hAnsi="Arial" w:cs="Arial"/>
          <w:sz w:val="24"/>
          <w:szCs w:val="24"/>
        </w:rPr>
        <w:t xml:space="preserve">Item </w:t>
      </w:r>
      <w:r w:rsidR="00E27826" w:rsidRPr="00E27826">
        <w:rPr>
          <w:rFonts w:ascii="Arial" w:hAnsi="Arial" w:cs="Arial"/>
          <w:sz w:val="24"/>
          <w:szCs w:val="24"/>
        </w:rPr>
        <w:t xml:space="preserve">22.4 should record that the Employment Committee Terms of Reference were accepted. </w:t>
      </w:r>
    </w:p>
    <w:p w14:paraId="12315EB8" w14:textId="45230E7B" w:rsidR="00E27826" w:rsidRPr="00E27826" w:rsidRDefault="002B0FE5" w:rsidP="00BB60D1">
      <w:pPr>
        <w:numPr>
          <w:ilvl w:val="0"/>
          <w:numId w:val="11"/>
        </w:numPr>
        <w:spacing w:after="0" w:line="240" w:lineRule="auto"/>
        <w:jc w:val="both"/>
        <w:rPr>
          <w:rFonts w:ascii="Arial" w:hAnsi="Arial" w:cs="Arial"/>
          <w:sz w:val="24"/>
          <w:szCs w:val="24"/>
        </w:rPr>
      </w:pPr>
      <w:r>
        <w:rPr>
          <w:rFonts w:ascii="Arial" w:hAnsi="Arial" w:cs="Arial"/>
          <w:sz w:val="24"/>
          <w:szCs w:val="24"/>
        </w:rPr>
        <w:t>Item</w:t>
      </w:r>
      <w:r w:rsidR="00E27826" w:rsidRPr="00E27826">
        <w:rPr>
          <w:rFonts w:ascii="Arial" w:hAnsi="Arial" w:cs="Arial"/>
          <w:sz w:val="24"/>
          <w:szCs w:val="24"/>
        </w:rPr>
        <w:t>32.1 relating to Planning Application UTT/26/1022/HHF should clarify that the</w:t>
      </w:r>
      <w:r>
        <w:rPr>
          <w:rFonts w:ascii="Arial" w:hAnsi="Arial" w:cs="Arial"/>
          <w:sz w:val="24"/>
          <w:szCs w:val="24"/>
        </w:rPr>
        <w:t>re is no registerable interest as it</w:t>
      </w:r>
      <w:r w:rsidR="00E27826" w:rsidRPr="00E27826">
        <w:rPr>
          <w:rFonts w:ascii="Arial" w:hAnsi="Arial" w:cs="Arial"/>
          <w:sz w:val="24"/>
          <w:szCs w:val="24"/>
        </w:rPr>
        <w:t xml:space="preserve"> d</w:t>
      </w:r>
      <w:r w:rsidR="00BB60D1">
        <w:rPr>
          <w:rFonts w:ascii="Arial" w:hAnsi="Arial" w:cs="Arial"/>
          <w:sz w:val="24"/>
          <w:szCs w:val="24"/>
        </w:rPr>
        <w:t>oes</w:t>
      </w:r>
      <w:r w:rsidR="00E27826" w:rsidRPr="00E27826">
        <w:rPr>
          <w:rFonts w:ascii="Arial" w:hAnsi="Arial" w:cs="Arial"/>
          <w:sz w:val="24"/>
          <w:szCs w:val="24"/>
        </w:rPr>
        <w:t xml:space="preserve"> not affect Cllr Gill </w:t>
      </w:r>
      <w:r w:rsidR="00BB60D1">
        <w:rPr>
          <w:rFonts w:ascii="Arial" w:hAnsi="Arial" w:cs="Arial"/>
          <w:sz w:val="24"/>
          <w:szCs w:val="24"/>
        </w:rPr>
        <w:t>more than it affects</w:t>
      </w:r>
      <w:r w:rsidR="00E27826" w:rsidRPr="00E27826">
        <w:rPr>
          <w:rFonts w:ascii="Arial" w:hAnsi="Arial" w:cs="Arial"/>
          <w:sz w:val="24"/>
          <w:szCs w:val="24"/>
        </w:rPr>
        <w:t xml:space="preserve"> other parishioner</w:t>
      </w:r>
      <w:r w:rsidR="00BB60D1">
        <w:rPr>
          <w:rFonts w:ascii="Arial" w:hAnsi="Arial" w:cs="Arial"/>
          <w:sz w:val="24"/>
          <w:szCs w:val="24"/>
        </w:rPr>
        <w:t>s</w:t>
      </w:r>
      <w:r w:rsidR="00E27826" w:rsidRPr="00E27826">
        <w:rPr>
          <w:rFonts w:ascii="Arial" w:hAnsi="Arial" w:cs="Arial"/>
          <w:sz w:val="24"/>
          <w:szCs w:val="24"/>
        </w:rPr>
        <w:t xml:space="preserve">. </w:t>
      </w:r>
    </w:p>
    <w:p w14:paraId="0B0B7550"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It was agreed that the amended minutes would be brought back to the July meeting for approval.</w:t>
      </w:r>
    </w:p>
    <w:p w14:paraId="51A047F1"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3A5D3A00">
          <v:rect id="_x0000_i1029" style="width:0;height:1.5pt" o:hralign="center" o:hrstd="t" o:hr="t" fillcolor="#a0a0a0" stroked="f"/>
        </w:pict>
      </w:r>
    </w:p>
    <w:p w14:paraId="3BE1AFEC" w14:textId="2B6EDCCD" w:rsidR="00E27826" w:rsidRPr="00E27826" w:rsidRDefault="00E27826" w:rsidP="00BB60D1">
      <w:pPr>
        <w:spacing w:after="0" w:line="240" w:lineRule="auto"/>
        <w:jc w:val="both"/>
        <w:rPr>
          <w:rFonts w:ascii="Arial" w:hAnsi="Arial" w:cs="Arial"/>
          <w:color w:val="EE0000"/>
          <w:sz w:val="24"/>
          <w:szCs w:val="24"/>
        </w:rPr>
      </w:pPr>
      <w:r w:rsidRPr="00E27826">
        <w:rPr>
          <w:rFonts w:ascii="Arial" w:hAnsi="Arial" w:cs="Arial"/>
          <w:sz w:val="24"/>
          <w:szCs w:val="24"/>
        </w:rPr>
        <w:t>50 Clerk's Report</w:t>
      </w:r>
      <w:r w:rsidR="00B40D1E">
        <w:rPr>
          <w:rFonts w:ascii="Arial" w:hAnsi="Arial" w:cs="Arial"/>
          <w:color w:val="EE0000"/>
          <w:sz w:val="24"/>
          <w:szCs w:val="24"/>
        </w:rPr>
        <w:t xml:space="preserve">|: </w:t>
      </w:r>
      <w:r w:rsidR="00B40D1E" w:rsidRPr="00B40D1E">
        <w:rPr>
          <w:rFonts w:ascii="Arial" w:hAnsi="Arial" w:cs="Arial"/>
          <w:sz w:val="24"/>
          <w:szCs w:val="24"/>
        </w:rPr>
        <w:t>The Clerk presented a verbal report summarising work undertaken since the previous meeting. This included preparation of the AGAR and Internal Audit documentation, attendance at the Internal Audit, updating the Council's accounts, preparation of draft minutes and the June agenda, processing payments and correspondence, progressing the new parish website</w:t>
      </w:r>
      <w:r w:rsidR="00B40D1E">
        <w:rPr>
          <w:rFonts w:ascii="Arial" w:hAnsi="Arial" w:cs="Arial"/>
          <w:sz w:val="24"/>
          <w:szCs w:val="24"/>
        </w:rPr>
        <w:t xml:space="preserve"> </w:t>
      </w:r>
      <w:r w:rsidR="00B40D1E" w:rsidRPr="00B40D1E">
        <w:rPr>
          <w:rFonts w:ascii="Arial" w:hAnsi="Arial" w:cs="Arial"/>
          <w:sz w:val="24"/>
          <w:szCs w:val="24"/>
        </w:rPr>
        <w:t xml:space="preserve">and supporting the </w:t>
      </w:r>
      <w:r w:rsidR="00B40D1E">
        <w:rPr>
          <w:rFonts w:ascii="Arial" w:hAnsi="Arial" w:cs="Arial"/>
          <w:sz w:val="24"/>
          <w:szCs w:val="24"/>
        </w:rPr>
        <w:t>NPSG</w:t>
      </w:r>
      <w:r w:rsidR="00B40D1E" w:rsidRPr="00B40D1E">
        <w:rPr>
          <w:rFonts w:ascii="Arial" w:hAnsi="Arial" w:cs="Arial"/>
          <w:sz w:val="24"/>
          <w:szCs w:val="24"/>
        </w:rPr>
        <w:t xml:space="preserve">. It was noted that, due to annual leave and the time required for AGAR and audit work, Speedwatch administration and allotment invoicing had been rescheduled and would be completed </w:t>
      </w:r>
      <w:r w:rsidR="00B40D1E">
        <w:rPr>
          <w:rFonts w:ascii="Arial" w:hAnsi="Arial" w:cs="Arial"/>
          <w:sz w:val="24"/>
          <w:szCs w:val="24"/>
        </w:rPr>
        <w:t>in the coming weeks.</w:t>
      </w:r>
    </w:p>
    <w:p w14:paraId="5C26D1B1"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2586F655">
          <v:rect id="_x0000_i1030" style="width:0;height:1.5pt" o:hralign="center" o:hrstd="t" o:hr="t" fillcolor="#a0a0a0" stroked="f"/>
        </w:pict>
      </w:r>
    </w:p>
    <w:p w14:paraId="7E62ACBB" w14:textId="675D0FFB" w:rsidR="00BB60D1" w:rsidRPr="00B40D1E" w:rsidRDefault="00E27826" w:rsidP="00BB60D1">
      <w:pPr>
        <w:spacing w:after="0" w:line="240" w:lineRule="auto"/>
        <w:jc w:val="both"/>
        <w:rPr>
          <w:rFonts w:ascii="Arial" w:hAnsi="Arial" w:cs="Arial"/>
          <w:color w:val="EE0000"/>
          <w:sz w:val="24"/>
          <w:szCs w:val="24"/>
        </w:rPr>
      </w:pPr>
      <w:r w:rsidRPr="00E27826">
        <w:rPr>
          <w:rFonts w:ascii="Arial" w:hAnsi="Arial" w:cs="Arial"/>
          <w:sz w:val="24"/>
          <w:szCs w:val="24"/>
        </w:rPr>
        <w:t>51 District and County Councillors' Reports</w:t>
      </w:r>
      <w:r w:rsidR="00B40D1E">
        <w:rPr>
          <w:rFonts w:ascii="Arial" w:hAnsi="Arial" w:cs="Arial"/>
          <w:color w:val="EE0000"/>
          <w:sz w:val="24"/>
          <w:szCs w:val="24"/>
        </w:rPr>
        <w:t xml:space="preserve">: </w:t>
      </w:r>
      <w:r w:rsidRPr="00E27826">
        <w:rPr>
          <w:rFonts w:ascii="Arial" w:hAnsi="Arial" w:cs="Arial"/>
          <w:sz w:val="24"/>
          <w:szCs w:val="24"/>
        </w:rPr>
        <w:t>Cllr Oliver apologised for his absence from the Annual Meeting in May due to ill health.</w:t>
      </w:r>
      <w:r w:rsidR="00BB60D1">
        <w:rPr>
          <w:rFonts w:ascii="Arial" w:hAnsi="Arial" w:cs="Arial"/>
          <w:sz w:val="24"/>
          <w:szCs w:val="24"/>
        </w:rPr>
        <w:t xml:space="preserve"> He </w:t>
      </w:r>
      <w:r w:rsidRPr="00E27826">
        <w:rPr>
          <w:rFonts w:ascii="Arial" w:hAnsi="Arial" w:cs="Arial"/>
          <w:sz w:val="24"/>
          <w:szCs w:val="24"/>
        </w:rPr>
        <w:t>reported that he had recently met with the Chairman of U</w:t>
      </w:r>
      <w:r w:rsidR="00BB60D1">
        <w:rPr>
          <w:rFonts w:ascii="Arial" w:hAnsi="Arial" w:cs="Arial"/>
          <w:sz w:val="24"/>
          <w:szCs w:val="24"/>
        </w:rPr>
        <w:t>DC’</w:t>
      </w:r>
      <w:r w:rsidRPr="00E27826">
        <w:rPr>
          <w:rFonts w:ascii="Arial" w:hAnsi="Arial" w:cs="Arial"/>
          <w:sz w:val="24"/>
          <w:szCs w:val="24"/>
        </w:rPr>
        <w:t>s Planning Committee</w:t>
      </w:r>
      <w:r w:rsidR="005D0393">
        <w:rPr>
          <w:rFonts w:ascii="Arial" w:hAnsi="Arial" w:cs="Arial"/>
          <w:sz w:val="24"/>
          <w:szCs w:val="24"/>
        </w:rPr>
        <w:t xml:space="preserve"> and was </w:t>
      </w:r>
      <w:r w:rsidRPr="00E27826">
        <w:rPr>
          <w:rFonts w:ascii="Arial" w:hAnsi="Arial" w:cs="Arial"/>
          <w:sz w:val="24"/>
          <w:szCs w:val="24"/>
        </w:rPr>
        <w:t>advised that</w:t>
      </w:r>
      <w:r w:rsidR="005D0393">
        <w:rPr>
          <w:rFonts w:ascii="Arial" w:hAnsi="Arial" w:cs="Arial"/>
          <w:sz w:val="24"/>
          <w:szCs w:val="24"/>
        </w:rPr>
        <w:t xml:space="preserve"> </w:t>
      </w:r>
      <w:r w:rsidRPr="00E27826">
        <w:rPr>
          <w:rFonts w:ascii="Arial" w:hAnsi="Arial" w:cs="Arial"/>
          <w:sz w:val="24"/>
          <w:szCs w:val="24"/>
        </w:rPr>
        <w:t>from Septembe</w:t>
      </w:r>
      <w:r w:rsidR="005D0393">
        <w:rPr>
          <w:rFonts w:ascii="Arial" w:hAnsi="Arial" w:cs="Arial"/>
          <w:sz w:val="24"/>
          <w:szCs w:val="24"/>
        </w:rPr>
        <w:t xml:space="preserve">r </w:t>
      </w:r>
      <w:r w:rsidRPr="00E27826">
        <w:rPr>
          <w:rFonts w:ascii="Arial" w:hAnsi="Arial" w:cs="Arial"/>
          <w:sz w:val="24"/>
          <w:szCs w:val="24"/>
        </w:rPr>
        <w:t>planning decisions were expected to become increasingly officer-led</w:t>
      </w:r>
      <w:r w:rsidR="005D0393">
        <w:rPr>
          <w:rFonts w:ascii="Arial" w:hAnsi="Arial" w:cs="Arial"/>
          <w:sz w:val="24"/>
          <w:szCs w:val="24"/>
        </w:rPr>
        <w:t xml:space="preserve"> rather than by committee panels.</w:t>
      </w:r>
    </w:p>
    <w:p w14:paraId="1A9A2F23"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lastRenderedPageBreak/>
        <w:pict w14:anchorId="45A4D6AC">
          <v:rect id="_x0000_i1031" style="width:0;height:1.5pt" o:hralign="center" o:hrstd="t" o:hr="t" fillcolor="#a0a0a0" stroked="f"/>
        </w:pict>
      </w:r>
    </w:p>
    <w:p w14:paraId="5431B769" w14:textId="17BBE60D" w:rsidR="001B7935" w:rsidRPr="00E27826" w:rsidRDefault="00E27826" w:rsidP="00BB60D1">
      <w:pPr>
        <w:spacing w:after="0" w:line="240" w:lineRule="auto"/>
        <w:jc w:val="both"/>
        <w:rPr>
          <w:rFonts w:ascii="Arial" w:hAnsi="Arial" w:cs="Arial"/>
          <w:color w:val="EE0000"/>
          <w:sz w:val="24"/>
          <w:szCs w:val="24"/>
        </w:rPr>
      </w:pPr>
      <w:r w:rsidRPr="00E27826">
        <w:rPr>
          <w:rFonts w:ascii="Arial" w:hAnsi="Arial" w:cs="Arial"/>
          <w:sz w:val="24"/>
          <w:szCs w:val="24"/>
        </w:rPr>
        <w:t>52 Representative Reports</w:t>
      </w:r>
      <w:r w:rsidR="004F4A7C">
        <w:rPr>
          <w:rFonts w:ascii="Arial" w:hAnsi="Arial" w:cs="Arial"/>
          <w:sz w:val="24"/>
          <w:szCs w:val="24"/>
        </w:rPr>
        <w:t xml:space="preserve"> </w:t>
      </w:r>
    </w:p>
    <w:p w14:paraId="62C43D22" w14:textId="1D4B7C4B"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52.1 Neighbourhood Plan Steering Group</w:t>
      </w:r>
      <w:r w:rsidR="00B202F1">
        <w:rPr>
          <w:rFonts w:ascii="Arial" w:hAnsi="Arial" w:cs="Arial"/>
          <w:sz w:val="24"/>
          <w:szCs w:val="24"/>
        </w:rPr>
        <w:t xml:space="preserve">: </w:t>
      </w:r>
      <w:r w:rsidRPr="00E27826">
        <w:rPr>
          <w:rFonts w:ascii="Arial" w:hAnsi="Arial" w:cs="Arial"/>
          <w:sz w:val="24"/>
          <w:szCs w:val="24"/>
        </w:rPr>
        <w:t>A written report was received and noted</w:t>
      </w:r>
      <w:r w:rsidR="00B202F1">
        <w:rPr>
          <w:rFonts w:ascii="Arial" w:hAnsi="Arial" w:cs="Arial"/>
          <w:sz w:val="24"/>
          <w:szCs w:val="24"/>
        </w:rPr>
        <w:t xml:space="preserve"> and Cllr Smither thanked them</w:t>
      </w:r>
      <w:r w:rsidRPr="00E27826">
        <w:rPr>
          <w:rFonts w:ascii="Arial" w:hAnsi="Arial" w:cs="Arial"/>
          <w:sz w:val="24"/>
          <w:szCs w:val="24"/>
        </w:rPr>
        <w:t xml:space="preserve"> for the considerable amount of work undertaken on behalf of the parish.</w:t>
      </w:r>
    </w:p>
    <w:p w14:paraId="5382AA9E" w14:textId="4C73F647"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Cllr Smither reported on a recent meeting with Ann Skippers regarding the emerging Neighbourhood Plan and Design Code</w:t>
      </w:r>
      <w:r w:rsidR="00BC7126">
        <w:rPr>
          <w:rFonts w:ascii="Arial" w:hAnsi="Arial" w:cs="Arial"/>
          <w:sz w:val="24"/>
          <w:szCs w:val="24"/>
        </w:rPr>
        <w:t xml:space="preserve"> and it was suggested having ‘wildlife sightings’</w:t>
      </w:r>
      <w:r w:rsidRPr="00E27826">
        <w:rPr>
          <w:rFonts w:ascii="Arial" w:hAnsi="Arial" w:cs="Arial"/>
          <w:sz w:val="24"/>
          <w:szCs w:val="24"/>
        </w:rPr>
        <w:t xml:space="preserve"> </w:t>
      </w:r>
      <w:r w:rsidR="00BC7126">
        <w:rPr>
          <w:rFonts w:ascii="Arial" w:hAnsi="Arial" w:cs="Arial"/>
          <w:sz w:val="24"/>
          <w:szCs w:val="24"/>
        </w:rPr>
        <w:t xml:space="preserve">at </w:t>
      </w:r>
      <w:r w:rsidRPr="00E27826">
        <w:rPr>
          <w:rFonts w:ascii="Arial" w:hAnsi="Arial" w:cs="Arial"/>
          <w:sz w:val="24"/>
          <w:szCs w:val="24"/>
        </w:rPr>
        <w:t xml:space="preserve">the forthcoming Clavering Fête </w:t>
      </w:r>
      <w:r w:rsidR="00BC7126">
        <w:rPr>
          <w:rFonts w:ascii="Arial" w:hAnsi="Arial" w:cs="Arial"/>
          <w:sz w:val="24"/>
          <w:szCs w:val="24"/>
        </w:rPr>
        <w:t xml:space="preserve">as part of the plan. </w:t>
      </w:r>
      <w:r w:rsidR="00B202F1">
        <w:rPr>
          <w:rFonts w:ascii="Arial" w:hAnsi="Arial" w:cs="Arial"/>
          <w:sz w:val="24"/>
          <w:szCs w:val="24"/>
        </w:rPr>
        <w:t>It was</w:t>
      </w:r>
      <w:r w:rsidRPr="00E27826">
        <w:rPr>
          <w:rFonts w:ascii="Arial" w:hAnsi="Arial" w:cs="Arial"/>
          <w:sz w:val="24"/>
          <w:szCs w:val="24"/>
        </w:rPr>
        <w:t xml:space="preserve"> noted </w:t>
      </w:r>
      <w:r w:rsidR="00B202F1">
        <w:rPr>
          <w:rFonts w:ascii="Arial" w:hAnsi="Arial" w:cs="Arial"/>
          <w:sz w:val="24"/>
          <w:szCs w:val="24"/>
        </w:rPr>
        <w:t xml:space="preserve">that </w:t>
      </w:r>
      <w:r w:rsidRPr="00E27826">
        <w:rPr>
          <w:rFonts w:ascii="Arial" w:hAnsi="Arial" w:cs="Arial"/>
          <w:sz w:val="24"/>
          <w:szCs w:val="24"/>
        </w:rPr>
        <w:t xml:space="preserve">correspondence </w:t>
      </w:r>
      <w:r w:rsidR="00B202F1">
        <w:rPr>
          <w:rFonts w:ascii="Arial" w:hAnsi="Arial" w:cs="Arial"/>
          <w:sz w:val="24"/>
          <w:szCs w:val="24"/>
        </w:rPr>
        <w:t xml:space="preserve">had been </w:t>
      </w:r>
      <w:r w:rsidRPr="00E27826">
        <w:rPr>
          <w:rFonts w:ascii="Arial" w:hAnsi="Arial" w:cs="Arial"/>
          <w:sz w:val="24"/>
          <w:szCs w:val="24"/>
        </w:rPr>
        <w:t>received from U</w:t>
      </w:r>
      <w:r w:rsidR="00B202F1">
        <w:rPr>
          <w:rFonts w:ascii="Arial" w:hAnsi="Arial" w:cs="Arial"/>
          <w:sz w:val="24"/>
          <w:szCs w:val="24"/>
        </w:rPr>
        <w:t>DC</w:t>
      </w:r>
      <w:r w:rsidRPr="00E27826">
        <w:rPr>
          <w:rFonts w:ascii="Arial" w:hAnsi="Arial" w:cs="Arial"/>
          <w:sz w:val="24"/>
          <w:szCs w:val="24"/>
        </w:rPr>
        <w:t xml:space="preserve"> regarding the Design Code.</w:t>
      </w:r>
      <w:r w:rsidR="00B202F1">
        <w:rPr>
          <w:rFonts w:ascii="Arial" w:hAnsi="Arial" w:cs="Arial"/>
          <w:sz w:val="24"/>
          <w:szCs w:val="24"/>
        </w:rPr>
        <w:t xml:space="preserve"> </w:t>
      </w:r>
      <w:r w:rsidRPr="00E27826">
        <w:rPr>
          <w:rFonts w:ascii="Arial" w:hAnsi="Arial" w:cs="Arial"/>
          <w:sz w:val="24"/>
          <w:szCs w:val="24"/>
        </w:rPr>
        <w:t>Following advice from Ann Skippers, it was agreed that</w:t>
      </w:r>
      <w:r w:rsidR="001B7935">
        <w:rPr>
          <w:rFonts w:ascii="Arial" w:hAnsi="Arial" w:cs="Arial"/>
          <w:sz w:val="24"/>
          <w:szCs w:val="24"/>
        </w:rPr>
        <w:t xml:space="preserve"> CPC will liaise with the NPSG via Cllr Smither prior to any future planning comments being submitted. </w:t>
      </w:r>
      <w:r w:rsidRPr="00E27826">
        <w:rPr>
          <w:rFonts w:ascii="Arial" w:hAnsi="Arial" w:cs="Arial"/>
          <w:sz w:val="24"/>
          <w:szCs w:val="24"/>
        </w:rPr>
        <w:t>It was noted that the next Steering Group meeting would take place on 10th June 2026.</w:t>
      </w:r>
    </w:p>
    <w:p w14:paraId="0333A8D9" w14:textId="77777777" w:rsidR="001B7935" w:rsidRPr="00E27826" w:rsidRDefault="001B7935" w:rsidP="00BB60D1">
      <w:pPr>
        <w:spacing w:after="0" w:line="240" w:lineRule="auto"/>
        <w:jc w:val="both"/>
        <w:rPr>
          <w:rFonts w:ascii="Arial" w:hAnsi="Arial" w:cs="Arial"/>
          <w:sz w:val="24"/>
          <w:szCs w:val="24"/>
        </w:rPr>
      </w:pPr>
    </w:p>
    <w:p w14:paraId="256F1F33" w14:textId="77777777" w:rsidR="005D0393" w:rsidRDefault="00E27826" w:rsidP="001B7935">
      <w:pPr>
        <w:pStyle w:val="ListParagraph"/>
        <w:numPr>
          <w:ilvl w:val="1"/>
          <w:numId w:val="17"/>
        </w:numPr>
        <w:spacing w:after="0" w:line="240" w:lineRule="auto"/>
        <w:jc w:val="both"/>
        <w:rPr>
          <w:rFonts w:ascii="Arial" w:hAnsi="Arial" w:cs="Arial"/>
          <w:sz w:val="24"/>
          <w:szCs w:val="24"/>
        </w:rPr>
      </w:pPr>
      <w:r w:rsidRPr="001B7935">
        <w:rPr>
          <w:rFonts w:ascii="Arial" w:hAnsi="Arial" w:cs="Arial"/>
          <w:sz w:val="24"/>
          <w:szCs w:val="24"/>
        </w:rPr>
        <w:t>Allotments</w:t>
      </w:r>
      <w:r w:rsidR="001B7935" w:rsidRPr="001B7935">
        <w:rPr>
          <w:rFonts w:ascii="Arial" w:hAnsi="Arial" w:cs="Arial"/>
          <w:sz w:val="24"/>
          <w:szCs w:val="24"/>
        </w:rPr>
        <w:t xml:space="preserve">: </w:t>
      </w:r>
      <w:r w:rsidRPr="001B7935">
        <w:rPr>
          <w:rFonts w:ascii="Arial" w:hAnsi="Arial" w:cs="Arial"/>
          <w:sz w:val="24"/>
          <w:szCs w:val="24"/>
        </w:rPr>
        <w:t>A verbal report was received.</w:t>
      </w:r>
      <w:r w:rsidR="005D0393">
        <w:rPr>
          <w:rFonts w:ascii="Arial" w:hAnsi="Arial" w:cs="Arial"/>
          <w:sz w:val="24"/>
          <w:szCs w:val="24"/>
        </w:rPr>
        <w:t xml:space="preserve"> </w:t>
      </w:r>
    </w:p>
    <w:p w14:paraId="783C56FA" w14:textId="2AD0C054" w:rsidR="00E27826" w:rsidRPr="005D0393" w:rsidRDefault="00E27826" w:rsidP="005D0393">
      <w:pPr>
        <w:spacing w:after="0" w:line="240" w:lineRule="auto"/>
        <w:jc w:val="both"/>
        <w:rPr>
          <w:rFonts w:ascii="Arial" w:hAnsi="Arial" w:cs="Arial"/>
          <w:sz w:val="24"/>
          <w:szCs w:val="24"/>
        </w:rPr>
      </w:pPr>
      <w:r w:rsidRPr="005D0393">
        <w:rPr>
          <w:rFonts w:ascii="Arial" w:hAnsi="Arial" w:cs="Arial"/>
          <w:sz w:val="24"/>
          <w:szCs w:val="24"/>
        </w:rPr>
        <w:t>Cllr Gill reported quotations received for skips:12-yard</w:t>
      </w:r>
      <w:r w:rsidR="005D0393" w:rsidRPr="005D0393">
        <w:rPr>
          <w:rFonts w:ascii="Arial" w:hAnsi="Arial" w:cs="Arial"/>
          <w:sz w:val="24"/>
          <w:szCs w:val="24"/>
        </w:rPr>
        <w:t xml:space="preserve"> </w:t>
      </w:r>
      <w:r w:rsidRPr="005D0393">
        <w:rPr>
          <w:rFonts w:ascii="Arial" w:hAnsi="Arial" w:cs="Arial"/>
          <w:sz w:val="24"/>
          <w:szCs w:val="24"/>
        </w:rPr>
        <w:t>skip – £439.20</w:t>
      </w:r>
      <w:r w:rsidR="001B7935" w:rsidRPr="005D0393">
        <w:rPr>
          <w:rFonts w:ascii="Arial" w:hAnsi="Arial" w:cs="Arial"/>
          <w:sz w:val="24"/>
          <w:szCs w:val="24"/>
        </w:rPr>
        <w:t>,</w:t>
      </w:r>
      <w:r w:rsidRPr="005D0393">
        <w:rPr>
          <w:rFonts w:ascii="Arial" w:hAnsi="Arial" w:cs="Arial"/>
          <w:sz w:val="24"/>
          <w:szCs w:val="24"/>
        </w:rPr>
        <w:t xml:space="preserve">8-yard skip – £276.00 </w:t>
      </w:r>
    </w:p>
    <w:p w14:paraId="14A8B300" w14:textId="73D596BB" w:rsidR="00E27826" w:rsidRPr="00E27826" w:rsidRDefault="001A5753" w:rsidP="00BB60D1">
      <w:pPr>
        <w:spacing w:after="0" w:line="240" w:lineRule="auto"/>
        <w:jc w:val="both"/>
        <w:rPr>
          <w:rFonts w:ascii="Arial" w:hAnsi="Arial" w:cs="Arial"/>
          <w:sz w:val="24"/>
          <w:szCs w:val="24"/>
        </w:rPr>
      </w:pPr>
      <w:r>
        <w:rPr>
          <w:rFonts w:ascii="Arial" w:hAnsi="Arial" w:cs="Arial"/>
          <w:sz w:val="24"/>
          <w:szCs w:val="24"/>
        </w:rPr>
        <w:t>Cllr Bullen</w:t>
      </w:r>
      <w:r w:rsidR="00E27826" w:rsidRPr="00E27826">
        <w:rPr>
          <w:rFonts w:ascii="Arial" w:hAnsi="Arial" w:cs="Arial"/>
          <w:sz w:val="24"/>
          <w:szCs w:val="24"/>
        </w:rPr>
        <w:t xml:space="preserve"> suggested that an additional quotation be obtained from George Draper before a decision was made.</w:t>
      </w:r>
      <w:r w:rsidR="001B7935">
        <w:rPr>
          <w:rFonts w:ascii="Arial" w:hAnsi="Arial" w:cs="Arial"/>
          <w:sz w:val="24"/>
          <w:szCs w:val="24"/>
        </w:rPr>
        <w:t xml:space="preserve"> </w:t>
      </w:r>
      <w:r w:rsidR="00E27826" w:rsidRPr="00E27826">
        <w:rPr>
          <w:rFonts w:ascii="Arial" w:hAnsi="Arial" w:cs="Arial"/>
          <w:sz w:val="24"/>
          <w:szCs w:val="24"/>
        </w:rPr>
        <w:t>The Clerk agreed to confirm the balance of the Allotments budget.</w:t>
      </w:r>
    </w:p>
    <w:p w14:paraId="22964FBF" w14:textId="7F5C864E"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Cllr Smither agreed to tidy the redundant water tanks and provide photographs to assist in determining whether they should be retained, sold or disposed of.</w:t>
      </w:r>
      <w:r w:rsidR="001A5753">
        <w:rPr>
          <w:rFonts w:ascii="Arial" w:hAnsi="Arial" w:cs="Arial"/>
          <w:sz w:val="24"/>
          <w:szCs w:val="24"/>
        </w:rPr>
        <w:t xml:space="preserve"> </w:t>
      </w:r>
      <w:r w:rsidRPr="00E27826">
        <w:rPr>
          <w:rFonts w:ascii="Arial" w:hAnsi="Arial" w:cs="Arial"/>
          <w:sz w:val="24"/>
          <w:szCs w:val="24"/>
        </w:rPr>
        <w:t>It was agreed that the derelict shed could be disposed of in the skip.</w:t>
      </w:r>
    </w:p>
    <w:p w14:paraId="7B7E09D5" w14:textId="62F286BA" w:rsidR="00E27826" w:rsidRPr="00E27826" w:rsidRDefault="001A5753" w:rsidP="00BB60D1">
      <w:pPr>
        <w:spacing w:after="0" w:line="240" w:lineRule="auto"/>
        <w:jc w:val="both"/>
        <w:rPr>
          <w:rFonts w:ascii="Arial" w:hAnsi="Arial" w:cs="Arial"/>
          <w:sz w:val="24"/>
          <w:szCs w:val="24"/>
        </w:rPr>
      </w:pPr>
      <w:r>
        <w:rPr>
          <w:rFonts w:ascii="Arial" w:hAnsi="Arial" w:cs="Arial"/>
          <w:sz w:val="24"/>
          <w:szCs w:val="24"/>
        </w:rPr>
        <w:t xml:space="preserve">The </w:t>
      </w:r>
      <w:r w:rsidR="00E27826" w:rsidRPr="00E27826">
        <w:rPr>
          <w:rFonts w:ascii="Arial" w:hAnsi="Arial" w:cs="Arial"/>
          <w:sz w:val="24"/>
          <w:szCs w:val="24"/>
        </w:rPr>
        <w:t>possibility of creating a sustainable parking area adjacent to the Waterworks entrance</w:t>
      </w:r>
      <w:r>
        <w:rPr>
          <w:rFonts w:ascii="Arial" w:hAnsi="Arial" w:cs="Arial"/>
          <w:sz w:val="24"/>
          <w:szCs w:val="24"/>
        </w:rPr>
        <w:t xml:space="preserve"> was discussed.</w:t>
      </w:r>
      <w:r w:rsidR="00E27826" w:rsidRPr="00E27826">
        <w:rPr>
          <w:rFonts w:ascii="Arial" w:hAnsi="Arial" w:cs="Arial"/>
          <w:sz w:val="24"/>
          <w:szCs w:val="24"/>
        </w:rPr>
        <w:t xml:space="preserve"> It was agreed that this proposal should be brought back for consideration at </w:t>
      </w:r>
      <w:r>
        <w:rPr>
          <w:rFonts w:ascii="Arial" w:hAnsi="Arial" w:cs="Arial"/>
          <w:sz w:val="24"/>
          <w:szCs w:val="24"/>
        </w:rPr>
        <w:t>the ne</w:t>
      </w:r>
      <w:r w:rsidR="00175490">
        <w:rPr>
          <w:rFonts w:ascii="Arial" w:hAnsi="Arial" w:cs="Arial"/>
          <w:sz w:val="24"/>
          <w:szCs w:val="24"/>
        </w:rPr>
        <w:t>x</w:t>
      </w:r>
      <w:r>
        <w:rPr>
          <w:rFonts w:ascii="Arial" w:hAnsi="Arial" w:cs="Arial"/>
          <w:sz w:val="24"/>
          <w:szCs w:val="24"/>
        </w:rPr>
        <w:t>t</w:t>
      </w:r>
      <w:r w:rsidR="00E27826" w:rsidRPr="00E27826">
        <w:rPr>
          <w:rFonts w:ascii="Arial" w:hAnsi="Arial" w:cs="Arial"/>
          <w:sz w:val="24"/>
          <w:szCs w:val="24"/>
        </w:rPr>
        <w:t xml:space="preserve"> meeting.</w:t>
      </w:r>
    </w:p>
    <w:p w14:paraId="2D4C1A1B" w14:textId="56A361B9" w:rsidR="00E27826" w:rsidRDefault="00175490" w:rsidP="00BB60D1">
      <w:pPr>
        <w:spacing w:after="0" w:line="240" w:lineRule="auto"/>
        <w:jc w:val="both"/>
        <w:rPr>
          <w:rFonts w:ascii="Arial" w:hAnsi="Arial" w:cs="Arial"/>
          <w:sz w:val="24"/>
          <w:szCs w:val="24"/>
        </w:rPr>
      </w:pPr>
      <w:r>
        <w:rPr>
          <w:rFonts w:ascii="Arial" w:hAnsi="Arial" w:cs="Arial"/>
          <w:sz w:val="24"/>
          <w:szCs w:val="24"/>
        </w:rPr>
        <w:t xml:space="preserve">The </w:t>
      </w:r>
      <w:r w:rsidR="00E27826" w:rsidRPr="00E27826">
        <w:rPr>
          <w:rFonts w:ascii="Arial" w:hAnsi="Arial" w:cs="Arial"/>
          <w:sz w:val="24"/>
          <w:szCs w:val="24"/>
        </w:rPr>
        <w:t>allotment water taps w</w:t>
      </w:r>
      <w:r>
        <w:rPr>
          <w:rFonts w:ascii="Arial" w:hAnsi="Arial" w:cs="Arial"/>
          <w:sz w:val="24"/>
          <w:szCs w:val="24"/>
        </w:rPr>
        <w:t>ere</w:t>
      </w:r>
      <w:r w:rsidR="00E27826" w:rsidRPr="00E27826">
        <w:rPr>
          <w:rFonts w:ascii="Arial" w:hAnsi="Arial" w:cs="Arial"/>
          <w:sz w:val="24"/>
          <w:szCs w:val="24"/>
        </w:rPr>
        <w:t xml:space="preserve"> also discussed. Cllr Gill explained that the original taps adjacent to the </w:t>
      </w:r>
      <w:r>
        <w:rPr>
          <w:rFonts w:ascii="Arial" w:hAnsi="Arial" w:cs="Arial"/>
          <w:sz w:val="24"/>
          <w:szCs w:val="24"/>
        </w:rPr>
        <w:t>bushes/</w:t>
      </w:r>
      <w:r w:rsidR="00E27826" w:rsidRPr="00E27826">
        <w:rPr>
          <w:rFonts w:ascii="Arial" w:hAnsi="Arial" w:cs="Arial"/>
          <w:sz w:val="24"/>
          <w:szCs w:val="24"/>
        </w:rPr>
        <w:t xml:space="preserve">houses </w:t>
      </w:r>
      <w:r>
        <w:rPr>
          <w:rFonts w:ascii="Arial" w:hAnsi="Arial" w:cs="Arial"/>
          <w:sz w:val="24"/>
          <w:szCs w:val="24"/>
        </w:rPr>
        <w:t>are out of commission and</w:t>
      </w:r>
      <w:r w:rsidR="00E27826" w:rsidRPr="00E27826">
        <w:rPr>
          <w:rFonts w:ascii="Arial" w:hAnsi="Arial" w:cs="Arial"/>
          <w:sz w:val="24"/>
          <w:szCs w:val="24"/>
        </w:rPr>
        <w:t xml:space="preserve"> replacement taps were installed along the central pathway </w:t>
      </w:r>
      <w:r>
        <w:rPr>
          <w:rFonts w:ascii="Arial" w:hAnsi="Arial" w:cs="Arial"/>
          <w:sz w:val="24"/>
          <w:szCs w:val="24"/>
        </w:rPr>
        <w:t>a few</w:t>
      </w:r>
      <w:r w:rsidR="00E27826" w:rsidRPr="00E27826">
        <w:rPr>
          <w:rFonts w:ascii="Arial" w:hAnsi="Arial" w:cs="Arial"/>
          <w:sz w:val="24"/>
          <w:szCs w:val="24"/>
        </w:rPr>
        <w:t xml:space="preserve"> years ago.</w:t>
      </w:r>
    </w:p>
    <w:p w14:paraId="2E367658" w14:textId="77777777" w:rsidR="001B7935" w:rsidRPr="00E27826" w:rsidRDefault="001B7935" w:rsidP="00BB60D1">
      <w:pPr>
        <w:spacing w:after="0" w:line="240" w:lineRule="auto"/>
        <w:jc w:val="both"/>
        <w:rPr>
          <w:rFonts w:ascii="Arial" w:hAnsi="Arial" w:cs="Arial"/>
          <w:sz w:val="24"/>
          <w:szCs w:val="24"/>
        </w:rPr>
      </w:pPr>
    </w:p>
    <w:p w14:paraId="142E7B89" w14:textId="0E539D94"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52.3 Byways and Footpaths</w:t>
      </w:r>
      <w:r w:rsidR="00175490">
        <w:rPr>
          <w:rFonts w:ascii="Arial" w:hAnsi="Arial" w:cs="Arial"/>
          <w:sz w:val="24"/>
          <w:szCs w:val="24"/>
        </w:rPr>
        <w:t xml:space="preserve">: </w:t>
      </w:r>
      <w:r w:rsidRPr="00E27826">
        <w:rPr>
          <w:rFonts w:ascii="Arial" w:hAnsi="Arial" w:cs="Arial"/>
          <w:sz w:val="24"/>
          <w:szCs w:val="24"/>
        </w:rPr>
        <w:t xml:space="preserve">No report </w:t>
      </w:r>
      <w:r w:rsidR="00175490">
        <w:rPr>
          <w:rFonts w:ascii="Arial" w:hAnsi="Arial" w:cs="Arial"/>
          <w:sz w:val="24"/>
          <w:szCs w:val="24"/>
        </w:rPr>
        <w:t>was</w:t>
      </w:r>
      <w:r w:rsidRPr="00E27826">
        <w:rPr>
          <w:rFonts w:ascii="Arial" w:hAnsi="Arial" w:cs="Arial"/>
          <w:sz w:val="24"/>
          <w:szCs w:val="24"/>
        </w:rPr>
        <w:t xml:space="preserve"> received.</w:t>
      </w:r>
    </w:p>
    <w:p w14:paraId="56460392"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5FCC5C60">
          <v:rect id="_x0000_i1032" style="width:0;height:1.5pt" o:hralign="center" o:hrstd="t" o:hr="t" fillcolor="#a0a0a0" stroked="f"/>
        </w:pict>
      </w:r>
    </w:p>
    <w:p w14:paraId="11F7F773"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53 Finance</w:t>
      </w:r>
    </w:p>
    <w:p w14:paraId="70DCA78E" w14:textId="10F92ED7" w:rsidR="00E27826" w:rsidRPr="00E27826" w:rsidRDefault="00E27826" w:rsidP="00BB60D1">
      <w:pPr>
        <w:spacing w:after="0" w:line="240" w:lineRule="auto"/>
        <w:jc w:val="both"/>
        <w:rPr>
          <w:rFonts w:ascii="Arial" w:hAnsi="Arial" w:cs="Arial"/>
          <w:color w:val="EE0000"/>
          <w:sz w:val="24"/>
          <w:szCs w:val="24"/>
        </w:rPr>
      </w:pPr>
      <w:r w:rsidRPr="00E27826">
        <w:rPr>
          <w:rFonts w:ascii="Arial" w:hAnsi="Arial" w:cs="Arial"/>
          <w:sz w:val="24"/>
          <w:szCs w:val="24"/>
        </w:rPr>
        <w:t>53.1 External Audit Report 2024/25 from PKF Littlejohn</w:t>
      </w:r>
    </w:p>
    <w:p w14:paraId="7B89FF42" w14:textId="7CAD1C9E"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The External Auditor's Report for the year ended 31st March 2025 was received and considered.</w:t>
      </w:r>
      <w:r w:rsidR="00BC7126">
        <w:rPr>
          <w:rFonts w:ascii="Arial" w:hAnsi="Arial" w:cs="Arial"/>
          <w:sz w:val="24"/>
          <w:szCs w:val="24"/>
        </w:rPr>
        <w:t xml:space="preserve"> Cllr Gill explained that CPC had not had a qualified audit, </w:t>
      </w:r>
      <w:r w:rsidR="001E56E5">
        <w:rPr>
          <w:rFonts w:ascii="Arial" w:hAnsi="Arial" w:cs="Arial"/>
          <w:sz w:val="24"/>
          <w:szCs w:val="24"/>
        </w:rPr>
        <w:t>PKF Littlejohn had</w:t>
      </w:r>
      <w:r w:rsidR="00BC7126">
        <w:rPr>
          <w:rFonts w:ascii="Arial" w:hAnsi="Arial" w:cs="Arial"/>
          <w:sz w:val="24"/>
          <w:szCs w:val="24"/>
        </w:rPr>
        <w:t xml:space="preserve"> brought a few matters to the council’s attention. From experience the </w:t>
      </w:r>
      <w:r w:rsidR="001E56E5">
        <w:rPr>
          <w:rFonts w:ascii="Arial" w:hAnsi="Arial" w:cs="Arial"/>
          <w:sz w:val="24"/>
          <w:szCs w:val="24"/>
        </w:rPr>
        <w:t>variances</w:t>
      </w:r>
      <w:r w:rsidR="00BC7126">
        <w:rPr>
          <w:rFonts w:ascii="Arial" w:hAnsi="Arial" w:cs="Arial"/>
          <w:sz w:val="24"/>
          <w:szCs w:val="24"/>
        </w:rPr>
        <w:t xml:space="preserve"> need to be explained providing specific figures</w:t>
      </w:r>
      <w:r w:rsidR="001E56E5">
        <w:rPr>
          <w:rFonts w:ascii="Arial" w:hAnsi="Arial" w:cs="Arial"/>
          <w:sz w:val="24"/>
          <w:szCs w:val="24"/>
        </w:rPr>
        <w:t xml:space="preserve"> in future. </w:t>
      </w:r>
      <w:r w:rsidR="00175490">
        <w:rPr>
          <w:rFonts w:ascii="Arial" w:hAnsi="Arial" w:cs="Arial"/>
          <w:sz w:val="24"/>
          <w:szCs w:val="24"/>
        </w:rPr>
        <w:t xml:space="preserve">It was determined that CPC had a clean audit but were obliged to look at the matters brought to their attention. </w:t>
      </w:r>
      <w:r w:rsidRPr="00E27826">
        <w:rPr>
          <w:rFonts w:ascii="Arial" w:hAnsi="Arial" w:cs="Arial"/>
          <w:sz w:val="24"/>
          <w:szCs w:val="24"/>
        </w:rPr>
        <w:t xml:space="preserve">Cllr Couchman </w:t>
      </w:r>
      <w:r w:rsidR="00175490">
        <w:rPr>
          <w:rFonts w:ascii="Arial" w:hAnsi="Arial" w:cs="Arial"/>
          <w:sz w:val="24"/>
          <w:szCs w:val="24"/>
        </w:rPr>
        <w:t xml:space="preserve">queried the paragraph regarding the </w:t>
      </w:r>
      <w:r w:rsidRPr="00E27826">
        <w:rPr>
          <w:rFonts w:ascii="Arial" w:hAnsi="Arial" w:cs="Arial"/>
          <w:sz w:val="24"/>
          <w:szCs w:val="24"/>
        </w:rPr>
        <w:t>Internal Auditor's report and</w:t>
      </w:r>
      <w:r w:rsidR="001E56E5">
        <w:rPr>
          <w:rFonts w:ascii="Arial" w:hAnsi="Arial" w:cs="Arial"/>
          <w:sz w:val="24"/>
          <w:szCs w:val="24"/>
        </w:rPr>
        <w:t xml:space="preserve"> after discussion</w:t>
      </w:r>
      <w:r w:rsidRPr="00E27826">
        <w:rPr>
          <w:rFonts w:ascii="Arial" w:hAnsi="Arial" w:cs="Arial"/>
          <w:sz w:val="24"/>
          <w:szCs w:val="24"/>
        </w:rPr>
        <w:t xml:space="preserve"> the Clerk explained </w:t>
      </w:r>
      <w:r w:rsidR="00175490">
        <w:rPr>
          <w:rFonts w:ascii="Arial" w:hAnsi="Arial" w:cs="Arial"/>
          <w:sz w:val="24"/>
          <w:szCs w:val="24"/>
        </w:rPr>
        <w:t xml:space="preserve">what this meant. </w:t>
      </w:r>
      <w:r w:rsidRPr="00E27826">
        <w:rPr>
          <w:rFonts w:ascii="Arial" w:hAnsi="Arial" w:cs="Arial"/>
          <w:sz w:val="24"/>
          <w:szCs w:val="24"/>
        </w:rPr>
        <w:t>It was agreed that no further action was required.</w:t>
      </w:r>
    </w:p>
    <w:p w14:paraId="06DF8CEF" w14:textId="77777777" w:rsidR="001B7935" w:rsidRPr="00E27826" w:rsidRDefault="001B7935" w:rsidP="00BB60D1">
      <w:pPr>
        <w:spacing w:after="0" w:line="240" w:lineRule="auto"/>
        <w:jc w:val="both"/>
        <w:rPr>
          <w:rFonts w:ascii="Arial" w:hAnsi="Arial" w:cs="Arial"/>
          <w:sz w:val="24"/>
          <w:szCs w:val="24"/>
        </w:rPr>
      </w:pPr>
    </w:p>
    <w:p w14:paraId="312DBED6" w14:textId="3D74114E"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53.2 Internal Audit 2025/26</w:t>
      </w:r>
      <w:r w:rsidR="00175490">
        <w:rPr>
          <w:rFonts w:ascii="Arial" w:hAnsi="Arial" w:cs="Arial"/>
          <w:sz w:val="24"/>
          <w:szCs w:val="24"/>
        </w:rPr>
        <w:t xml:space="preserve">: it was </w:t>
      </w:r>
      <w:r w:rsidRPr="00E27826">
        <w:rPr>
          <w:rFonts w:ascii="Arial" w:hAnsi="Arial" w:cs="Arial"/>
          <w:sz w:val="24"/>
          <w:szCs w:val="24"/>
        </w:rPr>
        <w:t>noted that the Clerk</w:t>
      </w:r>
      <w:r w:rsidR="00175490">
        <w:rPr>
          <w:rFonts w:ascii="Arial" w:hAnsi="Arial" w:cs="Arial"/>
          <w:sz w:val="24"/>
          <w:szCs w:val="24"/>
        </w:rPr>
        <w:t xml:space="preserve"> </w:t>
      </w:r>
      <w:r w:rsidRPr="00E27826">
        <w:rPr>
          <w:rFonts w:ascii="Arial" w:hAnsi="Arial" w:cs="Arial"/>
          <w:sz w:val="24"/>
          <w:szCs w:val="24"/>
        </w:rPr>
        <w:t>met with the Internal Auditor, Ann Wood, on 29th May 2026.</w:t>
      </w:r>
      <w:r w:rsidR="00175490">
        <w:rPr>
          <w:rFonts w:ascii="Arial" w:hAnsi="Arial" w:cs="Arial"/>
          <w:sz w:val="24"/>
          <w:szCs w:val="24"/>
        </w:rPr>
        <w:t xml:space="preserve"> </w:t>
      </w:r>
      <w:r w:rsidRPr="00E27826">
        <w:rPr>
          <w:rFonts w:ascii="Arial" w:hAnsi="Arial" w:cs="Arial"/>
          <w:sz w:val="24"/>
          <w:szCs w:val="24"/>
        </w:rPr>
        <w:t>The Internal Auditor's report was received and considered in detail.</w:t>
      </w:r>
      <w:r w:rsidR="00AA37B1">
        <w:rPr>
          <w:rFonts w:ascii="Arial" w:hAnsi="Arial" w:cs="Arial"/>
          <w:sz w:val="24"/>
          <w:szCs w:val="24"/>
        </w:rPr>
        <w:t xml:space="preserve"> </w:t>
      </w:r>
      <w:r w:rsidR="00175490">
        <w:rPr>
          <w:rFonts w:ascii="Arial" w:hAnsi="Arial" w:cs="Arial"/>
          <w:sz w:val="24"/>
          <w:szCs w:val="24"/>
        </w:rPr>
        <w:t xml:space="preserve">Cllr Bullen </w:t>
      </w:r>
      <w:r w:rsidRPr="00E27826">
        <w:rPr>
          <w:rFonts w:ascii="Arial" w:hAnsi="Arial" w:cs="Arial"/>
          <w:sz w:val="24"/>
          <w:szCs w:val="24"/>
        </w:rPr>
        <w:t xml:space="preserve">noted </w:t>
      </w:r>
      <w:r w:rsidR="00175490">
        <w:rPr>
          <w:rFonts w:ascii="Arial" w:hAnsi="Arial" w:cs="Arial"/>
          <w:sz w:val="24"/>
          <w:szCs w:val="24"/>
        </w:rPr>
        <w:t>Ann’s</w:t>
      </w:r>
      <w:r w:rsidRPr="00E27826">
        <w:rPr>
          <w:rFonts w:ascii="Arial" w:hAnsi="Arial" w:cs="Arial"/>
          <w:sz w:val="24"/>
          <w:szCs w:val="24"/>
        </w:rPr>
        <w:t xml:space="preserve"> </w:t>
      </w:r>
      <w:r w:rsidR="00424BAE">
        <w:rPr>
          <w:rFonts w:ascii="Arial" w:hAnsi="Arial" w:cs="Arial"/>
          <w:sz w:val="24"/>
          <w:szCs w:val="24"/>
        </w:rPr>
        <w:t>appreciation of the Clerk and her assistance during the Internal Audit and that her</w:t>
      </w:r>
      <w:r w:rsidRPr="00E27826">
        <w:rPr>
          <w:rFonts w:ascii="Arial" w:hAnsi="Arial" w:cs="Arial"/>
          <w:sz w:val="24"/>
          <w:szCs w:val="24"/>
        </w:rPr>
        <w:t xml:space="preserve"> record keeping</w:t>
      </w:r>
      <w:r w:rsidR="00424BAE">
        <w:rPr>
          <w:rFonts w:ascii="Arial" w:hAnsi="Arial" w:cs="Arial"/>
          <w:sz w:val="24"/>
          <w:szCs w:val="24"/>
        </w:rPr>
        <w:t xml:space="preserve"> was</w:t>
      </w:r>
      <w:r w:rsidR="00175490">
        <w:rPr>
          <w:rFonts w:ascii="Arial" w:hAnsi="Arial" w:cs="Arial"/>
          <w:sz w:val="24"/>
          <w:szCs w:val="24"/>
        </w:rPr>
        <w:t xml:space="preserve"> of a</w:t>
      </w:r>
      <w:r w:rsidR="00424BAE">
        <w:rPr>
          <w:rFonts w:ascii="Arial" w:hAnsi="Arial" w:cs="Arial"/>
          <w:sz w:val="24"/>
          <w:szCs w:val="24"/>
        </w:rPr>
        <w:t xml:space="preserve"> very</w:t>
      </w:r>
      <w:r w:rsidR="00175490">
        <w:rPr>
          <w:rFonts w:ascii="Arial" w:hAnsi="Arial" w:cs="Arial"/>
          <w:sz w:val="24"/>
          <w:szCs w:val="24"/>
        </w:rPr>
        <w:t xml:space="preserve"> good standard.</w:t>
      </w:r>
    </w:p>
    <w:p w14:paraId="42FEF0E8" w14:textId="560A10F8" w:rsidR="00E27826" w:rsidRPr="00E27826" w:rsidRDefault="00AA37B1" w:rsidP="00BB60D1">
      <w:pPr>
        <w:spacing w:after="0" w:line="240" w:lineRule="auto"/>
        <w:jc w:val="both"/>
        <w:rPr>
          <w:rFonts w:ascii="Arial" w:hAnsi="Arial" w:cs="Arial"/>
          <w:sz w:val="24"/>
          <w:szCs w:val="24"/>
        </w:rPr>
      </w:pPr>
      <w:r>
        <w:rPr>
          <w:rFonts w:ascii="Arial" w:hAnsi="Arial" w:cs="Arial"/>
          <w:sz w:val="24"/>
          <w:szCs w:val="24"/>
        </w:rPr>
        <w:t xml:space="preserve">The following items were discussed and </w:t>
      </w:r>
      <w:r w:rsidRPr="00E27826">
        <w:rPr>
          <w:rFonts w:ascii="Arial" w:hAnsi="Arial" w:cs="Arial"/>
          <w:sz w:val="24"/>
          <w:szCs w:val="24"/>
        </w:rPr>
        <w:t>it was agreed that no amendments to existing financial procedures were required</w:t>
      </w:r>
      <w:r>
        <w:rPr>
          <w:rFonts w:ascii="Arial" w:hAnsi="Arial" w:cs="Arial"/>
          <w:sz w:val="24"/>
          <w:szCs w:val="24"/>
        </w:rPr>
        <w:t>,</w:t>
      </w:r>
    </w:p>
    <w:p w14:paraId="496CD3F7" w14:textId="5B21AF51"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 xml:space="preserve">the </w:t>
      </w:r>
      <w:r w:rsidR="00AA37B1">
        <w:rPr>
          <w:rFonts w:ascii="Arial" w:hAnsi="Arial" w:cs="Arial"/>
          <w:sz w:val="24"/>
          <w:szCs w:val="24"/>
        </w:rPr>
        <w:t xml:space="preserve">correct </w:t>
      </w:r>
      <w:r w:rsidRPr="00E27826">
        <w:rPr>
          <w:rFonts w:ascii="Arial" w:hAnsi="Arial" w:cs="Arial"/>
          <w:sz w:val="24"/>
          <w:szCs w:val="24"/>
        </w:rPr>
        <w:t>number of parish council seats and confirmation</w:t>
      </w:r>
      <w:r w:rsidR="00AA37B1">
        <w:rPr>
          <w:rFonts w:ascii="Arial" w:hAnsi="Arial" w:cs="Arial"/>
          <w:sz w:val="24"/>
          <w:szCs w:val="24"/>
        </w:rPr>
        <w:t xml:space="preserve"> can be obtained</w:t>
      </w:r>
      <w:r w:rsidRPr="00E27826">
        <w:rPr>
          <w:rFonts w:ascii="Arial" w:hAnsi="Arial" w:cs="Arial"/>
          <w:sz w:val="24"/>
          <w:szCs w:val="24"/>
        </w:rPr>
        <w:t xml:space="preserve"> from </w:t>
      </w:r>
      <w:r w:rsidR="00AA37B1">
        <w:rPr>
          <w:rFonts w:ascii="Arial" w:hAnsi="Arial" w:cs="Arial"/>
          <w:sz w:val="24"/>
          <w:szCs w:val="24"/>
        </w:rPr>
        <w:t>Chris Gibson at UDC</w:t>
      </w:r>
      <w:r w:rsidRPr="00E27826">
        <w:rPr>
          <w:rFonts w:ascii="Arial" w:hAnsi="Arial" w:cs="Arial"/>
          <w:sz w:val="24"/>
          <w:szCs w:val="24"/>
        </w:rPr>
        <w:t xml:space="preserve">; </w:t>
      </w:r>
    </w:p>
    <w:p w14:paraId="6F0C82D8" w14:textId="3737A4FC"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the Employment Committee Terms of Reference</w:t>
      </w:r>
      <w:r w:rsidR="00453F4C">
        <w:rPr>
          <w:rFonts w:ascii="Arial" w:hAnsi="Arial" w:cs="Arial"/>
          <w:sz w:val="24"/>
          <w:szCs w:val="24"/>
        </w:rPr>
        <w:t xml:space="preserve"> were on the minutes for</w:t>
      </w:r>
      <w:r w:rsidR="00AA37B1">
        <w:rPr>
          <w:rFonts w:ascii="Arial" w:hAnsi="Arial" w:cs="Arial"/>
          <w:sz w:val="24"/>
          <w:szCs w:val="24"/>
        </w:rPr>
        <w:t xml:space="preserve"> 2025-26</w:t>
      </w:r>
      <w:r w:rsidRPr="00E27826">
        <w:rPr>
          <w:rFonts w:ascii="Arial" w:hAnsi="Arial" w:cs="Arial"/>
          <w:sz w:val="24"/>
          <w:szCs w:val="24"/>
        </w:rPr>
        <w:t xml:space="preserve">; </w:t>
      </w:r>
    </w:p>
    <w:p w14:paraId="4E0489AF" w14:textId="77777777"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 xml:space="preserve">the introduction of quarterly budget monitoring reports; </w:t>
      </w:r>
    </w:p>
    <w:p w14:paraId="1F22EA19" w14:textId="77777777"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 xml:space="preserve">progress with the replacement Parish Council website; </w:t>
      </w:r>
    </w:p>
    <w:p w14:paraId="197B8DA9" w14:textId="77777777"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 xml:space="preserve">risk management procedures; </w:t>
      </w:r>
    </w:p>
    <w:p w14:paraId="33F6584C" w14:textId="621B5E14"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insurance documentatio</w:t>
      </w:r>
      <w:r w:rsidR="00AA37B1">
        <w:rPr>
          <w:rFonts w:ascii="Arial" w:hAnsi="Arial" w:cs="Arial"/>
          <w:sz w:val="24"/>
          <w:szCs w:val="24"/>
        </w:rPr>
        <w:t>n, to be sent to Cllrs by the Clerk</w:t>
      </w:r>
    </w:p>
    <w:p w14:paraId="0CA63587" w14:textId="77777777"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 xml:space="preserve">a query regarding the Asset Register valuation; </w:t>
      </w:r>
    </w:p>
    <w:p w14:paraId="5F602E51" w14:textId="42940C5F" w:rsidR="00E27826" w:rsidRPr="00E27826" w:rsidRDefault="00E27826" w:rsidP="00BB60D1">
      <w:pPr>
        <w:numPr>
          <w:ilvl w:val="0"/>
          <w:numId w:val="5"/>
        </w:numPr>
        <w:spacing w:after="0" w:line="240" w:lineRule="auto"/>
        <w:jc w:val="both"/>
        <w:rPr>
          <w:rFonts w:ascii="Arial" w:hAnsi="Arial" w:cs="Arial"/>
          <w:sz w:val="24"/>
          <w:szCs w:val="24"/>
        </w:rPr>
      </w:pPr>
      <w:r w:rsidRPr="00E27826">
        <w:rPr>
          <w:rFonts w:ascii="Arial" w:hAnsi="Arial" w:cs="Arial"/>
          <w:sz w:val="24"/>
          <w:szCs w:val="24"/>
        </w:rPr>
        <w:t xml:space="preserve">a </w:t>
      </w:r>
      <w:r w:rsidR="00175490">
        <w:rPr>
          <w:rFonts w:ascii="Arial" w:hAnsi="Arial" w:cs="Arial"/>
          <w:sz w:val="24"/>
          <w:szCs w:val="24"/>
        </w:rPr>
        <w:t>date</w:t>
      </w:r>
      <w:r w:rsidRPr="00E27826">
        <w:rPr>
          <w:rFonts w:ascii="Arial" w:hAnsi="Arial" w:cs="Arial"/>
          <w:sz w:val="24"/>
          <w:szCs w:val="24"/>
        </w:rPr>
        <w:t xml:space="preserve"> error contained within the Internal Auditor's report. </w:t>
      </w:r>
    </w:p>
    <w:p w14:paraId="13341B85" w14:textId="77777777" w:rsidR="001B7935" w:rsidRPr="00E27826" w:rsidRDefault="001B7935" w:rsidP="00BB60D1">
      <w:pPr>
        <w:spacing w:after="0" w:line="240" w:lineRule="auto"/>
        <w:jc w:val="both"/>
        <w:rPr>
          <w:rFonts w:ascii="Arial" w:hAnsi="Arial" w:cs="Arial"/>
          <w:sz w:val="24"/>
          <w:szCs w:val="24"/>
        </w:rPr>
      </w:pPr>
    </w:p>
    <w:p w14:paraId="1DA0B9EA" w14:textId="342712F6"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lastRenderedPageBreak/>
        <w:t>53.3 Annual Governance Statement 2025/26</w:t>
      </w:r>
      <w:r w:rsidR="00AA37B1">
        <w:rPr>
          <w:rFonts w:ascii="Arial" w:hAnsi="Arial" w:cs="Arial"/>
          <w:sz w:val="24"/>
          <w:szCs w:val="24"/>
        </w:rPr>
        <w:t>: Cllr Bullen</w:t>
      </w:r>
      <w:r w:rsidRPr="00E27826">
        <w:rPr>
          <w:rFonts w:ascii="Arial" w:hAnsi="Arial" w:cs="Arial"/>
          <w:sz w:val="24"/>
          <w:szCs w:val="24"/>
        </w:rPr>
        <w:t xml:space="preserve"> read each statement </w:t>
      </w:r>
      <w:r w:rsidR="00AA37B1">
        <w:rPr>
          <w:rFonts w:ascii="Arial" w:hAnsi="Arial" w:cs="Arial"/>
          <w:sz w:val="24"/>
          <w:szCs w:val="24"/>
        </w:rPr>
        <w:t>and f</w:t>
      </w:r>
      <w:r w:rsidRPr="00E27826">
        <w:rPr>
          <w:rFonts w:ascii="Arial" w:hAnsi="Arial" w:cs="Arial"/>
          <w:sz w:val="24"/>
          <w:szCs w:val="24"/>
        </w:rPr>
        <w:t>ollowing discussion, Statements 7 and 10 were approved by majority decision</w:t>
      </w:r>
      <w:r w:rsidR="00AA37B1">
        <w:rPr>
          <w:rFonts w:ascii="Arial" w:hAnsi="Arial" w:cs="Arial"/>
          <w:sz w:val="24"/>
          <w:szCs w:val="24"/>
        </w:rPr>
        <w:t xml:space="preserve">, yes: 3/no:1. </w:t>
      </w:r>
      <w:r w:rsidRPr="00E27826">
        <w:rPr>
          <w:rFonts w:ascii="Arial" w:hAnsi="Arial" w:cs="Arial"/>
          <w:sz w:val="24"/>
          <w:szCs w:val="24"/>
        </w:rPr>
        <w:t>The Annual Governance Statement was signed by the Chairman and the Clerk.</w:t>
      </w:r>
    </w:p>
    <w:p w14:paraId="7E14954E" w14:textId="77777777" w:rsidR="001B7935" w:rsidRPr="00E27826" w:rsidRDefault="001B7935" w:rsidP="00BB60D1">
      <w:pPr>
        <w:spacing w:after="0" w:line="240" w:lineRule="auto"/>
        <w:jc w:val="both"/>
        <w:rPr>
          <w:rFonts w:ascii="Arial" w:hAnsi="Arial" w:cs="Arial"/>
          <w:sz w:val="24"/>
          <w:szCs w:val="24"/>
        </w:rPr>
      </w:pPr>
    </w:p>
    <w:p w14:paraId="089C5617" w14:textId="62E61D07" w:rsidR="00E27826" w:rsidRPr="00AA37B1" w:rsidRDefault="00E27826" w:rsidP="00BB60D1">
      <w:pPr>
        <w:spacing w:after="0" w:line="240" w:lineRule="auto"/>
        <w:jc w:val="both"/>
        <w:rPr>
          <w:rFonts w:ascii="Arial" w:hAnsi="Arial" w:cs="Arial"/>
          <w:sz w:val="24"/>
          <w:szCs w:val="24"/>
        </w:rPr>
      </w:pPr>
      <w:r w:rsidRPr="00E27826">
        <w:rPr>
          <w:rFonts w:ascii="Arial" w:hAnsi="Arial" w:cs="Arial"/>
          <w:sz w:val="24"/>
          <w:szCs w:val="24"/>
        </w:rPr>
        <w:t>53.4 Annual Accounting Statements 2025/26</w:t>
      </w:r>
      <w:r w:rsidR="00AA37B1">
        <w:rPr>
          <w:rFonts w:ascii="Arial" w:hAnsi="Arial" w:cs="Arial"/>
          <w:sz w:val="24"/>
          <w:szCs w:val="24"/>
        </w:rPr>
        <w:t xml:space="preserve">: </w:t>
      </w:r>
      <w:r w:rsidRPr="00E27826">
        <w:rPr>
          <w:rFonts w:ascii="Arial" w:hAnsi="Arial" w:cs="Arial"/>
          <w:sz w:val="24"/>
          <w:szCs w:val="24"/>
        </w:rPr>
        <w:t>The Annual Accounting Statements were received, approved and signed.</w:t>
      </w:r>
      <w:r w:rsidR="00AA37B1">
        <w:rPr>
          <w:rFonts w:ascii="Arial" w:hAnsi="Arial" w:cs="Arial"/>
          <w:sz w:val="24"/>
          <w:szCs w:val="24"/>
        </w:rPr>
        <w:t xml:space="preserve"> P: Cllr Gill S</w:t>
      </w:r>
      <w:r w:rsidR="00AA37B1" w:rsidRPr="00453F4C">
        <w:rPr>
          <w:rFonts w:ascii="Arial" w:hAnsi="Arial" w:cs="Arial"/>
          <w:sz w:val="24"/>
          <w:szCs w:val="24"/>
        </w:rPr>
        <w:t xml:space="preserve">: Cllr </w:t>
      </w:r>
      <w:r w:rsidR="00453F4C" w:rsidRPr="00453F4C">
        <w:rPr>
          <w:rFonts w:ascii="Arial" w:hAnsi="Arial" w:cs="Arial"/>
          <w:sz w:val="24"/>
          <w:szCs w:val="24"/>
        </w:rPr>
        <w:t>Smither</w:t>
      </w:r>
      <w:r w:rsidR="00AA37B1" w:rsidRPr="00453F4C">
        <w:rPr>
          <w:rFonts w:ascii="Arial" w:hAnsi="Arial" w:cs="Arial"/>
          <w:sz w:val="24"/>
          <w:szCs w:val="24"/>
        </w:rPr>
        <w:t xml:space="preserve"> </w:t>
      </w:r>
      <w:proofErr w:type="gramStart"/>
      <w:r w:rsidR="00AA37B1" w:rsidRPr="00453F4C">
        <w:rPr>
          <w:rFonts w:ascii="Arial" w:hAnsi="Arial" w:cs="Arial"/>
          <w:sz w:val="24"/>
          <w:szCs w:val="24"/>
        </w:rPr>
        <w:t>In</w:t>
      </w:r>
      <w:proofErr w:type="gramEnd"/>
      <w:r w:rsidR="00AA37B1" w:rsidRPr="00453F4C">
        <w:rPr>
          <w:rFonts w:ascii="Arial" w:hAnsi="Arial" w:cs="Arial"/>
          <w:sz w:val="24"/>
          <w:szCs w:val="24"/>
        </w:rPr>
        <w:t xml:space="preserve"> fav: </w:t>
      </w:r>
      <w:r w:rsidR="00453F4C" w:rsidRPr="00453F4C">
        <w:rPr>
          <w:rFonts w:ascii="Arial" w:hAnsi="Arial" w:cs="Arial"/>
          <w:sz w:val="24"/>
          <w:szCs w:val="24"/>
        </w:rPr>
        <w:t>unanimous</w:t>
      </w:r>
    </w:p>
    <w:p w14:paraId="75BFEB31" w14:textId="77777777" w:rsidR="001B7935" w:rsidRPr="00E27826" w:rsidRDefault="001B7935" w:rsidP="00BB60D1">
      <w:pPr>
        <w:spacing w:after="0" w:line="240" w:lineRule="auto"/>
        <w:jc w:val="both"/>
        <w:rPr>
          <w:rFonts w:ascii="Arial" w:hAnsi="Arial" w:cs="Arial"/>
          <w:sz w:val="24"/>
          <w:szCs w:val="24"/>
        </w:rPr>
      </w:pPr>
    </w:p>
    <w:p w14:paraId="345DB163" w14:textId="6D3FF4CD"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 xml:space="preserve">53.5 Bank Reconciliation </w:t>
      </w:r>
      <w:r w:rsidR="00AA37B1">
        <w:rPr>
          <w:rFonts w:ascii="Arial" w:hAnsi="Arial" w:cs="Arial"/>
          <w:sz w:val="24"/>
          <w:szCs w:val="24"/>
        </w:rPr>
        <w:t xml:space="preserve">for </w:t>
      </w:r>
      <w:r w:rsidRPr="00E27826">
        <w:rPr>
          <w:rFonts w:ascii="Arial" w:hAnsi="Arial" w:cs="Arial"/>
          <w:sz w:val="24"/>
          <w:szCs w:val="24"/>
        </w:rPr>
        <w:t>31st March 2026</w:t>
      </w:r>
      <w:r w:rsidR="00AA37B1">
        <w:rPr>
          <w:rFonts w:ascii="Arial" w:hAnsi="Arial" w:cs="Arial"/>
          <w:sz w:val="24"/>
          <w:szCs w:val="24"/>
        </w:rPr>
        <w:t>, PKF prescribed format:</w:t>
      </w:r>
      <w:r w:rsidR="00F70F67">
        <w:rPr>
          <w:rFonts w:ascii="Arial" w:hAnsi="Arial" w:cs="Arial"/>
          <w:sz w:val="24"/>
          <w:szCs w:val="24"/>
        </w:rPr>
        <w:t xml:space="preserve"> </w:t>
      </w:r>
      <w:r w:rsidR="002676A3">
        <w:rPr>
          <w:rFonts w:ascii="Arial" w:hAnsi="Arial" w:cs="Arial"/>
          <w:sz w:val="24"/>
          <w:szCs w:val="24"/>
        </w:rPr>
        <w:t>This</w:t>
      </w:r>
      <w:r w:rsidRPr="00E27826">
        <w:rPr>
          <w:rFonts w:ascii="Arial" w:hAnsi="Arial" w:cs="Arial"/>
          <w:sz w:val="24"/>
          <w:szCs w:val="24"/>
        </w:rPr>
        <w:t xml:space="preserve"> was received</w:t>
      </w:r>
      <w:r w:rsidR="00AA37B1">
        <w:rPr>
          <w:rFonts w:ascii="Arial" w:hAnsi="Arial" w:cs="Arial"/>
          <w:sz w:val="24"/>
          <w:szCs w:val="24"/>
        </w:rPr>
        <w:t>, Cllr Gill</w:t>
      </w:r>
      <w:r w:rsidRPr="00E27826">
        <w:rPr>
          <w:rFonts w:ascii="Arial" w:hAnsi="Arial" w:cs="Arial"/>
          <w:sz w:val="24"/>
          <w:szCs w:val="24"/>
        </w:rPr>
        <w:t xml:space="preserve"> queried </w:t>
      </w:r>
      <w:r w:rsidR="00F70F67">
        <w:rPr>
          <w:rFonts w:ascii="Arial" w:hAnsi="Arial" w:cs="Arial"/>
          <w:sz w:val="24"/>
          <w:szCs w:val="24"/>
        </w:rPr>
        <w:t>that it was not in PKF prescribed format and also queried the</w:t>
      </w:r>
      <w:r w:rsidRPr="00E27826">
        <w:rPr>
          <w:rFonts w:ascii="Arial" w:hAnsi="Arial" w:cs="Arial"/>
          <w:sz w:val="24"/>
          <w:szCs w:val="24"/>
        </w:rPr>
        <w:t xml:space="preserve"> unpresented cheques and receipts</w:t>
      </w:r>
      <w:r w:rsidR="00F70F67">
        <w:rPr>
          <w:rFonts w:ascii="Arial" w:hAnsi="Arial" w:cs="Arial"/>
          <w:sz w:val="24"/>
          <w:szCs w:val="24"/>
        </w:rPr>
        <w:t xml:space="preserve"> and ‘Cash in Han</w:t>
      </w:r>
      <w:r w:rsidR="002676A3">
        <w:rPr>
          <w:rFonts w:ascii="Arial" w:hAnsi="Arial" w:cs="Arial"/>
          <w:sz w:val="24"/>
          <w:szCs w:val="24"/>
        </w:rPr>
        <w:t>d</w:t>
      </w:r>
      <w:r w:rsidR="00F70F67">
        <w:rPr>
          <w:rFonts w:ascii="Arial" w:hAnsi="Arial" w:cs="Arial"/>
          <w:sz w:val="24"/>
          <w:szCs w:val="24"/>
        </w:rPr>
        <w:t>’</w:t>
      </w:r>
      <w:r w:rsidR="002676A3">
        <w:rPr>
          <w:rFonts w:ascii="Arial" w:hAnsi="Arial" w:cs="Arial"/>
          <w:sz w:val="24"/>
          <w:szCs w:val="24"/>
        </w:rPr>
        <w:t>. The Clerk will check this with Scribe.</w:t>
      </w:r>
    </w:p>
    <w:p w14:paraId="71086397" w14:textId="77777777" w:rsidR="001B7935" w:rsidRPr="00E27826" w:rsidRDefault="001B7935" w:rsidP="00BB60D1">
      <w:pPr>
        <w:spacing w:after="0" w:line="240" w:lineRule="auto"/>
        <w:jc w:val="both"/>
        <w:rPr>
          <w:rFonts w:ascii="Arial" w:hAnsi="Arial" w:cs="Arial"/>
          <w:sz w:val="24"/>
          <w:szCs w:val="24"/>
        </w:rPr>
      </w:pPr>
    </w:p>
    <w:p w14:paraId="788659F1" w14:textId="5FE6127A"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 xml:space="preserve">53.6 </w:t>
      </w:r>
      <w:r w:rsidR="00F70F67">
        <w:rPr>
          <w:rFonts w:ascii="Arial" w:hAnsi="Arial" w:cs="Arial"/>
          <w:sz w:val="24"/>
          <w:szCs w:val="24"/>
        </w:rPr>
        <w:t xml:space="preserve">The </w:t>
      </w:r>
      <w:r w:rsidRPr="00E27826">
        <w:rPr>
          <w:rFonts w:ascii="Arial" w:hAnsi="Arial" w:cs="Arial"/>
          <w:sz w:val="24"/>
          <w:szCs w:val="24"/>
        </w:rPr>
        <w:t>Explanation of Variances</w:t>
      </w:r>
      <w:r w:rsidR="00F70F67">
        <w:rPr>
          <w:rFonts w:ascii="Arial" w:hAnsi="Arial" w:cs="Arial"/>
          <w:sz w:val="24"/>
          <w:szCs w:val="24"/>
        </w:rPr>
        <w:t xml:space="preserve">: </w:t>
      </w:r>
      <w:r w:rsidRPr="00E27826">
        <w:rPr>
          <w:rFonts w:ascii="Arial" w:hAnsi="Arial" w:cs="Arial"/>
          <w:sz w:val="24"/>
          <w:szCs w:val="24"/>
        </w:rPr>
        <w:t>Th</w:t>
      </w:r>
      <w:r w:rsidR="002676A3">
        <w:rPr>
          <w:rFonts w:ascii="Arial" w:hAnsi="Arial" w:cs="Arial"/>
          <w:sz w:val="24"/>
          <w:szCs w:val="24"/>
        </w:rPr>
        <w:t>is</w:t>
      </w:r>
      <w:r w:rsidRPr="00E27826">
        <w:rPr>
          <w:rFonts w:ascii="Arial" w:hAnsi="Arial" w:cs="Arial"/>
          <w:sz w:val="24"/>
          <w:szCs w:val="24"/>
        </w:rPr>
        <w:t xml:space="preserve"> was received</w:t>
      </w:r>
      <w:r w:rsidR="002676A3">
        <w:rPr>
          <w:rFonts w:ascii="Arial" w:hAnsi="Arial" w:cs="Arial"/>
          <w:sz w:val="24"/>
          <w:szCs w:val="24"/>
        </w:rPr>
        <w:t>, Cllr Gill queried that it was not in</w:t>
      </w:r>
      <w:r w:rsidRPr="00E27826">
        <w:rPr>
          <w:rFonts w:ascii="Arial" w:hAnsi="Arial" w:cs="Arial"/>
          <w:sz w:val="24"/>
          <w:szCs w:val="24"/>
        </w:rPr>
        <w:t xml:space="preserve"> PKF </w:t>
      </w:r>
      <w:r w:rsidR="002676A3">
        <w:rPr>
          <w:rFonts w:ascii="Arial" w:hAnsi="Arial" w:cs="Arial"/>
          <w:sz w:val="24"/>
          <w:szCs w:val="24"/>
        </w:rPr>
        <w:t xml:space="preserve">prescribed </w:t>
      </w:r>
      <w:r w:rsidRPr="00E27826">
        <w:rPr>
          <w:rFonts w:ascii="Arial" w:hAnsi="Arial" w:cs="Arial"/>
          <w:sz w:val="24"/>
          <w:szCs w:val="24"/>
        </w:rPr>
        <w:t xml:space="preserve">format and </w:t>
      </w:r>
      <w:r w:rsidR="002676A3">
        <w:rPr>
          <w:rFonts w:ascii="Arial" w:hAnsi="Arial" w:cs="Arial"/>
          <w:sz w:val="24"/>
          <w:szCs w:val="24"/>
        </w:rPr>
        <w:t>needed to include specific figures in relation to the explanations.</w:t>
      </w:r>
    </w:p>
    <w:p w14:paraId="0A6E98FF" w14:textId="77777777" w:rsidR="001B7935" w:rsidRPr="00E27826" w:rsidRDefault="001B7935" w:rsidP="00BB60D1">
      <w:pPr>
        <w:spacing w:after="0" w:line="240" w:lineRule="auto"/>
        <w:jc w:val="both"/>
        <w:rPr>
          <w:rFonts w:ascii="Arial" w:hAnsi="Arial" w:cs="Arial"/>
          <w:sz w:val="24"/>
          <w:szCs w:val="24"/>
        </w:rPr>
      </w:pPr>
    </w:p>
    <w:p w14:paraId="2CBACBC5" w14:textId="77A6DF30" w:rsidR="002676A3" w:rsidRDefault="00E27826" w:rsidP="00BB60D1">
      <w:pPr>
        <w:spacing w:after="0" w:line="240" w:lineRule="auto"/>
        <w:jc w:val="both"/>
        <w:rPr>
          <w:rFonts w:ascii="Arial" w:hAnsi="Arial" w:cs="Arial"/>
          <w:sz w:val="24"/>
          <w:szCs w:val="24"/>
        </w:rPr>
      </w:pPr>
      <w:r w:rsidRPr="00E27826">
        <w:rPr>
          <w:rFonts w:ascii="Arial" w:hAnsi="Arial" w:cs="Arial"/>
          <w:sz w:val="24"/>
          <w:szCs w:val="24"/>
        </w:rPr>
        <w:t>53.7 Exercise of Public Rights</w:t>
      </w:r>
      <w:r w:rsidR="00F70F67">
        <w:rPr>
          <w:rFonts w:ascii="Arial" w:hAnsi="Arial" w:cs="Arial"/>
          <w:sz w:val="24"/>
          <w:szCs w:val="24"/>
        </w:rPr>
        <w:t xml:space="preserve">: </w:t>
      </w:r>
      <w:r w:rsidRPr="00E27826">
        <w:rPr>
          <w:rFonts w:ascii="Arial" w:hAnsi="Arial" w:cs="Arial"/>
          <w:sz w:val="24"/>
          <w:szCs w:val="24"/>
        </w:rPr>
        <w:t>The proposed dates for the Exercise of Public Rights, from 26th June to 6th August 2026, were considered.</w:t>
      </w:r>
      <w:r w:rsidR="002676A3">
        <w:rPr>
          <w:rFonts w:ascii="Arial" w:hAnsi="Arial" w:cs="Arial"/>
          <w:sz w:val="24"/>
          <w:szCs w:val="24"/>
        </w:rPr>
        <w:t xml:space="preserve"> </w:t>
      </w:r>
      <w:r w:rsidRPr="00E27826">
        <w:rPr>
          <w:rFonts w:ascii="Arial" w:hAnsi="Arial" w:cs="Arial"/>
          <w:sz w:val="24"/>
          <w:szCs w:val="24"/>
        </w:rPr>
        <w:t>It was agreed that these would be approved at an E</w:t>
      </w:r>
      <w:r w:rsidR="001D7EB2">
        <w:rPr>
          <w:rFonts w:ascii="Arial" w:hAnsi="Arial" w:cs="Arial"/>
          <w:sz w:val="24"/>
          <w:szCs w:val="24"/>
        </w:rPr>
        <w:t>OM</w:t>
      </w:r>
      <w:r w:rsidR="00F70F67">
        <w:rPr>
          <w:rFonts w:ascii="Arial" w:hAnsi="Arial" w:cs="Arial"/>
          <w:sz w:val="24"/>
          <w:szCs w:val="24"/>
        </w:rPr>
        <w:t xml:space="preserve"> before publication.</w:t>
      </w:r>
      <w:r w:rsidRPr="00E27826">
        <w:rPr>
          <w:rFonts w:ascii="Arial" w:hAnsi="Arial" w:cs="Arial"/>
          <w:sz w:val="24"/>
          <w:szCs w:val="24"/>
        </w:rPr>
        <w:t xml:space="preserve"> </w:t>
      </w:r>
    </w:p>
    <w:p w14:paraId="7510DAE4" w14:textId="77777777" w:rsidR="002676A3" w:rsidRDefault="002676A3" w:rsidP="00BB60D1">
      <w:pPr>
        <w:spacing w:after="0" w:line="240" w:lineRule="auto"/>
        <w:jc w:val="both"/>
        <w:rPr>
          <w:rFonts w:ascii="Arial" w:hAnsi="Arial" w:cs="Arial"/>
          <w:sz w:val="24"/>
          <w:szCs w:val="24"/>
        </w:rPr>
      </w:pPr>
    </w:p>
    <w:p w14:paraId="38DCF243" w14:textId="5D6A2E9D" w:rsidR="00E27826" w:rsidRDefault="00F70F67" w:rsidP="00BB60D1">
      <w:pPr>
        <w:spacing w:after="0" w:line="240" w:lineRule="auto"/>
        <w:jc w:val="both"/>
        <w:rPr>
          <w:rFonts w:ascii="Arial" w:hAnsi="Arial" w:cs="Arial"/>
          <w:sz w:val="24"/>
          <w:szCs w:val="24"/>
        </w:rPr>
      </w:pPr>
      <w:r>
        <w:rPr>
          <w:rFonts w:ascii="Arial" w:hAnsi="Arial" w:cs="Arial"/>
          <w:sz w:val="24"/>
          <w:szCs w:val="24"/>
        </w:rPr>
        <w:t xml:space="preserve">The </w:t>
      </w:r>
      <w:r w:rsidR="001D7EB2">
        <w:rPr>
          <w:rFonts w:ascii="Arial" w:hAnsi="Arial" w:cs="Arial"/>
          <w:sz w:val="24"/>
          <w:szCs w:val="24"/>
        </w:rPr>
        <w:t>EOM</w:t>
      </w:r>
      <w:r>
        <w:rPr>
          <w:rFonts w:ascii="Arial" w:hAnsi="Arial" w:cs="Arial"/>
          <w:sz w:val="24"/>
          <w:szCs w:val="24"/>
        </w:rPr>
        <w:t xml:space="preserve"> would be required prior to the 30</w:t>
      </w:r>
      <w:r w:rsidRPr="00F70F67">
        <w:rPr>
          <w:rFonts w:ascii="Arial" w:hAnsi="Arial" w:cs="Arial"/>
          <w:sz w:val="24"/>
          <w:szCs w:val="24"/>
          <w:vertAlign w:val="superscript"/>
        </w:rPr>
        <w:t>th</w:t>
      </w:r>
      <w:r>
        <w:rPr>
          <w:rFonts w:ascii="Arial" w:hAnsi="Arial" w:cs="Arial"/>
          <w:sz w:val="24"/>
          <w:szCs w:val="24"/>
        </w:rPr>
        <w:t xml:space="preserve"> June in order to approve the correct PKF documents (53.5 &amp; 53.6) before the submission deadline.</w:t>
      </w:r>
    </w:p>
    <w:p w14:paraId="03A72C4F" w14:textId="536C41F4" w:rsidR="001B7935"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3F5B8C2B">
          <v:rect id="_x0000_i1033" style="width:0;height:1.5pt" o:hralign="center" o:hrstd="t" o:hr="t" fillcolor="#a0a0a0" stroked="f"/>
        </w:pict>
      </w:r>
    </w:p>
    <w:p w14:paraId="6C56196F" w14:textId="1838969D" w:rsidR="0090167D" w:rsidRPr="0090167D" w:rsidRDefault="0090167D" w:rsidP="0090167D">
      <w:pPr>
        <w:spacing w:after="0" w:line="240" w:lineRule="auto"/>
        <w:jc w:val="both"/>
        <w:rPr>
          <w:rFonts w:ascii="Arial" w:hAnsi="Arial" w:cs="Arial"/>
          <w:sz w:val="24"/>
          <w:szCs w:val="24"/>
        </w:rPr>
      </w:pPr>
      <w:r w:rsidRPr="001F7CA0">
        <w:rPr>
          <w:rFonts w:ascii="Arial" w:hAnsi="Arial" w:cs="Arial"/>
          <w:sz w:val="24"/>
          <w:szCs w:val="24"/>
        </w:rPr>
        <w:t>51 District</w:t>
      </w:r>
      <w:r w:rsidRPr="0090167D">
        <w:rPr>
          <w:rFonts w:ascii="Arial" w:hAnsi="Arial" w:cs="Arial"/>
          <w:sz w:val="24"/>
          <w:szCs w:val="24"/>
        </w:rPr>
        <w:t xml:space="preserve"> and County Councillors' Reports</w:t>
      </w:r>
    </w:p>
    <w:p w14:paraId="07FC95FF" w14:textId="7BEA7641" w:rsidR="0090167D" w:rsidRPr="00E27826" w:rsidRDefault="0090167D" w:rsidP="0090167D">
      <w:pPr>
        <w:spacing w:after="0" w:line="240" w:lineRule="auto"/>
        <w:jc w:val="both"/>
        <w:rPr>
          <w:rFonts w:ascii="Arial" w:hAnsi="Arial" w:cs="Arial"/>
          <w:sz w:val="24"/>
          <w:szCs w:val="24"/>
        </w:rPr>
      </w:pPr>
      <w:r w:rsidRPr="00E27826">
        <w:rPr>
          <w:rFonts w:ascii="Arial" w:hAnsi="Arial" w:cs="Arial"/>
          <w:sz w:val="24"/>
          <w:szCs w:val="24"/>
        </w:rPr>
        <w:t xml:space="preserve">Cllr Ray Gooding </w:t>
      </w:r>
      <w:r>
        <w:rPr>
          <w:rFonts w:ascii="Arial" w:hAnsi="Arial" w:cs="Arial"/>
          <w:sz w:val="24"/>
          <w:szCs w:val="24"/>
        </w:rPr>
        <w:t>apologised for his late arrival</w:t>
      </w:r>
      <w:r w:rsidRPr="00E27826">
        <w:rPr>
          <w:rFonts w:ascii="Arial" w:hAnsi="Arial" w:cs="Arial"/>
          <w:sz w:val="24"/>
          <w:szCs w:val="24"/>
        </w:rPr>
        <w:t xml:space="preserve"> and </w:t>
      </w:r>
      <w:r w:rsidR="005D0393">
        <w:rPr>
          <w:rFonts w:ascii="Arial" w:hAnsi="Arial" w:cs="Arial"/>
          <w:sz w:val="24"/>
          <w:szCs w:val="24"/>
        </w:rPr>
        <w:t xml:space="preserve">provided an update </w:t>
      </w:r>
      <w:r w:rsidRPr="00E27826">
        <w:rPr>
          <w:rFonts w:ascii="Arial" w:hAnsi="Arial" w:cs="Arial"/>
          <w:sz w:val="24"/>
          <w:szCs w:val="24"/>
        </w:rPr>
        <w:t xml:space="preserve">on </w:t>
      </w:r>
      <w:r w:rsidR="005D0393">
        <w:rPr>
          <w:rFonts w:ascii="Arial" w:hAnsi="Arial" w:cs="Arial"/>
          <w:sz w:val="24"/>
          <w:szCs w:val="24"/>
        </w:rPr>
        <w:t>the administration of</w:t>
      </w:r>
      <w:r w:rsidRPr="00E27826">
        <w:rPr>
          <w:rFonts w:ascii="Arial" w:hAnsi="Arial" w:cs="Arial"/>
          <w:sz w:val="24"/>
          <w:szCs w:val="24"/>
        </w:rPr>
        <w:t xml:space="preserve"> Essex County</w:t>
      </w:r>
      <w:r w:rsidR="005D0393">
        <w:rPr>
          <w:rFonts w:ascii="Arial" w:hAnsi="Arial" w:cs="Arial"/>
          <w:sz w:val="24"/>
          <w:szCs w:val="24"/>
        </w:rPr>
        <w:t xml:space="preserve"> Council</w:t>
      </w:r>
      <w:r w:rsidR="001F7CA0">
        <w:rPr>
          <w:rFonts w:ascii="Arial" w:hAnsi="Arial" w:cs="Arial"/>
          <w:sz w:val="24"/>
          <w:szCs w:val="24"/>
        </w:rPr>
        <w:t>, noting that he expects there to be changes with new Cllrs that have not previously served.</w:t>
      </w:r>
      <w:r>
        <w:rPr>
          <w:rFonts w:ascii="Arial" w:hAnsi="Arial" w:cs="Arial"/>
          <w:sz w:val="24"/>
          <w:szCs w:val="24"/>
        </w:rPr>
        <w:t xml:space="preserve"> </w:t>
      </w:r>
      <w:r w:rsidRPr="00E27826">
        <w:rPr>
          <w:rFonts w:ascii="Arial" w:hAnsi="Arial" w:cs="Arial"/>
          <w:sz w:val="24"/>
          <w:szCs w:val="24"/>
        </w:rPr>
        <w:t>He advised that</w:t>
      </w:r>
      <w:r>
        <w:rPr>
          <w:rFonts w:ascii="Arial" w:hAnsi="Arial" w:cs="Arial"/>
          <w:sz w:val="24"/>
          <w:szCs w:val="24"/>
        </w:rPr>
        <w:t xml:space="preserve"> </w:t>
      </w:r>
      <w:r w:rsidRPr="00E27826">
        <w:rPr>
          <w:rFonts w:ascii="Arial" w:hAnsi="Arial" w:cs="Arial"/>
          <w:sz w:val="24"/>
          <w:szCs w:val="24"/>
        </w:rPr>
        <w:t>the former Highways "Buddy" system had been withdrawn</w:t>
      </w:r>
      <w:r>
        <w:rPr>
          <w:rFonts w:ascii="Arial" w:hAnsi="Arial" w:cs="Arial"/>
          <w:sz w:val="24"/>
          <w:szCs w:val="24"/>
        </w:rPr>
        <w:t xml:space="preserve"> and </w:t>
      </w:r>
      <w:r w:rsidRPr="00E27826">
        <w:rPr>
          <w:rFonts w:ascii="Arial" w:hAnsi="Arial" w:cs="Arial"/>
          <w:sz w:val="24"/>
          <w:szCs w:val="24"/>
        </w:rPr>
        <w:t>highway requests would now be managed through a centralised process</w:t>
      </w:r>
      <w:r>
        <w:rPr>
          <w:rFonts w:ascii="Arial" w:hAnsi="Arial" w:cs="Arial"/>
          <w:sz w:val="24"/>
          <w:szCs w:val="24"/>
        </w:rPr>
        <w:t>. He raised concerns that t</w:t>
      </w:r>
      <w:r w:rsidRPr="00E27826">
        <w:rPr>
          <w:rFonts w:ascii="Arial" w:hAnsi="Arial" w:cs="Arial"/>
          <w:sz w:val="24"/>
          <w:szCs w:val="24"/>
        </w:rPr>
        <w:t xml:space="preserve">his change </w:t>
      </w:r>
      <w:r>
        <w:rPr>
          <w:rFonts w:ascii="Arial" w:hAnsi="Arial" w:cs="Arial"/>
          <w:sz w:val="24"/>
          <w:szCs w:val="24"/>
        </w:rPr>
        <w:t xml:space="preserve">would </w:t>
      </w:r>
      <w:r w:rsidRPr="00E27826">
        <w:rPr>
          <w:rFonts w:ascii="Arial" w:hAnsi="Arial" w:cs="Arial"/>
          <w:sz w:val="24"/>
          <w:szCs w:val="24"/>
        </w:rPr>
        <w:t>reduce the ability of County Members to progress individual highway matters directly</w:t>
      </w:r>
      <w:r>
        <w:rPr>
          <w:rFonts w:ascii="Arial" w:hAnsi="Arial" w:cs="Arial"/>
          <w:sz w:val="24"/>
          <w:szCs w:val="24"/>
        </w:rPr>
        <w:t xml:space="preserve">. </w:t>
      </w:r>
      <w:r w:rsidRPr="00E27826">
        <w:rPr>
          <w:rFonts w:ascii="Arial" w:hAnsi="Arial" w:cs="Arial"/>
          <w:sz w:val="24"/>
          <w:szCs w:val="24"/>
        </w:rPr>
        <w:t xml:space="preserve">Clavering's three highway priorities had nevertheless been submitted for consideration and would continue to be monitored. Cllr Smither thanked Cllr Gooding for arranging repairs at </w:t>
      </w:r>
      <w:r w:rsidR="005D0393">
        <w:rPr>
          <w:rFonts w:ascii="Arial" w:hAnsi="Arial" w:cs="Arial"/>
          <w:sz w:val="24"/>
          <w:szCs w:val="24"/>
        </w:rPr>
        <w:t>Watery Stones</w:t>
      </w:r>
      <w:r w:rsidRPr="00E27826">
        <w:rPr>
          <w:rFonts w:ascii="Arial" w:hAnsi="Arial" w:cs="Arial"/>
          <w:sz w:val="24"/>
          <w:szCs w:val="24"/>
        </w:rPr>
        <w:t>.</w:t>
      </w:r>
      <w:r>
        <w:rPr>
          <w:rFonts w:ascii="Arial" w:hAnsi="Arial" w:cs="Arial"/>
          <w:sz w:val="24"/>
          <w:szCs w:val="24"/>
        </w:rPr>
        <w:t xml:space="preserve"> </w:t>
      </w:r>
      <w:r w:rsidRPr="00E27826">
        <w:rPr>
          <w:rFonts w:ascii="Arial" w:hAnsi="Arial" w:cs="Arial"/>
          <w:sz w:val="24"/>
          <w:szCs w:val="24"/>
        </w:rPr>
        <w:t>Cllr Gill also thanked him for his continued support and for responding to Clavering's highway repair requests.</w:t>
      </w:r>
    </w:p>
    <w:p w14:paraId="4EBA12B3" w14:textId="77777777" w:rsidR="001B7935" w:rsidRPr="00E27826" w:rsidRDefault="00000000" w:rsidP="001B7935">
      <w:pPr>
        <w:spacing w:after="0" w:line="240" w:lineRule="auto"/>
        <w:jc w:val="both"/>
        <w:rPr>
          <w:rFonts w:ascii="Arial" w:hAnsi="Arial" w:cs="Arial"/>
          <w:sz w:val="24"/>
          <w:szCs w:val="24"/>
        </w:rPr>
      </w:pPr>
      <w:r>
        <w:rPr>
          <w:rFonts w:ascii="Arial" w:hAnsi="Arial" w:cs="Arial"/>
          <w:sz w:val="24"/>
          <w:szCs w:val="24"/>
        </w:rPr>
        <w:pict w14:anchorId="19543676">
          <v:rect id="_x0000_i1034" style="width:0;height:1.5pt" o:hralign="center" o:hrstd="t" o:hr="t" fillcolor="#a0a0a0" stroked="f"/>
        </w:pict>
      </w:r>
    </w:p>
    <w:p w14:paraId="681A49F0" w14:textId="77777777" w:rsidR="0090167D" w:rsidRDefault="0090167D" w:rsidP="00BB60D1">
      <w:pPr>
        <w:spacing w:after="0" w:line="240" w:lineRule="auto"/>
        <w:jc w:val="both"/>
        <w:rPr>
          <w:rFonts w:ascii="Arial" w:hAnsi="Arial" w:cs="Arial"/>
          <w:sz w:val="24"/>
          <w:szCs w:val="24"/>
        </w:rPr>
      </w:pPr>
    </w:p>
    <w:p w14:paraId="3B43E74E" w14:textId="5500E068"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53.8 Bank Statements</w:t>
      </w:r>
      <w:r w:rsidR="001D7EB2">
        <w:rPr>
          <w:rFonts w:ascii="Arial" w:hAnsi="Arial" w:cs="Arial"/>
          <w:sz w:val="24"/>
          <w:szCs w:val="24"/>
        </w:rPr>
        <w:t xml:space="preserve">: </w:t>
      </w:r>
      <w:r w:rsidRPr="00E27826">
        <w:rPr>
          <w:rFonts w:ascii="Arial" w:hAnsi="Arial" w:cs="Arial"/>
          <w:sz w:val="24"/>
          <w:szCs w:val="24"/>
        </w:rPr>
        <w:t>The bank statements as at 31st May 2026 were received and noted.</w:t>
      </w:r>
    </w:p>
    <w:p w14:paraId="4A4B24DA" w14:textId="77777777" w:rsidR="001B7935" w:rsidRPr="00E27826" w:rsidRDefault="001B7935" w:rsidP="00BB60D1">
      <w:pPr>
        <w:spacing w:after="0" w:line="240" w:lineRule="auto"/>
        <w:jc w:val="both"/>
        <w:rPr>
          <w:rFonts w:ascii="Arial" w:hAnsi="Arial" w:cs="Arial"/>
          <w:sz w:val="24"/>
          <w:szCs w:val="24"/>
        </w:rPr>
      </w:pPr>
    </w:p>
    <w:p w14:paraId="1B82E371" w14:textId="0D9E34D9"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53.9 Insurance</w:t>
      </w:r>
      <w:r w:rsidR="001D7EB2">
        <w:rPr>
          <w:rFonts w:ascii="Arial" w:hAnsi="Arial" w:cs="Arial"/>
          <w:sz w:val="24"/>
          <w:szCs w:val="24"/>
        </w:rPr>
        <w:t xml:space="preserve">: </w:t>
      </w:r>
      <w:r w:rsidRPr="00E27826">
        <w:rPr>
          <w:rFonts w:ascii="Arial" w:hAnsi="Arial" w:cs="Arial"/>
          <w:sz w:val="24"/>
          <w:szCs w:val="24"/>
        </w:rPr>
        <w:t>It was noted that the Council's insurance policy had been renewed with effect from 1st June 2026.</w:t>
      </w:r>
    </w:p>
    <w:p w14:paraId="40A4BEFF" w14:textId="77777777" w:rsidR="001B7935" w:rsidRPr="00E27826" w:rsidRDefault="001B7935" w:rsidP="00BB60D1">
      <w:pPr>
        <w:spacing w:after="0" w:line="240" w:lineRule="auto"/>
        <w:jc w:val="both"/>
        <w:rPr>
          <w:rFonts w:ascii="Arial" w:hAnsi="Arial" w:cs="Arial"/>
          <w:sz w:val="24"/>
          <w:szCs w:val="24"/>
        </w:rPr>
      </w:pPr>
    </w:p>
    <w:p w14:paraId="288E692F" w14:textId="7B188CD9" w:rsidR="00E27826" w:rsidRPr="00E27826" w:rsidRDefault="00E27826" w:rsidP="001D7EB2">
      <w:pPr>
        <w:spacing w:after="0" w:line="240" w:lineRule="auto"/>
        <w:jc w:val="both"/>
        <w:rPr>
          <w:rFonts w:ascii="Arial" w:hAnsi="Arial" w:cs="Arial"/>
          <w:sz w:val="24"/>
          <w:szCs w:val="24"/>
        </w:rPr>
      </w:pPr>
      <w:r w:rsidRPr="00E27826">
        <w:rPr>
          <w:rFonts w:ascii="Arial" w:hAnsi="Arial" w:cs="Arial"/>
          <w:sz w:val="24"/>
          <w:szCs w:val="24"/>
        </w:rPr>
        <w:t>53.10 Clerk's Expenses</w:t>
      </w:r>
      <w:r w:rsidR="001D7EB2">
        <w:rPr>
          <w:rFonts w:ascii="Arial" w:hAnsi="Arial" w:cs="Arial"/>
          <w:sz w:val="24"/>
          <w:szCs w:val="24"/>
        </w:rPr>
        <w:t xml:space="preserve">: </w:t>
      </w:r>
      <w:r w:rsidRPr="00E27826">
        <w:rPr>
          <w:rFonts w:ascii="Arial" w:hAnsi="Arial" w:cs="Arial"/>
          <w:sz w:val="24"/>
          <w:szCs w:val="24"/>
        </w:rPr>
        <w:t xml:space="preserve">The Clerk's expenses </w:t>
      </w:r>
      <w:r w:rsidR="001D7EB2">
        <w:rPr>
          <w:rFonts w:ascii="Arial" w:hAnsi="Arial" w:cs="Arial"/>
          <w:sz w:val="24"/>
          <w:szCs w:val="24"/>
        </w:rPr>
        <w:t>for</w:t>
      </w:r>
      <w:r w:rsidRPr="00E27826">
        <w:rPr>
          <w:rFonts w:ascii="Arial" w:hAnsi="Arial" w:cs="Arial"/>
          <w:sz w:val="24"/>
          <w:szCs w:val="24"/>
        </w:rPr>
        <w:t xml:space="preserve"> the Internal Audit </w:t>
      </w:r>
      <w:r w:rsidR="001D7EB2">
        <w:rPr>
          <w:rFonts w:ascii="Arial" w:hAnsi="Arial" w:cs="Arial"/>
          <w:sz w:val="24"/>
          <w:szCs w:val="24"/>
        </w:rPr>
        <w:t>on 29</w:t>
      </w:r>
      <w:r w:rsidR="001D7EB2" w:rsidRPr="001D7EB2">
        <w:rPr>
          <w:rFonts w:ascii="Arial" w:hAnsi="Arial" w:cs="Arial"/>
          <w:sz w:val="24"/>
          <w:szCs w:val="24"/>
          <w:vertAlign w:val="superscript"/>
        </w:rPr>
        <w:t>th</w:t>
      </w:r>
      <w:r w:rsidR="001D7EB2">
        <w:rPr>
          <w:rFonts w:ascii="Arial" w:hAnsi="Arial" w:cs="Arial"/>
          <w:sz w:val="24"/>
          <w:szCs w:val="24"/>
        </w:rPr>
        <w:t xml:space="preserve"> May 2026 </w:t>
      </w:r>
      <w:r w:rsidRPr="00E27826">
        <w:rPr>
          <w:rFonts w:ascii="Arial" w:hAnsi="Arial" w:cs="Arial"/>
          <w:sz w:val="24"/>
          <w:szCs w:val="24"/>
        </w:rPr>
        <w:t>were approved.</w:t>
      </w:r>
      <w:r w:rsidR="001B7935">
        <w:rPr>
          <w:rFonts w:ascii="Arial" w:hAnsi="Arial" w:cs="Arial"/>
          <w:sz w:val="24"/>
          <w:szCs w:val="24"/>
        </w:rPr>
        <w:t xml:space="preserve"> </w:t>
      </w:r>
      <w:r w:rsidRPr="00E27826">
        <w:rPr>
          <w:rFonts w:ascii="Arial" w:hAnsi="Arial" w:cs="Arial"/>
          <w:sz w:val="24"/>
          <w:szCs w:val="24"/>
        </w:rPr>
        <w:t xml:space="preserve">P: Cllr </w:t>
      </w:r>
      <w:r w:rsidR="003F179C">
        <w:rPr>
          <w:rFonts w:ascii="Arial" w:hAnsi="Arial" w:cs="Arial"/>
          <w:sz w:val="24"/>
          <w:szCs w:val="24"/>
        </w:rPr>
        <w:t>Bullen</w:t>
      </w:r>
      <w:r w:rsidR="001B7935">
        <w:rPr>
          <w:rFonts w:ascii="Arial" w:hAnsi="Arial" w:cs="Arial"/>
          <w:sz w:val="24"/>
          <w:szCs w:val="24"/>
        </w:rPr>
        <w:t xml:space="preserve"> </w:t>
      </w:r>
      <w:r w:rsidRPr="00E27826">
        <w:rPr>
          <w:rFonts w:ascii="Arial" w:hAnsi="Arial" w:cs="Arial"/>
          <w:sz w:val="24"/>
          <w:szCs w:val="24"/>
        </w:rPr>
        <w:t xml:space="preserve">S: Cllr </w:t>
      </w:r>
      <w:r w:rsidR="003F179C">
        <w:rPr>
          <w:rFonts w:ascii="Arial" w:hAnsi="Arial" w:cs="Arial"/>
          <w:sz w:val="24"/>
          <w:szCs w:val="24"/>
        </w:rPr>
        <w:t>Gill</w:t>
      </w:r>
      <w:r w:rsidR="001B7935">
        <w:rPr>
          <w:rFonts w:ascii="Arial" w:hAnsi="Arial" w:cs="Arial"/>
          <w:sz w:val="24"/>
          <w:szCs w:val="24"/>
        </w:rPr>
        <w:t xml:space="preserve"> </w:t>
      </w:r>
      <w:proofErr w:type="gramStart"/>
      <w:r w:rsidRPr="00E27826">
        <w:rPr>
          <w:rFonts w:ascii="Arial" w:hAnsi="Arial" w:cs="Arial"/>
          <w:sz w:val="24"/>
          <w:szCs w:val="24"/>
        </w:rPr>
        <w:t>In</w:t>
      </w:r>
      <w:proofErr w:type="gramEnd"/>
      <w:r w:rsidRPr="00E27826">
        <w:rPr>
          <w:rFonts w:ascii="Arial" w:hAnsi="Arial" w:cs="Arial"/>
          <w:sz w:val="24"/>
          <w:szCs w:val="24"/>
        </w:rPr>
        <w:t xml:space="preserve"> fav: </w:t>
      </w:r>
      <w:r w:rsidR="004F4A7C">
        <w:rPr>
          <w:rFonts w:ascii="Arial" w:hAnsi="Arial" w:cs="Arial"/>
          <w:sz w:val="24"/>
          <w:szCs w:val="24"/>
        </w:rPr>
        <w:t>u</w:t>
      </w:r>
      <w:r w:rsidRPr="00E27826">
        <w:rPr>
          <w:rFonts w:ascii="Arial" w:hAnsi="Arial" w:cs="Arial"/>
          <w:sz w:val="24"/>
          <w:szCs w:val="24"/>
        </w:rPr>
        <w:t>nanimous</w:t>
      </w:r>
    </w:p>
    <w:p w14:paraId="333BD9DC" w14:textId="02955259" w:rsidR="00E27826" w:rsidRDefault="00E27826" w:rsidP="001B7935">
      <w:pPr>
        <w:spacing w:after="0" w:line="240" w:lineRule="auto"/>
        <w:rPr>
          <w:rFonts w:ascii="Arial" w:hAnsi="Arial" w:cs="Arial"/>
          <w:sz w:val="24"/>
          <w:szCs w:val="24"/>
        </w:rPr>
      </w:pPr>
      <w:r w:rsidRPr="00E27826">
        <w:rPr>
          <w:rFonts w:ascii="Arial" w:hAnsi="Arial" w:cs="Arial"/>
          <w:sz w:val="24"/>
          <w:szCs w:val="24"/>
        </w:rPr>
        <w:t>The additional hours worked on 29th May 2026 were also approved.</w:t>
      </w:r>
      <w:r w:rsidR="004F4A7C">
        <w:rPr>
          <w:rFonts w:ascii="Arial" w:hAnsi="Arial" w:cs="Arial"/>
          <w:sz w:val="24"/>
          <w:szCs w:val="24"/>
        </w:rPr>
        <w:t xml:space="preserve"> </w:t>
      </w:r>
      <w:r w:rsidRPr="00E27826">
        <w:rPr>
          <w:rFonts w:ascii="Arial" w:hAnsi="Arial" w:cs="Arial"/>
          <w:sz w:val="24"/>
          <w:szCs w:val="24"/>
        </w:rPr>
        <w:t xml:space="preserve">P: Cllr </w:t>
      </w:r>
      <w:r w:rsidR="003F179C">
        <w:rPr>
          <w:rFonts w:ascii="Arial" w:hAnsi="Arial" w:cs="Arial"/>
          <w:sz w:val="24"/>
          <w:szCs w:val="24"/>
        </w:rPr>
        <w:t>Gill</w:t>
      </w:r>
      <w:r w:rsidR="004F4A7C">
        <w:rPr>
          <w:rFonts w:ascii="Arial" w:hAnsi="Arial" w:cs="Arial"/>
          <w:sz w:val="24"/>
          <w:szCs w:val="24"/>
        </w:rPr>
        <w:t xml:space="preserve"> </w:t>
      </w:r>
      <w:r w:rsidRPr="00E27826">
        <w:rPr>
          <w:rFonts w:ascii="Arial" w:hAnsi="Arial" w:cs="Arial"/>
          <w:sz w:val="24"/>
          <w:szCs w:val="24"/>
        </w:rPr>
        <w:t xml:space="preserve">S: Cllr </w:t>
      </w:r>
      <w:r w:rsidR="003F179C">
        <w:rPr>
          <w:rFonts w:ascii="Arial" w:hAnsi="Arial" w:cs="Arial"/>
          <w:sz w:val="24"/>
          <w:szCs w:val="24"/>
        </w:rPr>
        <w:t>Bullen</w:t>
      </w:r>
      <w:r w:rsidR="004F4A7C">
        <w:rPr>
          <w:rFonts w:ascii="Arial" w:hAnsi="Arial" w:cs="Arial"/>
          <w:sz w:val="24"/>
          <w:szCs w:val="24"/>
        </w:rPr>
        <w:t xml:space="preserve"> </w:t>
      </w:r>
      <w:proofErr w:type="gramStart"/>
      <w:r w:rsidRPr="00E27826">
        <w:rPr>
          <w:rFonts w:ascii="Arial" w:hAnsi="Arial" w:cs="Arial"/>
          <w:sz w:val="24"/>
          <w:szCs w:val="24"/>
        </w:rPr>
        <w:t>In</w:t>
      </w:r>
      <w:proofErr w:type="gramEnd"/>
      <w:r w:rsidRPr="00E27826">
        <w:rPr>
          <w:rFonts w:ascii="Arial" w:hAnsi="Arial" w:cs="Arial"/>
          <w:sz w:val="24"/>
          <w:szCs w:val="24"/>
        </w:rPr>
        <w:t xml:space="preserve"> fav: </w:t>
      </w:r>
      <w:r w:rsidR="004F4A7C">
        <w:rPr>
          <w:rFonts w:ascii="Arial" w:hAnsi="Arial" w:cs="Arial"/>
          <w:sz w:val="24"/>
          <w:szCs w:val="24"/>
        </w:rPr>
        <w:t>u</w:t>
      </w:r>
      <w:r w:rsidRPr="00E27826">
        <w:rPr>
          <w:rFonts w:ascii="Arial" w:hAnsi="Arial" w:cs="Arial"/>
          <w:sz w:val="24"/>
          <w:szCs w:val="24"/>
        </w:rPr>
        <w:t>nanimous</w:t>
      </w:r>
    </w:p>
    <w:p w14:paraId="28E31AE7" w14:textId="77777777" w:rsidR="004F4A7C" w:rsidRPr="00E27826" w:rsidRDefault="004F4A7C" w:rsidP="001B7935">
      <w:pPr>
        <w:spacing w:after="0" w:line="240" w:lineRule="auto"/>
        <w:rPr>
          <w:rFonts w:ascii="Arial" w:hAnsi="Arial" w:cs="Arial"/>
          <w:sz w:val="24"/>
          <w:szCs w:val="24"/>
        </w:rPr>
      </w:pPr>
    </w:p>
    <w:p w14:paraId="0EA5F55A" w14:textId="001626C8" w:rsidR="00E27826" w:rsidRPr="001F7CA0" w:rsidRDefault="00E27826" w:rsidP="00BB60D1">
      <w:pPr>
        <w:spacing w:after="0" w:line="240" w:lineRule="auto"/>
        <w:jc w:val="both"/>
        <w:rPr>
          <w:rFonts w:ascii="Arial" w:hAnsi="Arial" w:cs="Arial"/>
          <w:color w:val="EE0000"/>
          <w:sz w:val="24"/>
          <w:szCs w:val="24"/>
        </w:rPr>
      </w:pPr>
      <w:r w:rsidRPr="00E27826">
        <w:rPr>
          <w:rFonts w:ascii="Arial" w:hAnsi="Arial" w:cs="Arial"/>
          <w:sz w:val="24"/>
          <w:szCs w:val="24"/>
        </w:rPr>
        <w:t>53.11 NatWest to Unity Trust Bank</w:t>
      </w:r>
      <w:r w:rsidR="001D7EB2">
        <w:rPr>
          <w:rFonts w:ascii="Arial" w:hAnsi="Arial" w:cs="Arial"/>
          <w:sz w:val="24"/>
          <w:szCs w:val="24"/>
        </w:rPr>
        <w:t xml:space="preserve">: </w:t>
      </w:r>
      <w:r w:rsidRPr="00E27826">
        <w:rPr>
          <w:rFonts w:ascii="Arial" w:hAnsi="Arial" w:cs="Arial"/>
          <w:sz w:val="24"/>
          <w:szCs w:val="24"/>
        </w:rPr>
        <w:t xml:space="preserve">The Clerk </w:t>
      </w:r>
      <w:r w:rsidR="003D55EC">
        <w:rPr>
          <w:rFonts w:ascii="Arial" w:hAnsi="Arial" w:cs="Arial"/>
          <w:sz w:val="24"/>
          <w:szCs w:val="24"/>
        </w:rPr>
        <w:t>explained that</w:t>
      </w:r>
      <w:r w:rsidRPr="00E27826">
        <w:rPr>
          <w:rFonts w:ascii="Arial" w:hAnsi="Arial" w:cs="Arial"/>
          <w:sz w:val="24"/>
          <w:szCs w:val="24"/>
        </w:rPr>
        <w:t xml:space="preserve"> the transfer of banking arrangements from NatWest to Unity Trust Bank</w:t>
      </w:r>
      <w:r w:rsidR="003F179C">
        <w:rPr>
          <w:rFonts w:ascii="Arial" w:hAnsi="Arial" w:cs="Arial"/>
          <w:sz w:val="24"/>
          <w:szCs w:val="24"/>
        </w:rPr>
        <w:t xml:space="preserve"> is still in progress.</w:t>
      </w:r>
    </w:p>
    <w:p w14:paraId="7B8B9038" w14:textId="77777777" w:rsidR="004F4A7C" w:rsidRPr="00E27826" w:rsidRDefault="004F4A7C" w:rsidP="00BB60D1">
      <w:pPr>
        <w:spacing w:after="0" w:line="240" w:lineRule="auto"/>
        <w:jc w:val="both"/>
        <w:rPr>
          <w:rFonts w:ascii="Arial" w:hAnsi="Arial" w:cs="Arial"/>
          <w:sz w:val="24"/>
          <w:szCs w:val="24"/>
        </w:rPr>
      </w:pPr>
    </w:p>
    <w:p w14:paraId="283892E8" w14:textId="68E5DFA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 xml:space="preserve">53.12 SBS Community </w:t>
      </w:r>
      <w:r w:rsidR="003F179C">
        <w:rPr>
          <w:rFonts w:ascii="Arial" w:hAnsi="Arial" w:cs="Arial"/>
          <w:sz w:val="24"/>
          <w:szCs w:val="24"/>
        </w:rPr>
        <w:t xml:space="preserve">Online </w:t>
      </w:r>
      <w:r w:rsidRPr="00E27826">
        <w:rPr>
          <w:rFonts w:ascii="Arial" w:hAnsi="Arial" w:cs="Arial"/>
          <w:sz w:val="24"/>
          <w:szCs w:val="24"/>
        </w:rPr>
        <w:t>Account</w:t>
      </w:r>
      <w:r w:rsidR="001D7EB2">
        <w:rPr>
          <w:rFonts w:ascii="Arial" w:hAnsi="Arial" w:cs="Arial"/>
          <w:sz w:val="24"/>
          <w:szCs w:val="24"/>
        </w:rPr>
        <w:t xml:space="preserve">: </w:t>
      </w:r>
      <w:r w:rsidRPr="00E27826">
        <w:rPr>
          <w:rFonts w:ascii="Arial" w:hAnsi="Arial" w:cs="Arial"/>
          <w:sz w:val="24"/>
          <w:szCs w:val="24"/>
        </w:rPr>
        <w:t>The Clerk reported that</w:t>
      </w:r>
      <w:r w:rsidR="003F179C">
        <w:rPr>
          <w:rFonts w:ascii="Arial" w:hAnsi="Arial" w:cs="Arial"/>
          <w:sz w:val="24"/>
          <w:szCs w:val="24"/>
        </w:rPr>
        <w:t xml:space="preserve"> this is still in progress. It was confirmed that the account is an easy access account and the Council’s NatWest account needs to be provided in order to transfer funds.</w:t>
      </w:r>
      <w:r w:rsidRPr="00E27826">
        <w:rPr>
          <w:rFonts w:ascii="Arial" w:hAnsi="Arial" w:cs="Arial"/>
          <w:sz w:val="24"/>
          <w:szCs w:val="24"/>
        </w:rPr>
        <w:t xml:space="preserve"> </w:t>
      </w:r>
    </w:p>
    <w:p w14:paraId="1972274C" w14:textId="77777777" w:rsidR="004F4A7C" w:rsidRPr="00E27826" w:rsidRDefault="004F4A7C" w:rsidP="00BB60D1">
      <w:pPr>
        <w:spacing w:after="0" w:line="240" w:lineRule="auto"/>
        <w:jc w:val="both"/>
        <w:rPr>
          <w:rFonts w:ascii="Arial" w:hAnsi="Arial" w:cs="Arial"/>
          <w:sz w:val="24"/>
          <w:szCs w:val="24"/>
        </w:rPr>
      </w:pPr>
    </w:p>
    <w:p w14:paraId="3B5F8D52" w14:textId="49F82C82"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53.13 SBS Signatories</w:t>
      </w:r>
      <w:r w:rsidR="001D7EB2">
        <w:rPr>
          <w:rFonts w:ascii="Arial" w:hAnsi="Arial" w:cs="Arial"/>
          <w:sz w:val="24"/>
          <w:szCs w:val="24"/>
        </w:rPr>
        <w:t xml:space="preserve">: </w:t>
      </w:r>
      <w:r w:rsidRPr="00E27826">
        <w:rPr>
          <w:rFonts w:ascii="Arial" w:hAnsi="Arial" w:cs="Arial"/>
          <w:sz w:val="24"/>
          <w:szCs w:val="24"/>
        </w:rPr>
        <w:t xml:space="preserve">The necessary documentation to appoint a fourth authorised signatory to the SBS account </w:t>
      </w:r>
      <w:r w:rsidR="003F54D5">
        <w:rPr>
          <w:rFonts w:ascii="Arial" w:hAnsi="Arial" w:cs="Arial"/>
          <w:sz w:val="24"/>
          <w:szCs w:val="24"/>
        </w:rPr>
        <w:t xml:space="preserve">will be </w:t>
      </w:r>
      <w:r w:rsidR="003D55EC">
        <w:rPr>
          <w:rFonts w:ascii="Arial" w:hAnsi="Arial" w:cs="Arial"/>
          <w:sz w:val="24"/>
          <w:szCs w:val="24"/>
        </w:rPr>
        <w:t>deferred until 53.12 has been completed</w:t>
      </w:r>
    </w:p>
    <w:p w14:paraId="6D32CDDA" w14:textId="77777777" w:rsidR="001D7EB2" w:rsidRDefault="001D7EB2" w:rsidP="00BB60D1">
      <w:pPr>
        <w:spacing w:after="0" w:line="240" w:lineRule="auto"/>
        <w:jc w:val="both"/>
        <w:rPr>
          <w:rFonts w:ascii="Arial" w:hAnsi="Arial" w:cs="Arial"/>
          <w:sz w:val="24"/>
          <w:szCs w:val="24"/>
        </w:rPr>
      </w:pPr>
    </w:p>
    <w:p w14:paraId="5BBD5F06" w14:textId="61E0192D"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The meeting adjourned for a comfort break at 9.22pm and reconvened at 9.23pm.</w:t>
      </w:r>
    </w:p>
    <w:p w14:paraId="63271AD3" w14:textId="77777777" w:rsidR="004F4A7C" w:rsidRPr="00E27826" w:rsidRDefault="004F4A7C" w:rsidP="00BB60D1">
      <w:pPr>
        <w:spacing w:after="0" w:line="240" w:lineRule="auto"/>
        <w:jc w:val="both"/>
        <w:rPr>
          <w:rFonts w:ascii="Arial" w:hAnsi="Arial" w:cs="Arial"/>
          <w:sz w:val="24"/>
          <w:szCs w:val="24"/>
        </w:rPr>
      </w:pPr>
    </w:p>
    <w:p w14:paraId="551375B6" w14:textId="77777777" w:rsidR="00970720" w:rsidRDefault="00E27826" w:rsidP="00BB60D1">
      <w:pPr>
        <w:spacing w:after="0" w:line="240" w:lineRule="auto"/>
        <w:jc w:val="both"/>
        <w:rPr>
          <w:rFonts w:ascii="Arial" w:hAnsi="Arial" w:cs="Arial"/>
          <w:sz w:val="24"/>
          <w:szCs w:val="24"/>
        </w:rPr>
      </w:pPr>
      <w:r w:rsidRPr="00E27826">
        <w:rPr>
          <w:rFonts w:ascii="Arial" w:hAnsi="Arial" w:cs="Arial"/>
          <w:sz w:val="24"/>
          <w:szCs w:val="24"/>
        </w:rPr>
        <w:t>53.14 Cheques</w:t>
      </w:r>
      <w:r w:rsidR="00970720">
        <w:rPr>
          <w:rFonts w:ascii="Arial" w:hAnsi="Arial" w:cs="Arial"/>
          <w:sz w:val="24"/>
          <w:szCs w:val="24"/>
        </w:rPr>
        <w:t xml:space="preserve"> 002362-002366 as per the table were approved. </w:t>
      </w:r>
    </w:p>
    <w:p w14:paraId="09013C47" w14:textId="6F9227F3" w:rsidR="00970720" w:rsidRDefault="00970720" w:rsidP="00BB60D1">
      <w:pPr>
        <w:spacing w:after="0" w:line="240" w:lineRule="auto"/>
        <w:jc w:val="both"/>
        <w:rPr>
          <w:rFonts w:ascii="Arial" w:hAnsi="Arial" w:cs="Arial"/>
          <w:sz w:val="24"/>
          <w:szCs w:val="24"/>
        </w:rPr>
      </w:pPr>
      <w:r w:rsidRPr="00E27826">
        <w:rPr>
          <w:rFonts w:ascii="Arial" w:hAnsi="Arial" w:cs="Arial"/>
          <w:sz w:val="24"/>
          <w:szCs w:val="24"/>
        </w:rPr>
        <w:t>P: Cllr Gill</w:t>
      </w:r>
      <w:r>
        <w:rPr>
          <w:rFonts w:ascii="Arial" w:hAnsi="Arial" w:cs="Arial"/>
          <w:sz w:val="24"/>
          <w:szCs w:val="24"/>
        </w:rPr>
        <w:t xml:space="preserve"> </w:t>
      </w:r>
      <w:r w:rsidRPr="00E27826">
        <w:rPr>
          <w:rFonts w:ascii="Arial" w:hAnsi="Arial" w:cs="Arial"/>
          <w:sz w:val="24"/>
          <w:szCs w:val="24"/>
        </w:rPr>
        <w:t>S: Cllr Bullen</w:t>
      </w:r>
      <w:r>
        <w:rPr>
          <w:rFonts w:ascii="Arial" w:hAnsi="Arial" w:cs="Arial"/>
          <w:sz w:val="24"/>
          <w:szCs w:val="24"/>
        </w:rPr>
        <w:t xml:space="preserve"> </w:t>
      </w:r>
      <w:proofErr w:type="gramStart"/>
      <w:r w:rsidRPr="00E27826">
        <w:rPr>
          <w:rFonts w:ascii="Arial" w:hAnsi="Arial" w:cs="Arial"/>
          <w:sz w:val="24"/>
          <w:szCs w:val="24"/>
        </w:rPr>
        <w:t>In</w:t>
      </w:r>
      <w:proofErr w:type="gramEnd"/>
      <w:r w:rsidRPr="00E27826">
        <w:rPr>
          <w:rFonts w:ascii="Arial" w:hAnsi="Arial" w:cs="Arial"/>
          <w:sz w:val="24"/>
          <w:szCs w:val="24"/>
        </w:rPr>
        <w:t xml:space="preserve"> fav: </w:t>
      </w:r>
      <w:r>
        <w:rPr>
          <w:rFonts w:ascii="Arial" w:hAnsi="Arial" w:cs="Arial"/>
          <w:sz w:val="24"/>
          <w:szCs w:val="24"/>
        </w:rPr>
        <w:t>u</w:t>
      </w:r>
      <w:r w:rsidRPr="00E27826">
        <w:rPr>
          <w:rFonts w:ascii="Arial" w:hAnsi="Arial" w:cs="Arial"/>
          <w:sz w:val="24"/>
          <w:szCs w:val="24"/>
        </w:rPr>
        <w:t>nanimous</w:t>
      </w:r>
      <w:r>
        <w:rPr>
          <w:rFonts w:ascii="Arial" w:hAnsi="Arial" w:cs="Arial"/>
          <w:sz w:val="24"/>
          <w:szCs w:val="24"/>
        </w:rPr>
        <w:t>.</w:t>
      </w:r>
    </w:p>
    <w:p w14:paraId="0E37EAA9" w14:textId="2E45037C" w:rsidR="00970720" w:rsidRDefault="00970720" w:rsidP="00BB60D1">
      <w:pPr>
        <w:spacing w:after="0" w:line="240" w:lineRule="auto"/>
        <w:jc w:val="both"/>
        <w:rPr>
          <w:rFonts w:ascii="Arial" w:hAnsi="Arial" w:cs="Arial"/>
          <w:sz w:val="24"/>
          <w:szCs w:val="24"/>
        </w:rPr>
      </w:pPr>
      <w:r>
        <w:rPr>
          <w:rFonts w:ascii="Arial" w:hAnsi="Arial" w:cs="Arial"/>
          <w:sz w:val="24"/>
          <w:szCs w:val="24"/>
        </w:rPr>
        <w:t>Cheque 002366 replaced expired cheques 002309 £750.00 and 002325 £250.00 for Paul Abrahams. It was agreed to hold back the invoices for grass cutting 1</w:t>
      </w:r>
      <w:r w:rsidRPr="00970720">
        <w:rPr>
          <w:rFonts w:ascii="Arial" w:hAnsi="Arial" w:cs="Arial"/>
          <w:sz w:val="24"/>
          <w:szCs w:val="24"/>
          <w:vertAlign w:val="superscript"/>
        </w:rPr>
        <w:t>st</w:t>
      </w:r>
      <w:r>
        <w:rPr>
          <w:rFonts w:ascii="Arial" w:hAnsi="Arial" w:cs="Arial"/>
          <w:sz w:val="24"/>
          <w:szCs w:val="24"/>
        </w:rPr>
        <w:t xml:space="preserve"> April £325.00 and 21</w:t>
      </w:r>
      <w:r w:rsidRPr="00970720">
        <w:rPr>
          <w:rFonts w:ascii="Arial" w:hAnsi="Arial" w:cs="Arial"/>
          <w:sz w:val="24"/>
          <w:szCs w:val="24"/>
          <w:vertAlign w:val="superscript"/>
        </w:rPr>
        <w:t>st</w:t>
      </w:r>
      <w:r>
        <w:rPr>
          <w:rFonts w:ascii="Arial" w:hAnsi="Arial" w:cs="Arial"/>
          <w:sz w:val="24"/>
          <w:szCs w:val="24"/>
        </w:rPr>
        <w:t xml:space="preserve"> April/14</w:t>
      </w:r>
      <w:r w:rsidRPr="00970720">
        <w:rPr>
          <w:rFonts w:ascii="Arial" w:hAnsi="Arial" w:cs="Arial"/>
          <w:sz w:val="24"/>
          <w:szCs w:val="24"/>
          <w:vertAlign w:val="superscript"/>
        </w:rPr>
        <w:t>th</w:t>
      </w:r>
      <w:r>
        <w:rPr>
          <w:rFonts w:ascii="Arial" w:hAnsi="Arial" w:cs="Arial"/>
          <w:sz w:val="24"/>
          <w:szCs w:val="24"/>
        </w:rPr>
        <w:t xml:space="preserve"> May £650.00 to await confirmation that the grass has been cut around the bench at Valence Corner.</w:t>
      </w:r>
    </w:p>
    <w:p w14:paraId="0A9D709A" w14:textId="2A01D141" w:rsidR="00CA7C53" w:rsidRDefault="00970720" w:rsidP="00970720">
      <w:pPr>
        <w:spacing w:after="0" w:line="240" w:lineRule="auto"/>
        <w:jc w:val="both"/>
        <w:rPr>
          <w:rFonts w:ascii="Arial" w:hAnsi="Arial" w:cs="Arial"/>
          <w:sz w:val="24"/>
          <w:szCs w:val="24"/>
        </w:rPr>
      </w:pPr>
      <w:r w:rsidRPr="00E27826">
        <w:rPr>
          <w:rFonts w:ascii="Arial" w:hAnsi="Arial" w:cs="Arial"/>
          <w:sz w:val="24"/>
          <w:szCs w:val="24"/>
        </w:rPr>
        <w:t>P: Cllr Gill</w:t>
      </w:r>
      <w:r>
        <w:rPr>
          <w:rFonts w:ascii="Arial" w:hAnsi="Arial" w:cs="Arial"/>
          <w:sz w:val="24"/>
          <w:szCs w:val="24"/>
        </w:rPr>
        <w:t xml:space="preserve"> </w:t>
      </w:r>
      <w:r w:rsidRPr="00E27826">
        <w:rPr>
          <w:rFonts w:ascii="Arial" w:hAnsi="Arial" w:cs="Arial"/>
          <w:sz w:val="24"/>
          <w:szCs w:val="24"/>
        </w:rPr>
        <w:t>S: Cllr Bullen</w:t>
      </w:r>
      <w:r>
        <w:rPr>
          <w:rFonts w:ascii="Arial" w:hAnsi="Arial" w:cs="Arial"/>
          <w:sz w:val="24"/>
          <w:szCs w:val="24"/>
        </w:rPr>
        <w:t xml:space="preserve"> </w:t>
      </w:r>
      <w:proofErr w:type="gramStart"/>
      <w:r w:rsidRPr="00E27826">
        <w:rPr>
          <w:rFonts w:ascii="Arial" w:hAnsi="Arial" w:cs="Arial"/>
          <w:sz w:val="24"/>
          <w:szCs w:val="24"/>
        </w:rPr>
        <w:t>In</w:t>
      </w:r>
      <w:proofErr w:type="gramEnd"/>
      <w:r w:rsidRPr="00E27826">
        <w:rPr>
          <w:rFonts w:ascii="Arial" w:hAnsi="Arial" w:cs="Arial"/>
          <w:sz w:val="24"/>
          <w:szCs w:val="24"/>
        </w:rPr>
        <w:t xml:space="preserve"> fav: </w:t>
      </w:r>
      <w:r>
        <w:rPr>
          <w:rFonts w:ascii="Arial" w:hAnsi="Arial" w:cs="Arial"/>
          <w:sz w:val="24"/>
          <w:szCs w:val="24"/>
        </w:rPr>
        <w:t>u</w:t>
      </w:r>
      <w:r w:rsidRPr="00E27826">
        <w:rPr>
          <w:rFonts w:ascii="Arial" w:hAnsi="Arial" w:cs="Arial"/>
          <w:sz w:val="24"/>
          <w:szCs w:val="24"/>
        </w:rPr>
        <w:t>nanimous</w:t>
      </w:r>
    </w:p>
    <w:tbl>
      <w:tblPr>
        <w:tblStyle w:val="TableGrid1"/>
        <w:tblpPr w:leftFromText="180" w:rightFromText="180" w:vertAnchor="text" w:horzAnchor="margin" w:tblpXSpec="center" w:tblpY="169"/>
        <w:tblW w:w="5000" w:type="pct"/>
        <w:tblInd w:w="0" w:type="dxa"/>
        <w:tblLook w:val="04A0" w:firstRow="1" w:lastRow="0" w:firstColumn="1" w:lastColumn="0" w:noHBand="0" w:noVBand="1"/>
      </w:tblPr>
      <w:tblGrid>
        <w:gridCol w:w="6754"/>
        <w:gridCol w:w="4008"/>
      </w:tblGrid>
      <w:tr w:rsidR="00CA7C53" w:rsidRPr="00157BE8" w14:paraId="53FFC78F" w14:textId="77777777" w:rsidTr="00E84479">
        <w:tc>
          <w:tcPr>
            <w:tcW w:w="3138" w:type="pct"/>
            <w:tcBorders>
              <w:top w:val="single" w:sz="4" w:space="0" w:color="auto"/>
              <w:left w:val="single" w:sz="4" w:space="0" w:color="auto"/>
              <w:bottom w:val="single" w:sz="4" w:space="0" w:color="auto"/>
              <w:right w:val="single" w:sz="4" w:space="0" w:color="auto"/>
            </w:tcBorders>
            <w:hideMark/>
          </w:tcPr>
          <w:p w14:paraId="7D792C1E"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 xml:space="preserve">Credit Received </w:t>
            </w:r>
          </w:p>
        </w:tc>
        <w:tc>
          <w:tcPr>
            <w:tcW w:w="1862" w:type="pct"/>
            <w:tcBorders>
              <w:top w:val="single" w:sz="4" w:space="0" w:color="auto"/>
              <w:left w:val="single" w:sz="4" w:space="0" w:color="auto"/>
              <w:bottom w:val="single" w:sz="4" w:space="0" w:color="auto"/>
              <w:right w:val="single" w:sz="4" w:space="0" w:color="auto"/>
            </w:tcBorders>
            <w:hideMark/>
          </w:tcPr>
          <w:p w14:paraId="2C9E67C5" w14:textId="77777777" w:rsidR="00CA7C53" w:rsidRPr="00157BE8" w:rsidRDefault="00CA7C53" w:rsidP="00E84479">
            <w:pPr>
              <w:shd w:val="clear" w:color="auto" w:fill="FFFFFF"/>
              <w:jc w:val="right"/>
              <w:rPr>
                <w:rFonts w:ascii="Arial" w:hAnsi="Arial" w:cs="Arial"/>
                <w:bCs/>
                <w:color w:val="201F1E"/>
                <w:sz w:val="24"/>
                <w:szCs w:val="24"/>
                <w:lang w:eastAsia="en-GB"/>
              </w:rPr>
            </w:pPr>
            <w:r w:rsidRPr="00157BE8">
              <w:rPr>
                <w:rFonts w:ascii="Arial" w:hAnsi="Arial" w:cs="Arial"/>
                <w:bCs/>
                <w:color w:val="201F1E"/>
                <w:sz w:val="24"/>
                <w:szCs w:val="24"/>
                <w:lang w:eastAsia="en-GB"/>
              </w:rPr>
              <w:t>a/c 67217796 Business Current</w:t>
            </w:r>
          </w:p>
        </w:tc>
      </w:tr>
      <w:tr w:rsidR="00CA7C53" w:rsidRPr="00157BE8" w14:paraId="06B187EE" w14:textId="77777777" w:rsidTr="00E84479">
        <w:tc>
          <w:tcPr>
            <w:tcW w:w="3138" w:type="pct"/>
            <w:tcBorders>
              <w:top w:val="single" w:sz="4" w:space="0" w:color="auto"/>
              <w:left w:val="single" w:sz="4" w:space="0" w:color="auto"/>
              <w:bottom w:val="single" w:sz="4" w:space="0" w:color="auto"/>
              <w:right w:val="single" w:sz="4" w:space="0" w:color="auto"/>
            </w:tcBorders>
            <w:hideMark/>
          </w:tcPr>
          <w:p w14:paraId="16978E5F" w14:textId="77777777" w:rsidR="00CA7C53" w:rsidRPr="00157BE8" w:rsidRDefault="00CA7C53" w:rsidP="00E84479">
            <w:pPr>
              <w:contextualSpacing/>
              <w:jc w:val="both"/>
              <w:rPr>
                <w:rFonts w:ascii="Arial" w:hAnsi="Arial" w:cs="Arial"/>
                <w:bCs/>
                <w:sz w:val="24"/>
                <w:szCs w:val="24"/>
              </w:rPr>
            </w:pPr>
            <w:r w:rsidRPr="00157BE8">
              <w:rPr>
                <w:rFonts w:ascii="Arial" w:hAnsi="Arial" w:cs="Arial"/>
                <w:bCs/>
                <w:sz w:val="24"/>
                <w:szCs w:val="24"/>
              </w:rPr>
              <w:t>Balance at NatWest Bank current a/c 31</w:t>
            </w:r>
            <w:r w:rsidRPr="00157BE8">
              <w:rPr>
                <w:rFonts w:ascii="Arial" w:hAnsi="Arial" w:cs="Arial"/>
                <w:bCs/>
                <w:sz w:val="24"/>
                <w:szCs w:val="24"/>
                <w:vertAlign w:val="superscript"/>
              </w:rPr>
              <w:t>st</w:t>
            </w:r>
            <w:r w:rsidRPr="00157BE8">
              <w:rPr>
                <w:rFonts w:ascii="Arial" w:hAnsi="Arial" w:cs="Arial"/>
                <w:bCs/>
                <w:sz w:val="24"/>
                <w:szCs w:val="24"/>
              </w:rPr>
              <w:t xml:space="preserve"> May 2026</w:t>
            </w:r>
          </w:p>
        </w:tc>
        <w:tc>
          <w:tcPr>
            <w:tcW w:w="1862" w:type="pct"/>
            <w:tcBorders>
              <w:top w:val="single" w:sz="4" w:space="0" w:color="auto"/>
              <w:left w:val="single" w:sz="4" w:space="0" w:color="auto"/>
              <w:bottom w:val="single" w:sz="4" w:space="0" w:color="auto"/>
              <w:right w:val="single" w:sz="4" w:space="0" w:color="auto"/>
            </w:tcBorders>
            <w:hideMark/>
          </w:tcPr>
          <w:p w14:paraId="4F3D88AF" w14:textId="77777777" w:rsidR="00CA7C53" w:rsidRPr="00157BE8" w:rsidRDefault="00CA7C53" w:rsidP="00E84479">
            <w:pPr>
              <w:contextualSpacing/>
              <w:jc w:val="right"/>
              <w:rPr>
                <w:rFonts w:ascii="Arial" w:hAnsi="Arial" w:cs="Arial"/>
                <w:bCs/>
                <w:sz w:val="24"/>
                <w:szCs w:val="24"/>
              </w:rPr>
            </w:pPr>
            <w:r w:rsidRPr="00157BE8">
              <w:rPr>
                <w:rFonts w:ascii="Arial" w:hAnsi="Arial" w:cs="Arial"/>
                <w:bCs/>
                <w:sz w:val="24"/>
                <w:szCs w:val="24"/>
              </w:rPr>
              <w:t xml:space="preserve">£15,291.17 </w:t>
            </w:r>
          </w:p>
        </w:tc>
      </w:tr>
      <w:tr w:rsidR="00CA7C53" w:rsidRPr="00157BE8" w14:paraId="7735C688" w14:textId="77777777" w:rsidTr="00E84479">
        <w:tc>
          <w:tcPr>
            <w:tcW w:w="3138" w:type="pct"/>
            <w:tcBorders>
              <w:top w:val="single" w:sz="4" w:space="0" w:color="auto"/>
              <w:left w:val="single" w:sz="4" w:space="0" w:color="auto"/>
              <w:bottom w:val="single" w:sz="4" w:space="0" w:color="auto"/>
              <w:right w:val="single" w:sz="4" w:space="0" w:color="auto"/>
            </w:tcBorders>
          </w:tcPr>
          <w:p w14:paraId="63B86D95" w14:textId="77777777" w:rsidR="00CA7C53" w:rsidRPr="00157BE8" w:rsidRDefault="00CA7C53" w:rsidP="00E84479">
            <w:pPr>
              <w:contextualSpacing/>
              <w:jc w:val="both"/>
              <w:rPr>
                <w:rFonts w:ascii="Arial" w:hAnsi="Arial" w:cs="Arial"/>
                <w:bCs/>
                <w:sz w:val="24"/>
                <w:szCs w:val="24"/>
              </w:rPr>
            </w:pPr>
            <w:r w:rsidRPr="00157BE8">
              <w:rPr>
                <w:rFonts w:ascii="Arial" w:hAnsi="Arial" w:cs="Arial"/>
                <w:bCs/>
                <w:sz w:val="24"/>
                <w:szCs w:val="24"/>
              </w:rPr>
              <w:t>Balance of Clerk’s Expenses a/c 31</w:t>
            </w:r>
            <w:r w:rsidRPr="00157BE8">
              <w:rPr>
                <w:rFonts w:ascii="Arial" w:hAnsi="Arial" w:cs="Arial"/>
                <w:bCs/>
                <w:sz w:val="24"/>
                <w:szCs w:val="24"/>
                <w:vertAlign w:val="superscript"/>
              </w:rPr>
              <w:t>st</w:t>
            </w:r>
            <w:r w:rsidRPr="00157BE8">
              <w:rPr>
                <w:rFonts w:ascii="Arial" w:hAnsi="Arial" w:cs="Arial"/>
                <w:bCs/>
                <w:sz w:val="24"/>
                <w:szCs w:val="24"/>
              </w:rPr>
              <w:t xml:space="preserve"> May 2026</w:t>
            </w:r>
          </w:p>
        </w:tc>
        <w:tc>
          <w:tcPr>
            <w:tcW w:w="1862" w:type="pct"/>
            <w:tcBorders>
              <w:top w:val="single" w:sz="4" w:space="0" w:color="auto"/>
              <w:left w:val="single" w:sz="4" w:space="0" w:color="auto"/>
              <w:bottom w:val="single" w:sz="4" w:space="0" w:color="auto"/>
              <w:right w:val="single" w:sz="4" w:space="0" w:color="auto"/>
            </w:tcBorders>
          </w:tcPr>
          <w:p w14:paraId="3550C8D8" w14:textId="77777777" w:rsidR="00CA7C53" w:rsidRPr="00157BE8" w:rsidRDefault="00CA7C53" w:rsidP="00E84479">
            <w:pPr>
              <w:contextualSpacing/>
              <w:jc w:val="right"/>
              <w:rPr>
                <w:rFonts w:ascii="Arial" w:hAnsi="Arial" w:cs="Arial"/>
                <w:bCs/>
                <w:sz w:val="24"/>
                <w:szCs w:val="24"/>
              </w:rPr>
            </w:pPr>
            <w:r w:rsidRPr="00157BE8">
              <w:rPr>
                <w:rFonts w:ascii="Arial" w:hAnsi="Arial" w:cs="Arial"/>
                <w:bCs/>
                <w:sz w:val="24"/>
                <w:szCs w:val="24"/>
              </w:rPr>
              <w:t>£194.45</w:t>
            </w:r>
          </w:p>
        </w:tc>
      </w:tr>
      <w:tr w:rsidR="00CA7C53" w:rsidRPr="00157BE8" w14:paraId="680F4F21" w14:textId="77777777" w:rsidTr="00E84479">
        <w:tc>
          <w:tcPr>
            <w:tcW w:w="3138" w:type="pct"/>
            <w:tcBorders>
              <w:top w:val="single" w:sz="4" w:space="0" w:color="auto"/>
              <w:left w:val="single" w:sz="4" w:space="0" w:color="auto"/>
              <w:bottom w:val="single" w:sz="4" w:space="0" w:color="auto"/>
              <w:right w:val="single" w:sz="4" w:space="0" w:color="auto"/>
            </w:tcBorders>
          </w:tcPr>
          <w:p w14:paraId="650E34DB" w14:textId="77777777" w:rsidR="00CA7C53" w:rsidRPr="00157BE8" w:rsidRDefault="00CA7C53" w:rsidP="00E84479">
            <w:pPr>
              <w:contextualSpacing/>
              <w:jc w:val="both"/>
              <w:rPr>
                <w:rFonts w:ascii="Arial" w:hAnsi="Arial" w:cs="Arial"/>
                <w:bCs/>
                <w:sz w:val="24"/>
                <w:szCs w:val="24"/>
              </w:rPr>
            </w:pPr>
            <w:r w:rsidRPr="00157BE8">
              <w:rPr>
                <w:rFonts w:ascii="Arial" w:hAnsi="Arial" w:cs="Arial"/>
                <w:bCs/>
                <w:sz w:val="24"/>
                <w:szCs w:val="24"/>
              </w:rPr>
              <w:t>Balance of Saffron B/S a/c 31</w:t>
            </w:r>
            <w:r w:rsidRPr="00157BE8">
              <w:rPr>
                <w:rFonts w:ascii="Arial" w:hAnsi="Arial" w:cs="Arial"/>
                <w:bCs/>
                <w:sz w:val="24"/>
                <w:szCs w:val="24"/>
                <w:vertAlign w:val="superscript"/>
              </w:rPr>
              <w:t>st</w:t>
            </w:r>
            <w:r w:rsidRPr="00157BE8">
              <w:rPr>
                <w:rFonts w:ascii="Arial" w:hAnsi="Arial" w:cs="Arial"/>
                <w:bCs/>
                <w:sz w:val="24"/>
                <w:szCs w:val="24"/>
              </w:rPr>
              <w:t xml:space="preserve"> May 2026</w:t>
            </w:r>
          </w:p>
        </w:tc>
        <w:tc>
          <w:tcPr>
            <w:tcW w:w="1862" w:type="pct"/>
            <w:tcBorders>
              <w:top w:val="single" w:sz="4" w:space="0" w:color="auto"/>
              <w:left w:val="single" w:sz="4" w:space="0" w:color="auto"/>
              <w:bottom w:val="single" w:sz="4" w:space="0" w:color="auto"/>
              <w:right w:val="single" w:sz="4" w:space="0" w:color="auto"/>
            </w:tcBorders>
          </w:tcPr>
          <w:p w14:paraId="6D0EB3A9" w14:textId="77777777" w:rsidR="00CA7C53" w:rsidRPr="00157BE8" w:rsidRDefault="00CA7C53" w:rsidP="00E84479">
            <w:pPr>
              <w:contextualSpacing/>
              <w:jc w:val="right"/>
              <w:rPr>
                <w:rFonts w:ascii="Arial" w:hAnsi="Arial" w:cs="Arial"/>
                <w:bCs/>
                <w:sz w:val="24"/>
                <w:szCs w:val="24"/>
              </w:rPr>
            </w:pPr>
            <w:r w:rsidRPr="00157BE8">
              <w:rPr>
                <w:rFonts w:ascii="Arial" w:hAnsi="Arial" w:cs="Arial"/>
                <w:bCs/>
                <w:sz w:val="24"/>
                <w:szCs w:val="24"/>
              </w:rPr>
              <w:t>£31,717.08</w:t>
            </w:r>
          </w:p>
        </w:tc>
      </w:tr>
    </w:tbl>
    <w:tbl>
      <w:tblPr>
        <w:tblStyle w:val="TableGrid"/>
        <w:tblW w:w="10773" w:type="dxa"/>
        <w:tblInd w:w="-5" w:type="dxa"/>
        <w:tblLook w:val="04A0" w:firstRow="1" w:lastRow="0" w:firstColumn="1" w:lastColumn="0" w:noHBand="0" w:noVBand="1"/>
      </w:tblPr>
      <w:tblGrid>
        <w:gridCol w:w="2127"/>
        <w:gridCol w:w="4536"/>
        <w:gridCol w:w="1275"/>
        <w:gridCol w:w="1418"/>
        <w:gridCol w:w="1417"/>
      </w:tblGrid>
      <w:tr w:rsidR="00CA7C53" w:rsidRPr="00157BE8" w14:paraId="4DD1DF5E" w14:textId="77777777" w:rsidTr="00157BE8">
        <w:tc>
          <w:tcPr>
            <w:tcW w:w="2127" w:type="dxa"/>
            <w:hideMark/>
          </w:tcPr>
          <w:p w14:paraId="2E5BA531"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Clerk’s Expenses Account</w:t>
            </w:r>
          </w:p>
        </w:tc>
        <w:tc>
          <w:tcPr>
            <w:tcW w:w="4536" w:type="dxa"/>
            <w:tcBorders>
              <w:top w:val="single" w:sz="4" w:space="0" w:color="auto"/>
              <w:left w:val="single" w:sz="4" w:space="0" w:color="auto"/>
              <w:bottom w:val="single" w:sz="4" w:space="0" w:color="auto"/>
              <w:right w:val="single" w:sz="4" w:space="0" w:color="auto"/>
            </w:tcBorders>
            <w:hideMark/>
          </w:tcPr>
          <w:p w14:paraId="0CDD1A7A" w14:textId="77777777" w:rsidR="00CA7C53" w:rsidRPr="00157BE8" w:rsidRDefault="00CA7C53" w:rsidP="00E84479">
            <w:pPr>
              <w:jc w:val="both"/>
              <w:rPr>
                <w:rFonts w:ascii="Arial" w:hAnsi="Arial" w:cs="Arial"/>
                <w:bCs/>
                <w:sz w:val="24"/>
                <w:szCs w:val="24"/>
              </w:rPr>
            </w:pPr>
            <w:r w:rsidRPr="00157BE8">
              <w:rPr>
                <w:rFonts w:ascii="Arial" w:hAnsi="Arial" w:cs="Arial"/>
                <w:bCs/>
                <w:noProof/>
                <w:sz w:val="24"/>
                <w:szCs w:val="24"/>
              </w:rPr>
              <w:t>Detail</w:t>
            </w:r>
          </w:p>
        </w:tc>
        <w:tc>
          <w:tcPr>
            <w:tcW w:w="1275" w:type="dxa"/>
            <w:tcBorders>
              <w:top w:val="single" w:sz="4" w:space="0" w:color="auto"/>
              <w:left w:val="single" w:sz="4" w:space="0" w:color="auto"/>
              <w:bottom w:val="single" w:sz="4" w:space="0" w:color="auto"/>
              <w:right w:val="single" w:sz="4" w:space="0" w:color="auto"/>
            </w:tcBorders>
            <w:hideMark/>
          </w:tcPr>
          <w:p w14:paraId="194D6D59" w14:textId="77777777" w:rsidR="00CA7C53" w:rsidRPr="00157BE8" w:rsidRDefault="00CA7C53" w:rsidP="00E84479">
            <w:pPr>
              <w:jc w:val="center"/>
              <w:rPr>
                <w:rFonts w:ascii="Arial" w:hAnsi="Arial" w:cs="Arial"/>
                <w:bCs/>
                <w:sz w:val="24"/>
                <w:szCs w:val="24"/>
              </w:rPr>
            </w:pPr>
            <w:r w:rsidRPr="00157BE8">
              <w:rPr>
                <w:rFonts w:ascii="Arial" w:hAnsi="Arial" w:cs="Arial"/>
                <w:bCs/>
                <w:noProof/>
                <w:sz w:val="24"/>
                <w:szCs w:val="24"/>
              </w:rPr>
              <w:t>Amount</w:t>
            </w:r>
          </w:p>
        </w:tc>
        <w:tc>
          <w:tcPr>
            <w:tcW w:w="1418" w:type="dxa"/>
            <w:tcBorders>
              <w:top w:val="single" w:sz="4" w:space="0" w:color="auto"/>
              <w:left w:val="single" w:sz="4" w:space="0" w:color="auto"/>
              <w:bottom w:val="single" w:sz="4" w:space="0" w:color="auto"/>
              <w:right w:val="single" w:sz="4" w:space="0" w:color="auto"/>
            </w:tcBorders>
            <w:hideMark/>
          </w:tcPr>
          <w:p w14:paraId="4A68BD8F" w14:textId="77777777" w:rsidR="00CA7C53" w:rsidRPr="00157BE8" w:rsidRDefault="00CA7C53" w:rsidP="00E84479">
            <w:pPr>
              <w:jc w:val="center"/>
              <w:rPr>
                <w:rFonts w:ascii="Arial" w:hAnsi="Arial" w:cs="Arial"/>
                <w:bCs/>
                <w:sz w:val="24"/>
                <w:szCs w:val="24"/>
              </w:rPr>
            </w:pPr>
            <w:r w:rsidRPr="00157BE8">
              <w:rPr>
                <w:rFonts w:ascii="Arial" w:hAnsi="Arial" w:cs="Arial"/>
                <w:bCs/>
                <w:noProof/>
                <w:sz w:val="24"/>
                <w:szCs w:val="24"/>
              </w:rPr>
              <w:t>Total</w:t>
            </w:r>
          </w:p>
        </w:tc>
        <w:tc>
          <w:tcPr>
            <w:tcW w:w="1417" w:type="dxa"/>
            <w:tcBorders>
              <w:top w:val="single" w:sz="4" w:space="0" w:color="auto"/>
              <w:left w:val="single" w:sz="4" w:space="0" w:color="auto"/>
              <w:bottom w:val="single" w:sz="4" w:space="0" w:color="auto"/>
              <w:right w:val="single" w:sz="4" w:space="0" w:color="auto"/>
            </w:tcBorders>
            <w:hideMark/>
          </w:tcPr>
          <w:p w14:paraId="2F3CE2B4" w14:textId="77777777" w:rsidR="00CA7C53" w:rsidRPr="00157BE8" w:rsidRDefault="00CA7C53" w:rsidP="00E84479">
            <w:pPr>
              <w:jc w:val="center"/>
              <w:rPr>
                <w:rFonts w:ascii="Arial" w:hAnsi="Arial" w:cs="Arial"/>
                <w:bCs/>
                <w:sz w:val="24"/>
                <w:szCs w:val="24"/>
              </w:rPr>
            </w:pPr>
            <w:r w:rsidRPr="00157BE8">
              <w:rPr>
                <w:rFonts w:ascii="Arial" w:hAnsi="Arial" w:cs="Arial"/>
                <w:bCs/>
                <w:noProof/>
                <w:sz w:val="24"/>
                <w:szCs w:val="24"/>
              </w:rPr>
              <w:t>VAT</w:t>
            </w:r>
          </w:p>
        </w:tc>
      </w:tr>
      <w:tr w:rsidR="00CA7C53" w:rsidRPr="00157BE8" w14:paraId="27BB466F" w14:textId="77777777" w:rsidTr="00157BE8">
        <w:tc>
          <w:tcPr>
            <w:tcW w:w="2127" w:type="dxa"/>
          </w:tcPr>
          <w:p w14:paraId="0772FA09"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08.05.26</w:t>
            </w:r>
          </w:p>
        </w:tc>
        <w:tc>
          <w:tcPr>
            <w:tcW w:w="4536" w:type="dxa"/>
            <w:tcBorders>
              <w:top w:val="single" w:sz="4" w:space="0" w:color="auto"/>
              <w:left w:val="single" w:sz="4" w:space="0" w:color="auto"/>
              <w:bottom w:val="single" w:sz="4" w:space="0" w:color="auto"/>
              <w:right w:val="single" w:sz="4" w:space="0" w:color="auto"/>
            </w:tcBorders>
          </w:tcPr>
          <w:p w14:paraId="60EED96C" w14:textId="77777777" w:rsidR="00CA7C53" w:rsidRPr="00157BE8" w:rsidRDefault="00CA7C53" w:rsidP="00E84479">
            <w:pPr>
              <w:jc w:val="both"/>
              <w:rPr>
                <w:rFonts w:ascii="Arial" w:hAnsi="Arial" w:cs="Arial"/>
                <w:bCs/>
                <w:noProof/>
                <w:sz w:val="24"/>
                <w:szCs w:val="24"/>
              </w:rPr>
            </w:pPr>
            <w:r w:rsidRPr="00157BE8">
              <w:rPr>
                <w:rFonts w:ascii="Arial" w:hAnsi="Arial" w:cs="Arial"/>
                <w:bCs/>
                <w:noProof/>
                <w:sz w:val="24"/>
                <w:szCs w:val="24"/>
              </w:rPr>
              <w:t>Force 36</w:t>
            </w:r>
          </w:p>
        </w:tc>
        <w:tc>
          <w:tcPr>
            <w:tcW w:w="1275" w:type="dxa"/>
            <w:tcBorders>
              <w:top w:val="single" w:sz="4" w:space="0" w:color="auto"/>
              <w:left w:val="single" w:sz="4" w:space="0" w:color="auto"/>
              <w:bottom w:val="single" w:sz="4" w:space="0" w:color="auto"/>
              <w:right w:val="single" w:sz="4" w:space="0" w:color="auto"/>
            </w:tcBorders>
          </w:tcPr>
          <w:p w14:paraId="4618003E"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£23.76</w:t>
            </w:r>
          </w:p>
        </w:tc>
        <w:tc>
          <w:tcPr>
            <w:tcW w:w="1418" w:type="dxa"/>
            <w:tcBorders>
              <w:top w:val="single" w:sz="4" w:space="0" w:color="auto"/>
              <w:left w:val="single" w:sz="4" w:space="0" w:color="auto"/>
              <w:bottom w:val="single" w:sz="4" w:space="0" w:color="auto"/>
              <w:right w:val="single" w:sz="4" w:space="0" w:color="auto"/>
            </w:tcBorders>
          </w:tcPr>
          <w:p w14:paraId="21CE159B"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£28.51</w:t>
            </w:r>
          </w:p>
        </w:tc>
        <w:tc>
          <w:tcPr>
            <w:tcW w:w="1417" w:type="dxa"/>
            <w:tcBorders>
              <w:top w:val="single" w:sz="4" w:space="0" w:color="auto"/>
              <w:left w:val="single" w:sz="4" w:space="0" w:color="auto"/>
              <w:bottom w:val="single" w:sz="4" w:space="0" w:color="auto"/>
              <w:right w:val="single" w:sz="4" w:space="0" w:color="auto"/>
            </w:tcBorders>
          </w:tcPr>
          <w:p w14:paraId="7A1F8EEE"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£4.75</w:t>
            </w:r>
          </w:p>
        </w:tc>
      </w:tr>
      <w:tr w:rsidR="00CA7C53" w:rsidRPr="00157BE8" w14:paraId="4AA8BD09" w14:textId="77777777" w:rsidTr="00157BE8">
        <w:tc>
          <w:tcPr>
            <w:tcW w:w="2127" w:type="dxa"/>
          </w:tcPr>
          <w:p w14:paraId="5689E178"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11.05.26</w:t>
            </w:r>
          </w:p>
        </w:tc>
        <w:tc>
          <w:tcPr>
            <w:tcW w:w="4536" w:type="dxa"/>
            <w:tcBorders>
              <w:top w:val="single" w:sz="4" w:space="0" w:color="auto"/>
              <w:left w:val="single" w:sz="4" w:space="0" w:color="auto"/>
              <w:bottom w:val="single" w:sz="4" w:space="0" w:color="auto"/>
              <w:right w:val="single" w:sz="4" w:space="0" w:color="auto"/>
            </w:tcBorders>
          </w:tcPr>
          <w:p w14:paraId="029BADEF" w14:textId="77777777" w:rsidR="00CA7C53" w:rsidRPr="00157BE8" w:rsidRDefault="00CA7C53" w:rsidP="00E84479">
            <w:pPr>
              <w:jc w:val="both"/>
              <w:rPr>
                <w:rFonts w:ascii="Arial" w:hAnsi="Arial" w:cs="Arial"/>
                <w:bCs/>
                <w:noProof/>
                <w:sz w:val="24"/>
                <w:szCs w:val="24"/>
              </w:rPr>
            </w:pPr>
            <w:r w:rsidRPr="00157BE8">
              <w:rPr>
                <w:rFonts w:ascii="Arial" w:hAnsi="Arial" w:cs="Arial"/>
                <w:bCs/>
                <w:noProof/>
                <w:sz w:val="24"/>
                <w:szCs w:val="24"/>
              </w:rPr>
              <w:t>Corsto</w:t>
            </w:r>
          </w:p>
        </w:tc>
        <w:tc>
          <w:tcPr>
            <w:tcW w:w="1275" w:type="dxa"/>
            <w:tcBorders>
              <w:top w:val="single" w:sz="4" w:space="0" w:color="auto"/>
              <w:left w:val="single" w:sz="4" w:space="0" w:color="auto"/>
              <w:bottom w:val="single" w:sz="4" w:space="0" w:color="auto"/>
              <w:right w:val="single" w:sz="4" w:space="0" w:color="auto"/>
            </w:tcBorders>
          </w:tcPr>
          <w:p w14:paraId="296C6E89"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£29.00</w:t>
            </w:r>
          </w:p>
        </w:tc>
        <w:tc>
          <w:tcPr>
            <w:tcW w:w="1418" w:type="dxa"/>
            <w:tcBorders>
              <w:top w:val="single" w:sz="4" w:space="0" w:color="auto"/>
              <w:left w:val="single" w:sz="4" w:space="0" w:color="auto"/>
              <w:bottom w:val="single" w:sz="4" w:space="0" w:color="auto"/>
              <w:right w:val="single" w:sz="4" w:space="0" w:color="auto"/>
            </w:tcBorders>
          </w:tcPr>
          <w:p w14:paraId="3FD946E7"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£34.80</w:t>
            </w:r>
          </w:p>
        </w:tc>
        <w:tc>
          <w:tcPr>
            <w:tcW w:w="1417" w:type="dxa"/>
            <w:tcBorders>
              <w:top w:val="single" w:sz="4" w:space="0" w:color="auto"/>
              <w:left w:val="single" w:sz="4" w:space="0" w:color="auto"/>
              <w:bottom w:val="single" w:sz="4" w:space="0" w:color="auto"/>
              <w:right w:val="single" w:sz="4" w:space="0" w:color="auto"/>
            </w:tcBorders>
          </w:tcPr>
          <w:p w14:paraId="0D81E131"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£5.80</w:t>
            </w:r>
          </w:p>
        </w:tc>
      </w:tr>
      <w:tr w:rsidR="00CA7C53" w:rsidRPr="00157BE8" w14:paraId="1BC2B003" w14:textId="77777777" w:rsidTr="00157BE8">
        <w:tc>
          <w:tcPr>
            <w:tcW w:w="2127" w:type="dxa"/>
          </w:tcPr>
          <w:p w14:paraId="4668F0DD"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19.05.26</w:t>
            </w:r>
          </w:p>
        </w:tc>
        <w:tc>
          <w:tcPr>
            <w:tcW w:w="4536" w:type="dxa"/>
            <w:tcBorders>
              <w:top w:val="single" w:sz="4" w:space="0" w:color="auto"/>
              <w:left w:val="single" w:sz="4" w:space="0" w:color="auto"/>
              <w:bottom w:val="single" w:sz="4" w:space="0" w:color="auto"/>
              <w:right w:val="single" w:sz="4" w:space="0" w:color="auto"/>
            </w:tcBorders>
          </w:tcPr>
          <w:p w14:paraId="42ED2C05" w14:textId="77777777" w:rsidR="00CA7C53" w:rsidRPr="00157BE8" w:rsidRDefault="00CA7C53" w:rsidP="00E84479">
            <w:pPr>
              <w:jc w:val="both"/>
              <w:rPr>
                <w:rFonts w:ascii="Arial" w:hAnsi="Arial" w:cs="Arial"/>
                <w:bCs/>
                <w:noProof/>
                <w:sz w:val="24"/>
                <w:szCs w:val="24"/>
              </w:rPr>
            </w:pPr>
            <w:r w:rsidRPr="00157BE8">
              <w:rPr>
                <w:rFonts w:ascii="Arial" w:hAnsi="Arial" w:cs="Arial"/>
                <w:bCs/>
                <w:noProof/>
                <w:sz w:val="24"/>
                <w:szCs w:val="24"/>
              </w:rPr>
              <w:t>Post Office - stamps</w:t>
            </w:r>
          </w:p>
        </w:tc>
        <w:tc>
          <w:tcPr>
            <w:tcW w:w="1275" w:type="dxa"/>
            <w:tcBorders>
              <w:top w:val="single" w:sz="4" w:space="0" w:color="auto"/>
              <w:left w:val="single" w:sz="4" w:space="0" w:color="auto"/>
              <w:bottom w:val="single" w:sz="4" w:space="0" w:color="auto"/>
              <w:right w:val="single" w:sz="4" w:space="0" w:color="auto"/>
            </w:tcBorders>
          </w:tcPr>
          <w:p w14:paraId="1FBE9E93"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£7.28</w:t>
            </w:r>
          </w:p>
        </w:tc>
        <w:tc>
          <w:tcPr>
            <w:tcW w:w="1418" w:type="dxa"/>
            <w:tcBorders>
              <w:top w:val="single" w:sz="4" w:space="0" w:color="auto"/>
              <w:left w:val="single" w:sz="4" w:space="0" w:color="auto"/>
              <w:bottom w:val="single" w:sz="4" w:space="0" w:color="auto"/>
              <w:right w:val="single" w:sz="4" w:space="0" w:color="auto"/>
            </w:tcBorders>
          </w:tcPr>
          <w:p w14:paraId="6ED63050"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£7.28</w:t>
            </w:r>
          </w:p>
        </w:tc>
        <w:tc>
          <w:tcPr>
            <w:tcW w:w="1417" w:type="dxa"/>
            <w:tcBorders>
              <w:top w:val="single" w:sz="4" w:space="0" w:color="auto"/>
              <w:left w:val="single" w:sz="4" w:space="0" w:color="auto"/>
              <w:bottom w:val="single" w:sz="4" w:space="0" w:color="auto"/>
              <w:right w:val="single" w:sz="4" w:space="0" w:color="auto"/>
            </w:tcBorders>
          </w:tcPr>
          <w:p w14:paraId="2A084EC5" w14:textId="77777777" w:rsidR="00CA7C53" w:rsidRPr="00157BE8" w:rsidRDefault="00CA7C53" w:rsidP="00E84479">
            <w:pPr>
              <w:jc w:val="center"/>
              <w:rPr>
                <w:rFonts w:ascii="Arial" w:hAnsi="Arial" w:cs="Arial"/>
                <w:bCs/>
                <w:noProof/>
                <w:sz w:val="24"/>
                <w:szCs w:val="24"/>
              </w:rPr>
            </w:pPr>
          </w:p>
        </w:tc>
      </w:tr>
      <w:tr w:rsidR="00CA7C53" w:rsidRPr="00157BE8" w14:paraId="16701428" w14:textId="77777777" w:rsidTr="00157BE8">
        <w:tc>
          <w:tcPr>
            <w:tcW w:w="2127" w:type="dxa"/>
          </w:tcPr>
          <w:p w14:paraId="16E731C4"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Total</w:t>
            </w:r>
          </w:p>
        </w:tc>
        <w:tc>
          <w:tcPr>
            <w:tcW w:w="4536" w:type="dxa"/>
            <w:tcBorders>
              <w:top w:val="single" w:sz="4" w:space="0" w:color="auto"/>
              <w:left w:val="single" w:sz="4" w:space="0" w:color="auto"/>
              <w:bottom w:val="single" w:sz="4" w:space="0" w:color="auto"/>
              <w:right w:val="single" w:sz="4" w:space="0" w:color="auto"/>
            </w:tcBorders>
          </w:tcPr>
          <w:p w14:paraId="3E6CFB67" w14:textId="77777777" w:rsidR="00CA7C53" w:rsidRPr="00157BE8" w:rsidRDefault="00CA7C53" w:rsidP="00E84479">
            <w:pPr>
              <w:jc w:val="both"/>
              <w:rPr>
                <w:rFonts w:ascii="Arial" w:hAnsi="Arial" w:cs="Arial"/>
                <w:bCs/>
                <w:noProof/>
                <w:sz w:val="24"/>
                <w:szCs w:val="24"/>
              </w:rPr>
            </w:pPr>
          </w:p>
        </w:tc>
        <w:tc>
          <w:tcPr>
            <w:tcW w:w="1275" w:type="dxa"/>
            <w:tcBorders>
              <w:top w:val="single" w:sz="4" w:space="0" w:color="auto"/>
              <w:left w:val="single" w:sz="4" w:space="0" w:color="auto"/>
              <w:bottom w:val="single" w:sz="4" w:space="0" w:color="auto"/>
              <w:right w:val="single" w:sz="4" w:space="0" w:color="auto"/>
            </w:tcBorders>
          </w:tcPr>
          <w:p w14:paraId="75F57807" w14:textId="77777777" w:rsidR="00CA7C53" w:rsidRPr="00157BE8" w:rsidRDefault="00CA7C53" w:rsidP="00E84479">
            <w:pPr>
              <w:jc w:val="center"/>
              <w:rPr>
                <w:rFonts w:ascii="Arial" w:hAnsi="Arial" w:cs="Arial"/>
                <w:bCs/>
                <w:noProof/>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50AAE09" w14:textId="77777777" w:rsidR="00CA7C53" w:rsidRPr="00157BE8" w:rsidRDefault="00CA7C53" w:rsidP="00E84479">
            <w:pPr>
              <w:jc w:val="center"/>
              <w:rPr>
                <w:rFonts w:ascii="Arial" w:hAnsi="Arial" w:cs="Arial"/>
                <w:bCs/>
                <w:noProof/>
                <w:sz w:val="24"/>
                <w:szCs w:val="24"/>
              </w:rPr>
            </w:pPr>
            <w:r w:rsidRPr="00157BE8">
              <w:rPr>
                <w:rFonts w:ascii="Arial" w:hAnsi="Arial" w:cs="Arial"/>
                <w:bCs/>
                <w:noProof/>
                <w:sz w:val="24"/>
                <w:szCs w:val="24"/>
              </w:rPr>
              <w:t>£70.59</w:t>
            </w:r>
          </w:p>
        </w:tc>
        <w:tc>
          <w:tcPr>
            <w:tcW w:w="1417" w:type="dxa"/>
            <w:tcBorders>
              <w:top w:val="single" w:sz="4" w:space="0" w:color="auto"/>
              <w:left w:val="single" w:sz="4" w:space="0" w:color="auto"/>
              <w:bottom w:val="single" w:sz="4" w:space="0" w:color="auto"/>
              <w:right w:val="single" w:sz="4" w:space="0" w:color="auto"/>
            </w:tcBorders>
          </w:tcPr>
          <w:p w14:paraId="65C37518" w14:textId="77777777" w:rsidR="00CA7C53" w:rsidRPr="00157BE8" w:rsidRDefault="00CA7C53" w:rsidP="00E84479">
            <w:pPr>
              <w:jc w:val="center"/>
              <w:rPr>
                <w:rFonts w:ascii="Arial" w:hAnsi="Arial" w:cs="Arial"/>
                <w:bCs/>
                <w:noProof/>
                <w:sz w:val="24"/>
                <w:szCs w:val="24"/>
              </w:rPr>
            </w:pPr>
          </w:p>
        </w:tc>
      </w:tr>
    </w:tbl>
    <w:tbl>
      <w:tblPr>
        <w:tblStyle w:val="TableGrid"/>
        <w:tblW w:w="10773" w:type="dxa"/>
        <w:tblInd w:w="-5" w:type="dxa"/>
        <w:tblLayout w:type="fixed"/>
        <w:tblLook w:val="04A0" w:firstRow="1" w:lastRow="0" w:firstColumn="1" w:lastColumn="0" w:noHBand="0" w:noVBand="1"/>
      </w:tblPr>
      <w:tblGrid>
        <w:gridCol w:w="2127"/>
        <w:gridCol w:w="4536"/>
        <w:gridCol w:w="1275"/>
        <w:gridCol w:w="1418"/>
        <w:gridCol w:w="1417"/>
      </w:tblGrid>
      <w:tr w:rsidR="00CA7C53" w:rsidRPr="00157BE8" w14:paraId="6279EE4A" w14:textId="77777777" w:rsidTr="00157BE8">
        <w:tc>
          <w:tcPr>
            <w:tcW w:w="2127" w:type="dxa"/>
          </w:tcPr>
          <w:p w14:paraId="64C1EE5D"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Cheque</w:t>
            </w:r>
          </w:p>
        </w:tc>
        <w:tc>
          <w:tcPr>
            <w:tcW w:w="4536" w:type="dxa"/>
          </w:tcPr>
          <w:p w14:paraId="7EE24996"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Detail</w:t>
            </w:r>
          </w:p>
        </w:tc>
        <w:tc>
          <w:tcPr>
            <w:tcW w:w="1275" w:type="dxa"/>
          </w:tcPr>
          <w:p w14:paraId="4A2DFD99"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Amount</w:t>
            </w:r>
          </w:p>
        </w:tc>
        <w:tc>
          <w:tcPr>
            <w:tcW w:w="1418" w:type="dxa"/>
          </w:tcPr>
          <w:p w14:paraId="6166A508"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Total</w:t>
            </w:r>
          </w:p>
        </w:tc>
        <w:tc>
          <w:tcPr>
            <w:tcW w:w="1417" w:type="dxa"/>
          </w:tcPr>
          <w:p w14:paraId="39D60490"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VAT</w:t>
            </w:r>
          </w:p>
        </w:tc>
      </w:tr>
      <w:tr w:rsidR="00CA7C53" w:rsidRPr="00157BE8" w14:paraId="4A2AB747" w14:textId="77777777" w:rsidTr="00157BE8">
        <w:tc>
          <w:tcPr>
            <w:tcW w:w="2127" w:type="dxa"/>
          </w:tcPr>
          <w:p w14:paraId="7AB76EE3"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002362</w:t>
            </w:r>
          </w:p>
        </w:tc>
        <w:tc>
          <w:tcPr>
            <w:tcW w:w="4536" w:type="dxa"/>
          </w:tcPr>
          <w:p w14:paraId="6A25EAC8" w14:textId="77777777" w:rsidR="00CA7C53" w:rsidRPr="00157BE8" w:rsidRDefault="00CA7C53" w:rsidP="00E84479">
            <w:pPr>
              <w:jc w:val="both"/>
              <w:rPr>
                <w:rFonts w:ascii="Arial" w:hAnsi="Arial" w:cs="Arial"/>
                <w:bCs/>
                <w:sz w:val="24"/>
                <w:szCs w:val="24"/>
              </w:rPr>
            </w:pPr>
            <w:r w:rsidRPr="00157BE8">
              <w:rPr>
                <w:rFonts w:ascii="Arial" w:hAnsi="Arial" w:cs="Arial"/>
                <w:sz w:val="24"/>
                <w:szCs w:val="24"/>
              </w:rPr>
              <w:t>Transfer to Clerk’s account</w:t>
            </w:r>
          </w:p>
        </w:tc>
        <w:tc>
          <w:tcPr>
            <w:tcW w:w="1275" w:type="dxa"/>
          </w:tcPr>
          <w:p w14:paraId="4BACDF49"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£70.59</w:t>
            </w:r>
          </w:p>
        </w:tc>
        <w:tc>
          <w:tcPr>
            <w:tcW w:w="1418" w:type="dxa"/>
          </w:tcPr>
          <w:p w14:paraId="41FECB30"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£70.59</w:t>
            </w:r>
          </w:p>
        </w:tc>
        <w:tc>
          <w:tcPr>
            <w:tcW w:w="1417" w:type="dxa"/>
          </w:tcPr>
          <w:p w14:paraId="66C5B7D8" w14:textId="77777777" w:rsidR="00CA7C53" w:rsidRPr="00157BE8" w:rsidRDefault="00CA7C53" w:rsidP="00E84479">
            <w:pPr>
              <w:jc w:val="center"/>
              <w:rPr>
                <w:rFonts w:ascii="Arial" w:hAnsi="Arial" w:cs="Arial"/>
                <w:bCs/>
                <w:sz w:val="24"/>
                <w:szCs w:val="24"/>
              </w:rPr>
            </w:pPr>
          </w:p>
        </w:tc>
      </w:tr>
      <w:tr w:rsidR="00CA7C53" w:rsidRPr="00157BE8" w14:paraId="33058326" w14:textId="77777777" w:rsidTr="00157BE8">
        <w:tc>
          <w:tcPr>
            <w:tcW w:w="2127" w:type="dxa"/>
          </w:tcPr>
          <w:p w14:paraId="63C60884"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002363</w:t>
            </w:r>
          </w:p>
        </w:tc>
        <w:tc>
          <w:tcPr>
            <w:tcW w:w="4536" w:type="dxa"/>
          </w:tcPr>
          <w:p w14:paraId="3F41951B" w14:textId="77777777" w:rsidR="00CA7C53" w:rsidRPr="00157BE8" w:rsidRDefault="00CA7C53" w:rsidP="00E84479">
            <w:pPr>
              <w:rPr>
                <w:rFonts w:ascii="Arial" w:hAnsi="Arial" w:cs="Arial"/>
                <w:bCs/>
                <w:sz w:val="24"/>
                <w:szCs w:val="24"/>
              </w:rPr>
            </w:pPr>
            <w:r w:rsidRPr="00157BE8">
              <w:rPr>
                <w:rFonts w:ascii="Arial" w:hAnsi="Arial" w:cs="Arial"/>
                <w:sz w:val="24"/>
                <w:szCs w:val="24"/>
              </w:rPr>
              <w:t>Clavering Village Hall 11</w:t>
            </w:r>
            <w:r w:rsidRPr="00157BE8">
              <w:rPr>
                <w:rFonts w:ascii="Arial" w:hAnsi="Arial" w:cs="Arial"/>
                <w:sz w:val="24"/>
                <w:szCs w:val="24"/>
                <w:vertAlign w:val="superscript"/>
              </w:rPr>
              <w:t>th</w:t>
            </w:r>
            <w:r w:rsidRPr="00157BE8">
              <w:rPr>
                <w:rFonts w:ascii="Arial" w:hAnsi="Arial" w:cs="Arial"/>
                <w:sz w:val="24"/>
                <w:szCs w:val="24"/>
              </w:rPr>
              <w:t xml:space="preserve"> &amp; 18</w:t>
            </w:r>
            <w:r w:rsidRPr="00157BE8">
              <w:rPr>
                <w:rFonts w:ascii="Arial" w:hAnsi="Arial" w:cs="Arial"/>
                <w:sz w:val="24"/>
                <w:szCs w:val="24"/>
                <w:vertAlign w:val="superscript"/>
              </w:rPr>
              <w:t>th</w:t>
            </w:r>
            <w:r w:rsidRPr="00157BE8">
              <w:rPr>
                <w:rFonts w:ascii="Arial" w:hAnsi="Arial" w:cs="Arial"/>
                <w:sz w:val="24"/>
                <w:szCs w:val="24"/>
              </w:rPr>
              <w:t xml:space="preserve"> May – CPC meetings</w:t>
            </w:r>
          </w:p>
        </w:tc>
        <w:tc>
          <w:tcPr>
            <w:tcW w:w="1275" w:type="dxa"/>
          </w:tcPr>
          <w:p w14:paraId="52020EE4"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£60.00</w:t>
            </w:r>
          </w:p>
        </w:tc>
        <w:tc>
          <w:tcPr>
            <w:tcW w:w="1418" w:type="dxa"/>
          </w:tcPr>
          <w:p w14:paraId="340211C0"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£60.00</w:t>
            </w:r>
          </w:p>
        </w:tc>
        <w:tc>
          <w:tcPr>
            <w:tcW w:w="1417" w:type="dxa"/>
          </w:tcPr>
          <w:p w14:paraId="4E6FD32F" w14:textId="77777777" w:rsidR="00CA7C53" w:rsidRPr="00157BE8" w:rsidRDefault="00CA7C53" w:rsidP="00E84479">
            <w:pPr>
              <w:jc w:val="center"/>
              <w:rPr>
                <w:rFonts w:ascii="Arial" w:hAnsi="Arial" w:cs="Arial"/>
                <w:bCs/>
                <w:sz w:val="24"/>
                <w:szCs w:val="24"/>
              </w:rPr>
            </w:pPr>
          </w:p>
        </w:tc>
      </w:tr>
      <w:tr w:rsidR="00CA7C53" w:rsidRPr="00157BE8" w14:paraId="1127BFC5" w14:textId="77777777" w:rsidTr="00157BE8">
        <w:tc>
          <w:tcPr>
            <w:tcW w:w="2127" w:type="dxa"/>
          </w:tcPr>
          <w:p w14:paraId="758510CF"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002364</w:t>
            </w:r>
          </w:p>
        </w:tc>
        <w:tc>
          <w:tcPr>
            <w:tcW w:w="4536" w:type="dxa"/>
          </w:tcPr>
          <w:p w14:paraId="0CE2C465"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NALC/EALC Subscription Renewal</w:t>
            </w:r>
          </w:p>
        </w:tc>
        <w:tc>
          <w:tcPr>
            <w:tcW w:w="1275" w:type="dxa"/>
          </w:tcPr>
          <w:p w14:paraId="72951F72"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£467.61</w:t>
            </w:r>
          </w:p>
        </w:tc>
        <w:tc>
          <w:tcPr>
            <w:tcW w:w="1418" w:type="dxa"/>
          </w:tcPr>
          <w:p w14:paraId="5DE44090"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£467.61</w:t>
            </w:r>
          </w:p>
        </w:tc>
        <w:tc>
          <w:tcPr>
            <w:tcW w:w="1417" w:type="dxa"/>
          </w:tcPr>
          <w:p w14:paraId="188DC0BD" w14:textId="77777777" w:rsidR="00CA7C53" w:rsidRPr="00157BE8" w:rsidRDefault="00CA7C53" w:rsidP="00E84479">
            <w:pPr>
              <w:jc w:val="center"/>
              <w:rPr>
                <w:rFonts w:ascii="Arial" w:hAnsi="Arial" w:cs="Arial"/>
                <w:bCs/>
                <w:sz w:val="24"/>
                <w:szCs w:val="24"/>
              </w:rPr>
            </w:pPr>
          </w:p>
        </w:tc>
      </w:tr>
      <w:tr w:rsidR="00CA7C53" w:rsidRPr="00157BE8" w14:paraId="1FFD0489" w14:textId="77777777" w:rsidTr="00157BE8">
        <w:tc>
          <w:tcPr>
            <w:tcW w:w="2127" w:type="dxa"/>
          </w:tcPr>
          <w:p w14:paraId="3CF4A961"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002365</w:t>
            </w:r>
          </w:p>
        </w:tc>
        <w:tc>
          <w:tcPr>
            <w:tcW w:w="4536" w:type="dxa"/>
          </w:tcPr>
          <w:p w14:paraId="1112CCA7"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Clerk Travel Expenses</w:t>
            </w:r>
          </w:p>
        </w:tc>
        <w:tc>
          <w:tcPr>
            <w:tcW w:w="1275" w:type="dxa"/>
          </w:tcPr>
          <w:p w14:paraId="1941D10D" w14:textId="77777777" w:rsidR="00CA7C53" w:rsidRPr="00157BE8" w:rsidRDefault="00CA7C53" w:rsidP="00E84479">
            <w:pPr>
              <w:jc w:val="center"/>
              <w:rPr>
                <w:rFonts w:ascii="Arial" w:hAnsi="Arial" w:cs="Arial"/>
                <w:bCs/>
                <w:sz w:val="24"/>
                <w:szCs w:val="24"/>
              </w:rPr>
            </w:pPr>
          </w:p>
        </w:tc>
        <w:tc>
          <w:tcPr>
            <w:tcW w:w="1418" w:type="dxa"/>
          </w:tcPr>
          <w:p w14:paraId="0CFDA3E9"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£21.24</w:t>
            </w:r>
          </w:p>
        </w:tc>
        <w:tc>
          <w:tcPr>
            <w:tcW w:w="1417" w:type="dxa"/>
          </w:tcPr>
          <w:p w14:paraId="7985E05B" w14:textId="77777777" w:rsidR="00CA7C53" w:rsidRPr="00157BE8" w:rsidRDefault="00CA7C53" w:rsidP="00E84479">
            <w:pPr>
              <w:jc w:val="center"/>
              <w:rPr>
                <w:rFonts w:ascii="Arial" w:hAnsi="Arial" w:cs="Arial"/>
                <w:bCs/>
                <w:sz w:val="24"/>
                <w:szCs w:val="24"/>
              </w:rPr>
            </w:pPr>
          </w:p>
        </w:tc>
      </w:tr>
      <w:tr w:rsidR="00CA7C53" w:rsidRPr="00157BE8" w14:paraId="205E8C6B" w14:textId="77777777" w:rsidTr="00157BE8">
        <w:tc>
          <w:tcPr>
            <w:tcW w:w="2127" w:type="dxa"/>
          </w:tcPr>
          <w:p w14:paraId="48A3D0D0"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002366</w:t>
            </w:r>
          </w:p>
        </w:tc>
        <w:tc>
          <w:tcPr>
            <w:tcW w:w="4536" w:type="dxa"/>
          </w:tcPr>
          <w:p w14:paraId="4F8E9B9F" w14:textId="1B355C5A" w:rsidR="00CA7C53" w:rsidRPr="00157BE8" w:rsidRDefault="00CA7C53" w:rsidP="00CA7C53">
            <w:pPr>
              <w:rPr>
                <w:rFonts w:ascii="Arial" w:hAnsi="Arial" w:cs="Arial"/>
                <w:bCs/>
                <w:color w:val="000000" w:themeColor="text1"/>
                <w:sz w:val="24"/>
                <w:szCs w:val="24"/>
              </w:rPr>
            </w:pPr>
            <w:r w:rsidRPr="00157BE8">
              <w:rPr>
                <w:rFonts w:ascii="Arial" w:hAnsi="Arial" w:cs="Arial"/>
                <w:bCs/>
                <w:color w:val="000000" w:themeColor="text1"/>
                <w:sz w:val="24"/>
                <w:szCs w:val="24"/>
              </w:rPr>
              <w:t>Paul Abrahams – replacement cheque covering 002309 £750.00 and 002325 £250.00</w:t>
            </w:r>
          </w:p>
        </w:tc>
        <w:tc>
          <w:tcPr>
            <w:tcW w:w="1275" w:type="dxa"/>
          </w:tcPr>
          <w:p w14:paraId="2CF4F75B" w14:textId="7A47D524" w:rsidR="00CA7C53" w:rsidRPr="00157BE8" w:rsidRDefault="00CA7C53" w:rsidP="00E84479">
            <w:pPr>
              <w:jc w:val="center"/>
              <w:rPr>
                <w:rFonts w:ascii="Arial" w:hAnsi="Arial" w:cs="Arial"/>
                <w:bCs/>
                <w:color w:val="000000" w:themeColor="text1"/>
                <w:sz w:val="24"/>
                <w:szCs w:val="24"/>
              </w:rPr>
            </w:pPr>
            <w:r w:rsidRPr="00157BE8">
              <w:rPr>
                <w:rFonts w:ascii="Arial" w:hAnsi="Arial" w:cs="Arial"/>
                <w:bCs/>
                <w:color w:val="000000" w:themeColor="text1"/>
                <w:sz w:val="24"/>
                <w:szCs w:val="24"/>
              </w:rPr>
              <w:t>£1000.00</w:t>
            </w:r>
          </w:p>
        </w:tc>
        <w:tc>
          <w:tcPr>
            <w:tcW w:w="1418" w:type="dxa"/>
          </w:tcPr>
          <w:p w14:paraId="4CC23AAB" w14:textId="407068A7" w:rsidR="00CA7C53" w:rsidRPr="00157BE8" w:rsidRDefault="00CA7C53" w:rsidP="00E84479">
            <w:pPr>
              <w:jc w:val="center"/>
              <w:rPr>
                <w:rFonts w:ascii="Arial" w:hAnsi="Arial" w:cs="Arial"/>
                <w:bCs/>
                <w:color w:val="000000" w:themeColor="text1"/>
                <w:sz w:val="24"/>
                <w:szCs w:val="24"/>
              </w:rPr>
            </w:pPr>
            <w:r w:rsidRPr="00157BE8">
              <w:rPr>
                <w:rFonts w:ascii="Arial" w:hAnsi="Arial" w:cs="Arial"/>
                <w:bCs/>
                <w:color w:val="000000" w:themeColor="text1"/>
                <w:sz w:val="24"/>
                <w:szCs w:val="24"/>
              </w:rPr>
              <w:t>£1000.00</w:t>
            </w:r>
          </w:p>
        </w:tc>
        <w:tc>
          <w:tcPr>
            <w:tcW w:w="1417" w:type="dxa"/>
          </w:tcPr>
          <w:p w14:paraId="52519F71" w14:textId="77777777" w:rsidR="00CA7C53" w:rsidRPr="00157BE8" w:rsidRDefault="00CA7C53" w:rsidP="00E84479">
            <w:pPr>
              <w:rPr>
                <w:rFonts w:ascii="Arial" w:hAnsi="Arial" w:cs="Arial"/>
                <w:bCs/>
                <w:sz w:val="24"/>
                <w:szCs w:val="24"/>
              </w:rPr>
            </w:pPr>
          </w:p>
        </w:tc>
      </w:tr>
      <w:tr w:rsidR="00CA7C53" w:rsidRPr="00157BE8" w14:paraId="334A54A0" w14:textId="77777777" w:rsidTr="00157BE8">
        <w:tc>
          <w:tcPr>
            <w:tcW w:w="2127" w:type="dxa"/>
          </w:tcPr>
          <w:p w14:paraId="324ABD92" w14:textId="77777777" w:rsidR="00CA7C53" w:rsidRPr="00157BE8" w:rsidRDefault="00CA7C53" w:rsidP="00E84479">
            <w:pPr>
              <w:rPr>
                <w:rFonts w:ascii="Arial" w:hAnsi="Arial" w:cs="Arial"/>
                <w:bCs/>
                <w:sz w:val="24"/>
                <w:szCs w:val="24"/>
              </w:rPr>
            </w:pPr>
            <w:r w:rsidRPr="00157BE8">
              <w:rPr>
                <w:rFonts w:ascii="Arial" w:hAnsi="Arial" w:cs="Arial"/>
                <w:bCs/>
                <w:sz w:val="24"/>
                <w:szCs w:val="24"/>
              </w:rPr>
              <w:t>Total of cheques to be paid</w:t>
            </w:r>
          </w:p>
        </w:tc>
        <w:tc>
          <w:tcPr>
            <w:tcW w:w="4536" w:type="dxa"/>
          </w:tcPr>
          <w:p w14:paraId="78576766" w14:textId="77777777" w:rsidR="00CA7C53" w:rsidRPr="00157BE8" w:rsidRDefault="00CA7C53" w:rsidP="00E84479">
            <w:pPr>
              <w:jc w:val="both"/>
              <w:rPr>
                <w:rFonts w:ascii="Arial" w:hAnsi="Arial" w:cs="Arial"/>
                <w:bCs/>
                <w:sz w:val="24"/>
                <w:szCs w:val="24"/>
              </w:rPr>
            </w:pPr>
          </w:p>
        </w:tc>
        <w:tc>
          <w:tcPr>
            <w:tcW w:w="1275" w:type="dxa"/>
          </w:tcPr>
          <w:p w14:paraId="4C269A55" w14:textId="77777777" w:rsidR="00CA7C53" w:rsidRPr="00157BE8" w:rsidRDefault="00CA7C53" w:rsidP="00E84479">
            <w:pPr>
              <w:jc w:val="center"/>
              <w:rPr>
                <w:rFonts w:ascii="Arial" w:hAnsi="Arial" w:cs="Arial"/>
                <w:bCs/>
                <w:sz w:val="24"/>
                <w:szCs w:val="24"/>
              </w:rPr>
            </w:pPr>
          </w:p>
        </w:tc>
        <w:tc>
          <w:tcPr>
            <w:tcW w:w="1418" w:type="dxa"/>
          </w:tcPr>
          <w:p w14:paraId="7FFB8677" w14:textId="49378650" w:rsidR="00CA7C53" w:rsidRPr="00157BE8" w:rsidRDefault="00CA7C53" w:rsidP="00E84479">
            <w:pPr>
              <w:jc w:val="center"/>
              <w:rPr>
                <w:rFonts w:ascii="Arial" w:hAnsi="Arial" w:cs="Arial"/>
                <w:bCs/>
                <w:sz w:val="24"/>
                <w:szCs w:val="24"/>
              </w:rPr>
            </w:pPr>
            <w:r w:rsidRPr="00157BE8">
              <w:rPr>
                <w:rFonts w:ascii="Arial" w:hAnsi="Arial" w:cs="Arial"/>
                <w:bCs/>
                <w:sz w:val="24"/>
                <w:szCs w:val="24"/>
              </w:rPr>
              <w:t>£1,6</w:t>
            </w:r>
            <w:r w:rsidR="00157BE8" w:rsidRPr="00157BE8">
              <w:rPr>
                <w:rFonts w:ascii="Arial" w:hAnsi="Arial" w:cs="Arial"/>
                <w:bCs/>
                <w:sz w:val="24"/>
                <w:szCs w:val="24"/>
              </w:rPr>
              <w:t>1</w:t>
            </w:r>
            <w:r w:rsidRPr="00157BE8">
              <w:rPr>
                <w:rFonts w:ascii="Arial" w:hAnsi="Arial" w:cs="Arial"/>
                <w:bCs/>
                <w:sz w:val="24"/>
                <w:szCs w:val="24"/>
              </w:rPr>
              <w:t>9.44</w:t>
            </w:r>
          </w:p>
        </w:tc>
        <w:tc>
          <w:tcPr>
            <w:tcW w:w="1417" w:type="dxa"/>
          </w:tcPr>
          <w:p w14:paraId="6F629065" w14:textId="77777777" w:rsidR="00CA7C53" w:rsidRPr="00157BE8" w:rsidRDefault="00CA7C53" w:rsidP="00E84479">
            <w:pPr>
              <w:jc w:val="center"/>
              <w:rPr>
                <w:rFonts w:ascii="Arial" w:hAnsi="Arial" w:cs="Arial"/>
                <w:bCs/>
                <w:sz w:val="24"/>
                <w:szCs w:val="24"/>
              </w:rPr>
            </w:pPr>
          </w:p>
        </w:tc>
      </w:tr>
      <w:tr w:rsidR="00CA7C53" w:rsidRPr="00157BE8" w14:paraId="07C59C3A" w14:textId="77777777" w:rsidTr="00157BE8">
        <w:tc>
          <w:tcPr>
            <w:tcW w:w="2127" w:type="dxa"/>
          </w:tcPr>
          <w:p w14:paraId="459D4130" w14:textId="77777777" w:rsidR="00CA7C53" w:rsidRPr="00157BE8" w:rsidRDefault="00CA7C53" w:rsidP="00157BE8">
            <w:pPr>
              <w:rPr>
                <w:rFonts w:ascii="Arial" w:hAnsi="Arial" w:cs="Arial"/>
                <w:bCs/>
                <w:sz w:val="24"/>
                <w:szCs w:val="24"/>
              </w:rPr>
            </w:pPr>
            <w:r w:rsidRPr="00157BE8">
              <w:rPr>
                <w:rFonts w:ascii="Arial" w:hAnsi="Arial" w:cs="Arial"/>
                <w:bCs/>
                <w:sz w:val="24"/>
                <w:szCs w:val="24"/>
              </w:rPr>
              <w:t>Total of cheques</w:t>
            </w:r>
          </w:p>
          <w:p w14:paraId="3CDA97B8"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outstanding</w:t>
            </w:r>
          </w:p>
        </w:tc>
        <w:tc>
          <w:tcPr>
            <w:tcW w:w="4536" w:type="dxa"/>
          </w:tcPr>
          <w:p w14:paraId="078DC02E" w14:textId="076AEB05" w:rsidR="00CA7C53" w:rsidRPr="00157BE8" w:rsidRDefault="00CA7C53" w:rsidP="00E84479">
            <w:pPr>
              <w:jc w:val="both"/>
              <w:rPr>
                <w:rFonts w:ascii="Arial" w:hAnsi="Arial" w:cs="Arial"/>
                <w:bCs/>
                <w:sz w:val="24"/>
                <w:szCs w:val="24"/>
              </w:rPr>
            </w:pPr>
            <w:r w:rsidRPr="00157BE8">
              <w:rPr>
                <w:rFonts w:ascii="Arial" w:hAnsi="Arial" w:cs="Arial"/>
                <w:bCs/>
                <w:color w:val="000000" w:themeColor="text1"/>
                <w:sz w:val="24"/>
                <w:szCs w:val="24"/>
              </w:rPr>
              <w:t xml:space="preserve">002360 £3000.00    </w:t>
            </w:r>
          </w:p>
        </w:tc>
        <w:tc>
          <w:tcPr>
            <w:tcW w:w="1275" w:type="dxa"/>
          </w:tcPr>
          <w:p w14:paraId="6412551D" w14:textId="77777777" w:rsidR="00CA7C53" w:rsidRPr="00157BE8" w:rsidRDefault="00CA7C53" w:rsidP="00E84479">
            <w:pPr>
              <w:jc w:val="center"/>
              <w:rPr>
                <w:rFonts w:ascii="Arial" w:hAnsi="Arial" w:cs="Arial"/>
                <w:bCs/>
                <w:sz w:val="24"/>
                <w:szCs w:val="24"/>
              </w:rPr>
            </w:pPr>
          </w:p>
        </w:tc>
        <w:tc>
          <w:tcPr>
            <w:tcW w:w="1418" w:type="dxa"/>
          </w:tcPr>
          <w:p w14:paraId="2E58206A" w14:textId="7012AD3E" w:rsidR="00CA7C53" w:rsidRPr="00157BE8" w:rsidRDefault="00CA7C53" w:rsidP="00E84479">
            <w:pPr>
              <w:jc w:val="center"/>
              <w:rPr>
                <w:rFonts w:ascii="Arial" w:hAnsi="Arial" w:cs="Arial"/>
                <w:bCs/>
                <w:sz w:val="24"/>
                <w:szCs w:val="24"/>
              </w:rPr>
            </w:pPr>
            <w:r w:rsidRPr="00157BE8">
              <w:rPr>
                <w:rFonts w:ascii="Arial" w:hAnsi="Arial" w:cs="Arial"/>
                <w:bCs/>
                <w:color w:val="000000" w:themeColor="text1"/>
                <w:sz w:val="24"/>
                <w:szCs w:val="24"/>
              </w:rPr>
              <w:t>£</w:t>
            </w:r>
            <w:r w:rsidR="00157BE8" w:rsidRPr="00157BE8">
              <w:rPr>
                <w:rFonts w:ascii="Arial" w:hAnsi="Arial" w:cs="Arial"/>
                <w:bCs/>
                <w:color w:val="000000" w:themeColor="text1"/>
                <w:sz w:val="24"/>
                <w:szCs w:val="24"/>
              </w:rPr>
              <w:t>3</w:t>
            </w:r>
            <w:r w:rsidRPr="00157BE8">
              <w:rPr>
                <w:rFonts w:ascii="Arial" w:hAnsi="Arial" w:cs="Arial"/>
                <w:bCs/>
                <w:color w:val="000000" w:themeColor="text1"/>
                <w:sz w:val="24"/>
                <w:szCs w:val="24"/>
              </w:rPr>
              <w:t>000.00</w:t>
            </w:r>
          </w:p>
        </w:tc>
        <w:tc>
          <w:tcPr>
            <w:tcW w:w="1417" w:type="dxa"/>
          </w:tcPr>
          <w:p w14:paraId="05E0450C" w14:textId="77777777" w:rsidR="00CA7C53" w:rsidRPr="00157BE8" w:rsidRDefault="00CA7C53" w:rsidP="00E84479">
            <w:pPr>
              <w:jc w:val="center"/>
              <w:rPr>
                <w:rFonts w:ascii="Arial" w:hAnsi="Arial" w:cs="Arial"/>
                <w:bCs/>
                <w:sz w:val="24"/>
                <w:szCs w:val="24"/>
              </w:rPr>
            </w:pPr>
          </w:p>
        </w:tc>
      </w:tr>
      <w:tr w:rsidR="00CA7C53" w:rsidRPr="00157BE8" w14:paraId="4F4C24C5" w14:textId="77777777" w:rsidTr="00157BE8">
        <w:tc>
          <w:tcPr>
            <w:tcW w:w="2127" w:type="dxa"/>
          </w:tcPr>
          <w:p w14:paraId="43071FC2"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Jun Wages SO</w:t>
            </w:r>
          </w:p>
        </w:tc>
        <w:tc>
          <w:tcPr>
            <w:tcW w:w="4536" w:type="dxa"/>
          </w:tcPr>
          <w:p w14:paraId="035A2248" w14:textId="77777777" w:rsidR="00CA7C53" w:rsidRPr="00157BE8" w:rsidRDefault="00CA7C53" w:rsidP="00E84479">
            <w:pPr>
              <w:tabs>
                <w:tab w:val="center" w:pos="2018"/>
              </w:tabs>
              <w:jc w:val="both"/>
              <w:rPr>
                <w:rFonts w:ascii="Arial" w:hAnsi="Arial" w:cs="Arial"/>
                <w:bCs/>
                <w:sz w:val="24"/>
                <w:szCs w:val="24"/>
              </w:rPr>
            </w:pPr>
          </w:p>
        </w:tc>
        <w:tc>
          <w:tcPr>
            <w:tcW w:w="1275" w:type="dxa"/>
          </w:tcPr>
          <w:p w14:paraId="33E1DE9A" w14:textId="77777777" w:rsidR="00CA7C53" w:rsidRPr="00157BE8" w:rsidRDefault="00CA7C53" w:rsidP="00E84479">
            <w:pPr>
              <w:jc w:val="center"/>
              <w:rPr>
                <w:rFonts w:ascii="Arial" w:hAnsi="Arial" w:cs="Arial"/>
                <w:bCs/>
                <w:sz w:val="24"/>
                <w:szCs w:val="24"/>
              </w:rPr>
            </w:pPr>
          </w:p>
        </w:tc>
        <w:tc>
          <w:tcPr>
            <w:tcW w:w="1418" w:type="dxa"/>
          </w:tcPr>
          <w:p w14:paraId="7B25877E"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£583.82</w:t>
            </w:r>
          </w:p>
        </w:tc>
        <w:tc>
          <w:tcPr>
            <w:tcW w:w="1417" w:type="dxa"/>
          </w:tcPr>
          <w:p w14:paraId="69CBECE6" w14:textId="77777777" w:rsidR="00CA7C53" w:rsidRPr="00157BE8" w:rsidRDefault="00CA7C53" w:rsidP="00E84479">
            <w:pPr>
              <w:jc w:val="center"/>
              <w:rPr>
                <w:rFonts w:ascii="Arial" w:hAnsi="Arial" w:cs="Arial"/>
                <w:bCs/>
                <w:sz w:val="24"/>
                <w:szCs w:val="24"/>
              </w:rPr>
            </w:pPr>
          </w:p>
        </w:tc>
      </w:tr>
      <w:tr w:rsidR="00CA7C53" w:rsidRPr="00157BE8" w14:paraId="27E5974D" w14:textId="77777777" w:rsidTr="00157BE8">
        <w:tc>
          <w:tcPr>
            <w:tcW w:w="2127" w:type="dxa"/>
          </w:tcPr>
          <w:p w14:paraId="372B8504" w14:textId="77777777" w:rsidR="00CA7C53" w:rsidRPr="00157BE8" w:rsidRDefault="00CA7C53" w:rsidP="00E84479">
            <w:pPr>
              <w:jc w:val="both"/>
              <w:rPr>
                <w:rFonts w:ascii="Arial" w:hAnsi="Arial" w:cs="Arial"/>
                <w:bCs/>
                <w:sz w:val="24"/>
                <w:szCs w:val="24"/>
              </w:rPr>
            </w:pPr>
            <w:r w:rsidRPr="00157BE8">
              <w:rPr>
                <w:rFonts w:ascii="Arial" w:hAnsi="Arial" w:cs="Arial"/>
                <w:bCs/>
                <w:sz w:val="24"/>
                <w:szCs w:val="24"/>
              </w:rPr>
              <w:t>Jun Scribe DD</w:t>
            </w:r>
          </w:p>
        </w:tc>
        <w:tc>
          <w:tcPr>
            <w:tcW w:w="4536" w:type="dxa"/>
          </w:tcPr>
          <w:p w14:paraId="1B9AB010" w14:textId="77777777" w:rsidR="00CA7C53" w:rsidRPr="00157BE8" w:rsidRDefault="00CA7C53" w:rsidP="00E84479">
            <w:pPr>
              <w:jc w:val="both"/>
              <w:rPr>
                <w:rFonts w:ascii="Arial" w:hAnsi="Arial" w:cs="Arial"/>
                <w:bCs/>
                <w:sz w:val="24"/>
                <w:szCs w:val="24"/>
              </w:rPr>
            </w:pPr>
          </w:p>
        </w:tc>
        <w:tc>
          <w:tcPr>
            <w:tcW w:w="1275" w:type="dxa"/>
          </w:tcPr>
          <w:p w14:paraId="186125D7" w14:textId="77777777" w:rsidR="00CA7C53" w:rsidRPr="00157BE8" w:rsidRDefault="00CA7C53" w:rsidP="00E84479">
            <w:pPr>
              <w:jc w:val="center"/>
              <w:rPr>
                <w:rFonts w:ascii="Arial" w:hAnsi="Arial" w:cs="Arial"/>
                <w:bCs/>
                <w:sz w:val="24"/>
                <w:szCs w:val="24"/>
              </w:rPr>
            </w:pPr>
          </w:p>
        </w:tc>
        <w:tc>
          <w:tcPr>
            <w:tcW w:w="1418" w:type="dxa"/>
          </w:tcPr>
          <w:p w14:paraId="61F55C48" w14:textId="77777777" w:rsidR="00CA7C53" w:rsidRPr="00157BE8" w:rsidRDefault="00CA7C53" w:rsidP="00E84479">
            <w:pPr>
              <w:jc w:val="center"/>
              <w:rPr>
                <w:rFonts w:ascii="Arial" w:hAnsi="Arial" w:cs="Arial"/>
                <w:bCs/>
                <w:sz w:val="24"/>
                <w:szCs w:val="24"/>
              </w:rPr>
            </w:pPr>
            <w:r w:rsidRPr="00157BE8">
              <w:rPr>
                <w:rFonts w:ascii="Arial" w:hAnsi="Arial" w:cs="Arial"/>
                <w:bCs/>
                <w:sz w:val="24"/>
                <w:szCs w:val="24"/>
              </w:rPr>
              <w:t>£50.40</w:t>
            </w:r>
          </w:p>
        </w:tc>
        <w:tc>
          <w:tcPr>
            <w:tcW w:w="1417" w:type="dxa"/>
          </w:tcPr>
          <w:p w14:paraId="1CE21252" w14:textId="77777777" w:rsidR="00CA7C53" w:rsidRPr="00157BE8" w:rsidRDefault="00CA7C53" w:rsidP="00E84479">
            <w:pPr>
              <w:jc w:val="center"/>
              <w:rPr>
                <w:rFonts w:ascii="Arial" w:hAnsi="Arial" w:cs="Arial"/>
                <w:bCs/>
                <w:sz w:val="24"/>
                <w:szCs w:val="24"/>
              </w:rPr>
            </w:pPr>
          </w:p>
        </w:tc>
      </w:tr>
      <w:tr w:rsidR="00CA7C53" w:rsidRPr="00157BE8" w14:paraId="68D11EF0" w14:textId="77777777" w:rsidTr="00157BE8">
        <w:trPr>
          <w:trHeight w:val="512"/>
        </w:trPr>
        <w:tc>
          <w:tcPr>
            <w:tcW w:w="2127" w:type="dxa"/>
          </w:tcPr>
          <w:p w14:paraId="2DEA31B3" w14:textId="77777777" w:rsidR="00CA7C53" w:rsidRPr="00157BE8" w:rsidRDefault="00CA7C53" w:rsidP="00E84479">
            <w:pPr>
              <w:rPr>
                <w:rFonts w:ascii="Arial" w:hAnsi="Arial" w:cs="Arial"/>
                <w:bCs/>
                <w:sz w:val="24"/>
                <w:szCs w:val="24"/>
              </w:rPr>
            </w:pPr>
            <w:r w:rsidRPr="00157BE8">
              <w:rPr>
                <w:rFonts w:ascii="Arial" w:hAnsi="Arial" w:cs="Arial"/>
                <w:bCs/>
                <w:sz w:val="24"/>
                <w:szCs w:val="24"/>
              </w:rPr>
              <w:t>Expected C/A Balance</w:t>
            </w:r>
          </w:p>
        </w:tc>
        <w:tc>
          <w:tcPr>
            <w:tcW w:w="4536" w:type="dxa"/>
          </w:tcPr>
          <w:p w14:paraId="0C8179DF" w14:textId="77777777" w:rsidR="00CA7C53" w:rsidRPr="00157BE8" w:rsidRDefault="00CA7C53" w:rsidP="00E84479">
            <w:pPr>
              <w:jc w:val="both"/>
              <w:rPr>
                <w:rFonts w:ascii="Arial" w:hAnsi="Arial" w:cs="Arial"/>
                <w:bCs/>
                <w:sz w:val="24"/>
                <w:szCs w:val="24"/>
              </w:rPr>
            </w:pPr>
          </w:p>
        </w:tc>
        <w:tc>
          <w:tcPr>
            <w:tcW w:w="1275" w:type="dxa"/>
          </w:tcPr>
          <w:p w14:paraId="5E2D0B52" w14:textId="77777777" w:rsidR="00CA7C53" w:rsidRPr="00157BE8" w:rsidRDefault="00CA7C53" w:rsidP="00E84479">
            <w:pPr>
              <w:jc w:val="center"/>
              <w:rPr>
                <w:rFonts w:ascii="Arial" w:hAnsi="Arial" w:cs="Arial"/>
                <w:bCs/>
                <w:sz w:val="24"/>
                <w:szCs w:val="24"/>
              </w:rPr>
            </w:pPr>
          </w:p>
        </w:tc>
        <w:tc>
          <w:tcPr>
            <w:tcW w:w="1418" w:type="dxa"/>
          </w:tcPr>
          <w:p w14:paraId="0118222F" w14:textId="603B6F48" w:rsidR="00CA7C53" w:rsidRPr="00157BE8" w:rsidRDefault="00157BE8" w:rsidP="00E84479">
            <w:pPr>
              <w:jc w:val="center"/>
              <w:rPr>
                <w:rFonts w:ascii="Arial" w:hAnsi="Arial" w:cs="Arial"/>
                <w:bCs/>
                <w:sz w:val="24"/>
                <w:szCs w:val="24"/>
              </w:rPr>
            </w:pPr>
            <w:r w:rsidRPr="00157BE8">
              <w:rPr>
                <w:rFonts w:ascii="Arial" w:hAnsi="Arial" w:cs="Arial"/>
                <w:bCs/>
                <w:color w:val="000000" w:themeColor="text1"/>
                <w:sz w:val="24"/>
                <w:szCs w:val="24"/>
              </w:rPr>
              <w:t>£10,037</w:t>
            </w:r>
            <w:r w:rsidR="00CA7C53" w:rsidRPr="00157BE8">
              <w:rPr>
                <w:rFonts w:ascii="Arial" w:hAnsi="Arial" w:cs="Arial"/>
                <w:bCs/>
                <w:color w:val="000000" w:themeColor="text1"/>
                <w:sz w:val="24"/>
                <w:szCs w:val="24"/>
              </w:rPr>
              <w:t>.51</w:t>
            </w:r>
          </w:p>
        </w:tc>
        <w:tc>
          <w:tcPr>
            <w:tcW w:w="1417" w:type="dxa"/>
          </w:tcPr>
          <w:p w14:paraId="15E40CF0" w14:textId="77777777" w:rsidR="00CA7C53" w:rsidRPr="00157BE8" w:rsidRDefault="00CA7C53" w:rsidP="00E84479">
            <w:pPr>
              <w:jc w:val="center"/>
              <w:rPr>
                <w:rFonts w:ascii="Arial" w:hAnsi="Arial" w:cs="Arial"/>
                <w:bCs/>
                <w:sz w:val="24"/>
                <w:szCs w:val="24"/>
              </w:rPr>
            </w:pPr>
          </w:p>
        </w:tc>
      </w:tr>
    </w:tbl>
    <w:p w14:paraId="3A81EF6A" w14:textId="1439164D" w:rsidR="004F4A7C"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78909FE6">
          <v:rect id="_x0000_i1035" style="width:0;height:1.5pt" o:hralign="center" o:hrstd="t" o:hr="t" fillcolor="#a0a0a0" stroked="f"/>
        </w:pict>
      </w:r>
    </w:p>
    <w:p w14:paraId="6C7FCE19" w14:textId="2BC11D37" w:rsidR="00E27826" w:rsidRPr="00E27826" w:rsidRDefault="004F4A7C" w:rsidP="00BB60D1">
      <w:pPr>
        <w:spacing w:after="0" w:line="240" w:lineRule="auto"/>
        <w:jc w:val="both"/>
        <w:rPr>
          <w:rFonts w:ascii="Arial" w:hAnsi="Arial" w:cs="Arial"/>
          <w:sz w:val="24"/>
          <w:szCs w:val="24"/>
        </w:rPr>
      </w:pPr>
      <w:r w:rsidRPr="00BF0E8A">
        <w:rPr>
          <w:rFonts w:ascii="Arial" w:hAnsi="Arial" w:cs="Arial"/>
          <w:sz w:val="24"/>
          <w:szCs w:val="24"/>
        </w:rPr>
        <w:t>At 9.3</w:t>
      </w:r>
      <w:r>
        <w:rPr>
          <w:rFonts w:ascii="Arial" w:hAnsi="Arial" w:cs="Arial"/>
          <w:sz w:val="24"/>
          <w:szCs w:val="24"/>
        </w:rPr>
        <w:t>1</w:t>
      </w:r>
      <w:r w:rsidRPr="00BF0E8A">
        <w:rPr>
          <w:rFonts w:ascii="Arial" w:hAnsi="Arial" w:cs="Arial"/>
          <w:sz w:val="24"/>
          <w:szCs w:val="24"/>
        </w:rPr>
        <w:t>pm, the Chair asked permission that the meeting continue and Standing Order 3X is suspended</w:t>
      </w:r>
      <w:r w:rsidRPr="00E27826">
        <w:rPr>
          <w:rFonts w:ascii="Arial" w:hAnsi="Arial" w:cs="Arial"/>
          <w:sz w:val="24"/>
          <w:szCs w:val="24"/>
        </w:rPr>
        <w:t xml:space="preserve"> </w:t>
      </w:r>
      <w:r w:rsidR="00E27826" w:rsidRPr="00E27826">
        <w:rPr>
          <w:rFonts w:ascii="Arial" w:hAnsi="Arial" w:cs="Arial"/>
          <w:sz w:val="24"/>
          <w:szCs w:val="24"/>
        </w:rPr>
        <w:t>P: Cllr Bullen</w:t>
      </w:r>
      <w:r w:rsidR="006C2388" w:rsidRPr="002B0FE5">
        <w:rPr>
          <w:rFonts w:ascii="Arial" w:hAnsi="Arial" w:cs="Arial"/>
          <w:sz w:val="24"/>
          <w:szCs w:val="24"/>
        </w:rPr>
        <w:t xml:space="preserve"> </w:t>
      </w:r>
      <w:r w:rsidR="00E27826" w:rsidRPr="00E27826">
        <w:rPr>
          <w:rFonts w:ascii="Arial" w:hAnsi="Arial" w:cs="Arial"/>
          <w:sz w:val="24"/>
          <w:szCs w:val="24"/>
        </w:rPr>
        <w:t>S: Cllr Smither</w:t>
      </w:r>
      <w:r w:rsidR="006C2388" w:rsidRPr="002B0FE5">
        <w:rPr>
          <w:rFonts w:ascii="Arial" w:hAnsi="Arial" w:cs="Arial"/>
          <w:sz w:val="24"/>
          <w:szCs w:val="24"/>
        </w:rPr>
        <w:t xml:space="preserve"> </w:t>
      </w:r>
      <w:proofErr w:type="gramStart"/>
      <w:r w:rsidR="00E27826" w:rsidRPr="00E27826">
        <w:rPr>
          <w:rFonts w:ascii="Arial" w:hAnsi="Arial" w:cs="Arial"/>
          <w:sz w:val="24"/>
          <w:szCs w:val="24"/>
        </w:rPr>
        <w:t>In</w:t>
      </w:r>
      <w:proofErr w:type="gramEnd"/>
      <w:r w:rsidR="00E27826" w:rsidRPr="00E27826">
        <w:rPr>
          <w:rFonts w:ascii="Arial" w:hAnsi="Arial" w:cs="Arial"/>
          <w:sz w:val="24"/>
          <w:szCs w:val="24"/>
        </w:rPr>
        <w:t xml:space="preserve"> fav: 3</w:t>
      </w:r>
      <w:r w:rsidR="006C2388" w:rsidRPr="002B0FE5">
        <w:rPr>
          <w:rFonts w:ascii="Arial" w:hAnsi="Arial" w:cs="Arial"/>
          <w:sz w:val="24"/>
          <w:szCs w:val="24"/>
        </w:rPr>
        <w:t xml:space="preserve"> </w:t>
      </w:r>
      <w:r w:rsidR="00E27826" w:rsidRPr="00E27826">
        <w:rPr>
          <w:rFonts w:ascii="Arial" w:hAnsi="Arial" w:cs="Arial"/>
          <w:sz w:val="24"/>
          <w:szCs w:val="24"/>
        </w:rPr>
        <w:t>Against: 1</w:t>
      </w:r>
    </w:p>
    <w:p w14:paraId="7E1295BB"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66BFB8F8">
          <v:rect id="_x0000_i1036" style="width:0;height:1.5pt" o:hralign="center" o:hrstd="t" o:hr="t" fillcolor="#a0a0a0" stroked="f"/>
        </w:pict>
      </w:r>
    </w:p>
    <w:p w14:paraId="2A07227E"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54 Planning</w:t>
      </w:r>
    </w:p>
    <w:p w14:paraId="6EC3037A"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54.1 Planning Applications</w:t>
      </w:r>
    </w:p>
    <w:p w14:paraId="4A695901" w14:textId="77777777"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UTT/26/1238/FUL – Land East of Clatterbury Lane</w:t>
      </w:r>
    </w:p>
    <w:p w14:paraId="5325585A" w14:textId="27CCC678" w:rsidR="00C0382A" w:rsidRPr="00E27826" w:rsidRDefault="00C0382A" w:rsidP="00C0382A">
      <w:pPr>
        <w:jc w:val="both"/>
        <w:rPr>
          <w:rFonts w:ascii="Arial" w:hAnsi="Arial" w:cs="Arial"/>
          <w:bCs/>
          <w:i/>
          <w:iCs/>
          <w:color w:val="000000"/>
          <w:shd w:val="clear" w:color="auto" w:fill="FFFFFF"/>
        </w:rPr>
      </w:pPr>
      <w:r w:rsidRPr="00C0382A">
        <w:rPr>
          <w:rFonts w:ascii="Arial" w:hAnsi="Arial" w:cs="Arial"/>
          <w:bCs/>
          <w:i/>
          <w:iCs/>
          <w:color w:val="000000"/>
          <w:shd w:val="clear" w:color="auto" w:fill="FFFFFF"/>
        </w:rPr>
        <w:t>S73 application to vary condition 2 (development to be carried out in accordance with approved plans) of UTT/25/1308/FUL - Plots 1 and 3 alternative designs,</w:t>
      </w:r>
      <w:r>
        <w:rPr>
          <w:rFonts w:ascii="Arial" w:hAnsi="Arial" w:cs="Arial"/>
          <w:bCs/>
          <w:i/>
          <w:iCs/>
          <w:color w:val="000000"/>
          <w:shd w:val="clear" w:color="auto" w:fill="FFFFFF"/>
        </w:rPr>
        <w:t xml:space="preserve"> </w:t>
      </w:r>
      <w:r w:rsidRPr="00C0382A">
        <w:rPr>
          <w:rFonts w:ascii="Arial" w:hAnsi="Arial" w:cs="Arial"/>
          <w:bCs/>
          <w:i/>
          <w:iCs/>
          <w:color w:val="000000"/>
          <w:shd w:val="clear" w:color="auto" w:fill="FFFFFF"/>
        </w:rPr>
        <w:t>plot 2 handed and switched position on the plot with its garage, plot 4 single storey garden room added to rear, plot 5 variation of bungalow design and plot 2 garage relocate</w:t>
      </w:r>
      <w:r>
        <w:rPr>
          <w:rFonts w:ascii="Arial" w:hAnsi="Arial" w:cs="Arial"/>
          <w:bCs/>
          <w:i/>
          <w:iCs/>
          <w:color w:val="000000"/>
          <w:shd w:val="clear" w:color="auto" w:fill="FFFFFF"/>
        </w:rPr>
        <w:t>.</w:t>
      </w:r>
    </w:p>
    <w:p w14:paraId="39A2EFEE" w14:textId="4438C860" w:rsidR="00E27826" w:rsidRPr="00E27826" w:rsidRDefault="00C0382A" w:rsidP="00BB60D1">
      <w:pPr>
        <w:spacing w:after="0" w:line="240" w:lineRule="auto"/>
        <w:jc w:val="both"/>
        <w:rPr>
          <w:rFonts w:ascii="Arial" w:hAnsi="Arial" w:cs="Arial"/>
          <w:color w:val="EE0000"/>
          <w:sz w:val="24"/>
          <w:szCs w:val="24"/>
        </w:rPr>
      </w:pPr>
      <w:r w:rsidRPr="001F7CA0">
        <w:rPr>
          <w:rFonts w:ascii="Arial" w:hAnsi="Arial" w:cs="Arial"/>
          <w:sz w:val="24"/>
          <w:szCs w:val="24"/>
        </w:rPr>
        <w:t xml:space="preserve">The </w:t>
      </w:r>
      <w:r w:rsidR="00E27826" w:rsidRPr="00E27826">
        <w:rPr>
          <w:rFonts w:ascii="Arial" w:hAnsi="Arial" w:cs="Arial"/>
          <w:sz w:val="24"/>
          <w:szCs w:val="24"/>
        </w:rPr>
        <w:t>proposed amendments to the approved development</w:t>
      </w:r>
      <w:r>
        <w:rPr>
          <w:rFonts w:ascii="Arial" w:hAnsi="Arial" w:cs="Arial"/>
          <w:sz w:val="24"/>
          <w:szCs w:val="24"/>
        </w:rPr>
        <w:t xml:space="preserve"> were discussed. </w:t>
      </w:r>
      <w:r w:rsidR="00E27826" w:rsidRPr="00E27826">
        <w:rPr>
          <w:rFonts w:ascii="Arial" w:hAnsi="Arial" w:cs="Arial"/>
          <w:sz w:val="24"/>
          <w:szCs w:val="24"/>
        </w:rPr>
        <w:t>Concerns were raised regarding:</w:t>
      </w:r>
      <w:r>
        <w:rPr>
          <w:rFonts w:ascii="Arial" w:hAnsi="Arial" w:cs="Arial"/>
          <w:sz w:val="24"/>
          <w:szCs w:val="24"/>
        </w:rPr>
        <w:t xml:space="preserve"> </w:t>
      </w:r>
      <w:r w:rsidR="00E27826" w:rsidRPr="00E27826">
        <w:rPr>
          <w:rFonts w:ascii="Arial" w:hAnsi="Arial" w:cs="Arial"/>
          <w:sz w:val="24"/>
          <w:szCs w:val="24"/>
        </w:rPr>
        <w:t>the increase in built form on Plots 1</w:t>
      </w:r>
      <w:r w:rsidR="001F7CA0">
        <w:rPr>
          <w:rFonts w:ascii="Arial" w:hAnsi="Arial" w:cs="Arial"/>
          <w:sz w:val="24"/>
          <w:szCs w:val="24"/>
        </w:rPr>
        <w:t>, 3 and 5</w:t>
      </w:r>
      <w:r w:rsidR="00E27826" w:rsidRPr="00E27826">
        <w:rPr>
          <w:rFonts w:ascii="Arial" w:hAnsi="Arial" w:cs="Arial"/>
          <w:sz w:val="24"/>
          <w:szCs w:val="24"/>
        </w:rPr>
        <w:t xml:space="preserve">; the narrowing of the site access; the absence of a swept path analysis; </w:t>
      </w:r>
      <w:r>
        <w:rPr>
          <w:rFonts w:ascii="Arial" w:hAnsi="Arial" w:cs="Arial"/>
          <w:sz w:val="24"/>
          <w:szCs w:val="24"/>
        </w:rPr>
        <w:t>access has been compromised</w:t>
      </w:r>
      <w:r w:rsidR="00E27826" w:rsidRPr="00E27826">
        <w:rPr>
          <w:rFonts w:ascii="Arial" w:hAnsi="Arial" w:cs="Arial"/>
          <w:sz w:val="24"/>
          <w:szCs w:val="24"/>
        </w:rPr>
        <w:t>; the lack of on-site construction parking. It was agreed that these comments be submitted to U</w:t>
      </w:r>
      <w:r>
        <w:rPr>
          <w:rFonts w:ascii="Arial" w:hAnsi="Arial" w:cs="Arial"/>
          <w:sz w:val="24"/>
          <w:szCs w:val="24"/>
        </w:rPr>
        <w:t>DC by 24</w:t>
      </w:r>
      <w:r w:rsidRPr="00C0382A">
        <w:rPr>
          <w:rFonts w:ascii="Arial" w:hAnsi="Arial" w:cs="Arial"/>
          <w:sz w:val="24"/>
          <w:szCs w:val="24"/>
          <w:vertAlign w:val="superscript"/>
        </w:rPr>
        <w:t>th</w:t>
      </w:r>
      <w:r>
        <w:rPr>
          <w:rFonts w:ascii="Arial" w:hAnsi="Arial" w:cs="Arial"/>
          <w:sz w:val="24"/>
          <w:szCs w:val="24"/>
        </w:rPr>
        <w:t xml:space="preserve"> June. </w:t>
      </w:r>
    </w:p>
    <w:p w14:paraId="012DF2C3" w14:textId="29F135A2"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P: Cllr Gill</w:t>
      </w:r>
      <w:r w:rsidR="006C2388" w:rsidRPr="002B0FE5">
        <w:rPr>
          <w:rFonts w:ascii="Arial" w:hAnsi="Arial" w:cs="Arial"/>
          <w:sz w:val="24"/>
          <w:szCs w:val="24"/>
        </w:rPr>
        <w:t xml:space="preserve"> </w:t>
      </w:r>
      <w:r w:rsidRPr="00E27826">
        <w:rPr>
          <w:rFonts w:ascii="Arial" w:hAnsi="Arial" w:cs="Arial"/>
          <w:sz w:val="24"/>
          <w:szCs w:val="24"/>
        </w:rPr>
        <w:t>S: Cllr Smither</w:t>
      </w:r>
      <w:r w:rsidR="006C2388" w:rsidRPr="002B0FE5">
        <w:rPr>
          <w:rFonts w:ascii="Arial" w:hAnsi="Arial" w:cs="Arial"/>
          <w:sz w:val="24"/>
          <w:szCs w:val="24"/>
        </w:rPr>
        <w:t xml:space="preserve"> </w:t>
      </w:r>
      <w:proofErr w:type="gramStart"/>
      <w:r w:rsidRPr="00E27826">
        <w:rPr>
          <w:rFonts w:ascii="Arial" w:hAnsi="Arial" w:cs="Arial"/>
          <w:sz w:val="24"/>
          <w:szCs w:val="24"/>
        </w:rPr>
        <w:t>In</w:t>
      </w:r>
      <w:proofErr w:type="gramEnd"/>
      <w:r w:rsidRPr="00E27826">
        <w:rPr>
          <w:rFonts w:ascii="Arial" w:hAnsi="Arial" w:cs="Arial"/>
          <w:sz w:val="24"/>
          <w:szCs w:val="24"/>
        </w:rPr>
        <w:t xml:space="preserve"> fav: 3</w:t>
      </w:r>
      <w:r w:rsidR="006C2388" w:rsidRPr="002B0FE5">
        <w:rPr>
          <w:rFonts w:ascii="Arial" w:hAnsi="Arial" w:cs="Arial"/>
          <w:sz w:val="24"/>
          <w:szCs w:val="24"/>
        </w:rPr>
        <w:t xml:space="preserve"> </w:t>
      </w:r>
      <w:r w:rsidRPr="00E27826">
        <w:rPr>
          <w:rFonts w:ascii="Arial" w:hAnsi="Arial" w:cs="Arial"/>
          <w:sz w:val="24"/>
          <w:szCs w:val="24"/>
        </w:rPr>
        <w:t>Abstain: 1</w:t>
      </w:r>
    </w:p>
    <w:p w14:paraId="5DA7EBE5" w14:textId="77777777" w:rsidR="00C0382A" w:rsidRDefault="00C0382A" w:rsidP="00BB60D1">
      <w:pPr>
        <w:spacing w:after="0" w:line="240" w:lineRule="auto"/>
        <w:jc w:val="both"/>
        <w:rPr>
          <w:rFonts w:ascii="Arial" w:hAnsi="Arial" w:cs="Arial"/>
          <w:sz w:val="24"/>
          <w:szCs w:val="24"/>
        </w:rPr>
      </w:pPr>
    </w:p>
    <w:p w14:paraId="5AC6D75D" w14:textId="1A2D79D7" w:rsidR="00E27826" w:rsidRDefault="00C0382A" w:rsidP="00BB60D1">
      <w:pPr>
        <w:spacing w:after="0" w:line="240" w:lineRule="auto"/>
        <w:jc w:val="both"/>
        <w:rPr>
          <w:rFonts w:ascii="Arial" w:hAnsi="Arial" w:cs="Arial"/>
          <w:sz w:val="24"/>
          <w:szCs w:val="24"/>
        </w:rPr>
      </w:pPr>
      <w:r w:rsidRPr="00C0382A">
        <w:rPr>
          <w:rFonts w:ascii="Arial" w:hAnsi="Arial" w:cs="Arial"/>
          <w:sz w:val="24"/>
          <w:szCs w:val="24"/>
        </w:rPr>
        <w:lastRenderedPageBreak/>
        <w:t xml:space="preserve">UTT/26/1255/HHF </w:t>
      </w:r>
      <w:r w:rsidR="009C5E66">
        <w:rPr>
          <w:rFonts w:ascii="Arial" w:hAnsi="Arial" w:cs="Arial"/>
          <w:sz w:val="24"/>
          <w:szCs w:val="24"/>
        </w:rPr>
        <w:t>– Hope Cottage, Clatterbury Lane</w:t>
      </w:r>
    </w:p>
    <w:p w14:paraId="1BCDF10B" w14:textId="2B83B85B" w:rsidR="00C0382A" w:rsidRPr="00C0382A" w:rsidRDefault="00C0382A" w:rsidP="00C0382A">
      <w:pPr>
        <w:spacing w:after="0" w:line="240" w:lineRule="auto"/>
        <w:jc w:val="both"/>
        <w:rPr>
          <w:rFonts w:ascii="Arial" w:hAnsi="Arial" w:cs="Arial"/>
          <w:i/>
          <w:iCs/>
        </w:rPr>
      </w:pPr>
      <w:r w:rsidRPr="00C0382A">
        <w:rPr>
          <w:rFonts w:ascii="Arial" w:hAnsi="Arial" w:cs="Arial"/>
          <w:i/>
          <w:iCs/>
        </w:rPr>
        <w:t>Demolition of existing conservatory and replacement with single storey family</w:t>
      </w:r>
      <w:r>
        <w:rPr>
          <w:rFonts w:ascii="Arial" w:hAnsi="Arial" w:cs="Arial"/>
          <w:i/>
          <w:iCs/>
        </w:rPr>
        <w:t xml:space="preserve"> </w:t>
      </w:r>
      <w:r w:rsidRPr="00C0382A">
        <w:rPr>
          <w:rFonts w:ascii="Arial" w:hAnsi="Arial" w:cs="Arial"/>
          <w:i/>
          <w:iCs/>
        </w:rPr>
        <w:t>room extension. New canopy porch over door on the northern end of the property to make</w:t>
      </w:r>
      <w:r>
        <w:rPr>
          <w:rFonts w:ascii="Arial" w:hAnsi="Arial" w:cs="Arial"/>
          <w:i/>
          <w:iCs/>
        </w:rPr>
        <w:t xml:space="preserve"> </w:t>
      </w:r>
      <w:r w:rsidRPr="00C0382A">
        <w:rPr>
          <w:rFonts w:ascii="Arial" w:hAnsi="Arial" w:cs="Arial"/>
          <w:i/>
          <w:iCs/>
        </w:rPr>
        <w:t>it obviously the front door. Internal alterations to the ground and first floor plan. Addition</w:t>
      </w:r>
      <w:r>
        <w:rPr>
          <w:rFonts w:ascii="Arial" w:hAnsi="Arial" w:cs="Arial"/>
          <w:i/>
          <w:iCs/>
        </w:rPr>
        <w:t xml:space="preserve"> </w:t>
      </w:r>
      <w:r w:rsidRPr="00C0382A">
        <w:rPr>
          <w:rFonts w:ascii="Arial" w:hAnsi="Arial" w:cs="Arial"/>
          <w:i/>
          <w:iCs/>
        </w:rPr>
        <w:t>of a new window for bedroom 1 on rear elevation and for the stair on front elevation.</w:t>
      </w:r>
      <w:r>
        <w:rPr>
          <w:rFonts w:ascii="Arial" w:hAnsi="Arial" w:cs="Arial"/>
          <w:i/>
          <w:iCs/>
        </w:rPr>
        <w:t xml:space="preserve"> </w:t>
      </w:r>
      <w:r w:rsidRPr="00C0382A">
        <w:rPr>
          <w:rFonts w:ascii="Arial" w:hAnsi="Arial" w:cs="Arial"/>
          <w:i/>
          <w:iCs/>
        </w:rPr>
        <w:t>Replacement of all brown uPVC fenestration with grey/green. Insulation and application of</w:t>
      </w:r>
    </w:p>
    <w:p w14:paraId="5CF75A41" w14:textId="12A236EE" w:rsidR="00C0382A" w:rsidRPr="00E27826" w:rsidRDefault="00C0382A" w:rsidP="00C0382A">
      <w:pPr>
        <w:spacing w:after="0" w:line="240" w:lineRule="auto"/>
        <w:jc w:val="both"/>
        <w:rPr>
          <w:rFonts w:ascii="Arial" w:hAnsi="Arial" w:cs="Arial"/>
          <w:i/>
          <w:iCs/>
        </w:rPr>
      </w:pPr>
      <w:r w:rsidRPr="00C0382A">
        <w:rPr>
          <w:rFonts w:ascii="Arial" w:hAnsi="Arial" w:cs="Arial"/>
          <w:i/>
          <w:iCs/>
        </w:rPr>
        <w:t>new external finish to the front wall of the cottage with ground floor to have a rendered</w:t>
      </w:r>
      <w:r>
        <w:rPr>
          <w:rFonts w:ascii="Arial" w:hAnsi="Arial" w:cs="Arial"/>
          <w:i/>
          <w:iCs/>
        </w:rPr>
        <w:t xml:space="preserve"> </w:t>
      </w:r>
      <w:r w:rsidRPr="00C0382A">
        <w:rPr>
          <w:rFonts w:ascii="Arial" w:hAnsi="Arial" w:cs="Arial"/>
          <w:i/>
          <w:iCs/>
        </w:rPr>
        <w:t>finish and first floor to have an Eternit weatherboarded finish.</w:t>
      </w:r>
    </w:p>
    <w:p w14:paraId="570FF4C1" w14:textId="77777777" w:rsidR="00C0382A" w:rsidRDefault="00C0382A" w:rsidP="00C0382A">
      <w:pPr>
        <w:spacing w:after="0" w:line="240" w:lineRule="auto"/>
        <w:jc w:val="both"/>
        <w:rPr>
          <w:rFonts w:ascii="Arial" w:hAnsi="Arial" w:cs="Arial"/>
          <w:i/>
          <w:iCs/>
        </w:rPr>
      </w:pPr>
    </w:p>
    <w:p w14:paraId="506FBDA9" w14:textId="7164F4AD" w:rsidR="009C5E66" w:rsidRDefault="00C0382A" w:rsidP="00BB60D1">
      <w:pPr>
        <w:spacing w:after="0" w:line="240" w:lineRule="auto"/>
        <w:jc w:val="both"/>
        <w:rPr>
          <w:rFonts w:ascii="Arial" w:hAnsi="Arial" w:cs="Arial"/>
          <w:sz w:val="24"/>
          <w:szCs w:val="24"/>
        </w:rPr>
      </w:pPr>
      <w:r>
        <w:rPr>
          <w:rFonts w:ascii="Arial" w:hAnsi="Arial" w:cs="Arial"/>
          <w:sz w:val="24"/>
          <w:szCs w:val="24"/>
        </w:rPr>
        <w:t>This was discussed and it was agreed to make no comment.</w:t>
      </w:r>
    </w:p>
    <w:p w14:paraId="59448E70" w14:textId="77777777" w:rsidR="00C0382A" w:rsidRDefault="00C0382A" w:rsidP="00BB60D1">
      <w:pPr>
        <w:spacing w:after="0" w:line="240" w:lineRule="auto"/>
        <w:jc w:val="both"/>
        <w:rPr>
          <w:rFonts w:ascii="Arial" w:hAnsi="Arial" w:cs="Arial"/>
          <w:sz w:val="24"/>
          <w:szCs w:val="24"/>
        </w:rPr>
      </w:pPr>
    </w:p>
    <w:p w14:paraId="6106F81F" w14:textId="63699DFE" w:rsidR="009C5E66" w:rsidRPr="00E27826" w:rsidRDefault="00E27826" w:rsidP="009C5E66">
      <w:pPr>
        <w:spacing w:after="0"/>
        <w:jc w:val="both"/>
        <w:rPr>
          <w:rFonts w:cstheme="minorHAnsi"/>
          <w:bCs/>
        </w:rPr>
      </w:pPr>
      <w:r w:rsidRPr="00E27826">
        <w:rPr>
          <w:rFonts w:ascii="Arial" w:hAnsi="Arial" w:cs="Arial"/>
          <w:sz w:val="24"/>
          <w:szCs w:val="24"/>
        </w:rPr>
        <w:t xml:space="preserve">54.2 </w:t>
      </w:r>
      <w:r w:rsidR="009C5E66" w:rsidRPr="00453F4C">
        <w:rPr>
          <w:rFonts w:ascii="Arial" w:hAnsi="Arial" w:cs="Arial"/>
          <w:bCs/>
          <w:sz w:val="24"/>
          <w:szCs w:val="24"/>
        </w:rPr>
        <w:t>Appeal</w:t>
      </w:r>
      <w:r w:rsidR="009C5E66" w:rsidRPr="009C5E66">
        <w:rPr>
          <w:rFonts w:ascii="Arial" w:hAnsi="Arial" w:cs="Arial"/>
          <w:bCs/>
          <w:sz w:val="24"/>
          <w:szCs w:val="24"/>
        </w:rPr>
        <w:t xml:space="preserve"> Decision: Ref 6002753 Kings Cottage, Starlings Green Road, Clavering, Essex CB11 4PP</w:t>
      </w:r>
    </w:p>
    <w:p w14:paraId="7276E3E3" w14:textId="4F04CF7F" w:rsidR="009C5E66" w:rsidRPr="009C5E66" w:rsidRDefault="009C5E66" w:rsidP="00BB60D1">
      <w:pPr>
        <w:spacing w:after="0" w:line="240" w:lineRule="auto"/>
        <w:jc w:val="both"/>
        <w:rPr>
          <w:rFonts w:ascii="Arial" w:hAnsi="Arial" w:cs="Arial"/>
          <w:color w:val="EE0000"/>
          <w:sz w:val="24"/>
          <w:szCs w:val="24"/>
        </w:rPr>
      </w:pPr>
      <w:r>
        <w:rPr>
          <w:rFonts w:ascii="Arial" w:hAnsi="Arial" w:cs="Arial"/>
          <w:sz w:val="24"/>
          <w:szCs w:val="24"/>
        </w:rPr>
        <w:t>It was noted that the appeal had been dismissed.</w:t>
      </w:r>
    </w:p>
    <w:p w14:paraId="1AFE69AB"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6427DF27">
          <v:rect id="_x0000_i1037" style="width:0;height:1.5pt" o:hralign="center" o:hrstd="t" o:hr="t" fillcolor="#a0a0a0" stroked="f"/>
        </w:pict>
      </w:r>
    </w:p>
    <w:p w14:paraId="2C210A5E" w14:textId="2F03F62E"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55 Website</w:t>
      </w:r>
      <w:r w:rsidR="00A648BC">
        <w:rPr>
          <w:rFonts w:ascii="Arial" w:hAnsi="Arial" w:cs="Arial"/>
          <w:sz w:val="24"/>
          <w:szCs w:val="24"/>
        </w:rPr>
        <w:t xml:space="preserve">: </w:t>
      </w:r>
      <w:r w:rsidRPr="00E27826">
        <w:rPr>
          <w:rFonts w:ascii="Arial" w:hAnsi="Arial" w:cs="Arial"/>
          <w:sz w:val="24"/>
          <w:szCs w:val="24"/>
        </w:rPr>
        <w:t>The Clerk reported progress on the replacement Parish Council website</w:t>
      </w:r>
      <w:r w:rsidR="00C0382A">
        <w:rPr>
          <w:rFonts w:ascii="Arial" w:hAnsi="Arial" w:cs="Arial"/>
          <w:sz w:val="24"/>
          <w:szCs w:val="24"/>
        </w:rPr>
        <w:t xml:space="preserve"> is still in progress. P</w:t>
      </w:r>
      <w:r w:rsidRPr="00E27826">
        <w:rPr>
          <w:rFonts w:ascii="Arial" w:hAnsi="Arial" w:cs="Arial"/>
          <w:sz w:val="24"/>
          <w:szCs w:val="24"/>
        </w:rPr>
        <w:t xml:space="preserve">hotographs </w:t>
      </w:r>
      <w:r w:rsidR="00C0382A">
        <w:rPr>
          <w:rFonts w:ascii="Arial" w:hAnsi="Arial" w:cs="Arial"/>
          <w:sz w:val="24"/>
          <w:szCs w:val="24"/>
        </w:rPr>
        <w:t>are</w:t>
      </w:r>
      <w:r w:rsidRPr="00E27826">
        <w:rPr>
          <w:rFonts w:ascii="Arial" w:hAnsi="Arial" w:cs="Arial"/>
          <w:sz w:val="24"/>
          <w:szCs w:val="24"/>
        </w:rPr>
        <w:t xml:space="preserve"> still required</w:t>
      </w:r>
      <w:r w:rsidR="00C0382A">
        <w:rPr>
          <w:rFonts w:ascii="Arial" w:hAnsi="Arial" w:cs="Arial"/>
          <w:sz w:val="24"/>
          <w:szCs w:val="24"/>
        </w:rPr>
        <w:t>,</w:t>
      </w:r>
      <w:r w:rsidR="006C2388" w:rsidRPr="002B0FE5">
        <w:rPr>
          <w:rFonts w:ascii="Arial" w:hAnsi="Arial" w:cs="Arial"/>
          <w:sz w:val="24"/>
          <w:szCs w:val="24"/>
        </w:rPr>
        <w:t xml:space="preserve"> </w:t>
      </w:r>
      <w:r w:rsidRPr="00E27826">
        <w:rPr>
          <w:rFonts w:ascii="Arial" w:hAnsi="Arial" w:cs="Arial"/>
          <w:sz w:val="24"/>
          <w:szCs w:val="24"/>
        </w:rPr>
        <w:t>Cllrs Bullen and Gill agreed to provide suitable images.</w:t>
      </w:r>
    </w:p>
    <w:p w14:paraId="0A97942A" w14:textId="77777777" w:rsidR="00E27826" w:rsidRPr="00E27826" w:rsidRDefault="00000000" w:rsidP="00BB60D1">
      <w:pPr>
        <w:spacing w:after="0" w:line="240" w:lineRule="auto"/>
        <w:jc w:val="both"/>
        <w:rPr>
          <w:rFonts w:ascii="Arial" w:hAnsi="Arial" w:cs="Arial"/>
          <w:sz w:val="24"/>
          <w:szCs w:val="24"/>
        </w:rPr>
      </w:pPr>
      <w:r>
        <w:rPr>
          <w:rFonts w:ascii="Arial" w:hAnsi="Arial" w:cs="Arial"/>
          <w:sz w:val="24"/>
          <w:szCs w:val="24"/>
        </w:rPr>
        <w:pict w14:anchorId="68A8CBEF">
          <v:rect id="_x0000_i1038" style="width:0;height:1.5pt" o:hralign="center" o:hrstd="t" o:hr="t" fillcolor="#a0a0a0" stroked="f"/>
        </w:pict>
      </w:r>
    </w:p>
    <w:p w14:paraId="741BC4D4" w14:textId="77777777"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56 Village Green and Parish Assets</w:t>
      </w:r>
    </w:p>
    <w:p w14:paraId="045CD393" w14:textId="73671284"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56.1 Waterwheel</w:t>
      </w:r>
      <w:r w:rsidR="00E90A52">
        <w:rPr>
          <w:rFonts w:ascii="Arial" w:hAnsi="Arial" w:cs="Arial"/>
          <w:sz w:val="24"/>
          <w:szCs w:val="24"/>
        </w:rPr>
        <w:t xml:space="preserve"> at Sheepcote Green</w:t>
      </w:r>
      <w:r w:rsidR="00A648BC">
        <w:rPr>
          <w:rFonts w:ascii="Arial" w:hAnsi="Arial" w:cs="Arial"/>
          <w:sz w:val="24"/>
          <w:szCs w:val="24"/>
        </w:rPr>
        <w:t xml:space="preserve">: </w:t>
      </w:r>
      <w:r w:rsidR="00E90A52">
        <w:rPr>
          <w:rFonts w:ascii="Arial" w:hAnsi="Arial" w:cs="Arial"/>
          <w:sz w:val="24"/>
          <w:szCs w:val="24"/>
        </w:rPr>
        <w:t>there was n</w:t>
      </w:r>
      <w:r w:rsidRPr="00E27826">
        <w:rPr>
          <w:rFonts w:ascii="Arial" w:hAnsi="Arial" w:cs="Arial"/>
          <w:sz w:val="24"/>
          <w:szCs w:val="24"/>
        </w:rPr>
        <w:t>o further update</w:t>
      </w:r>
      <w:r w:rsidR="00E90A52">
        <w:rPr>
          <w:rFonts w:ascii="Arial" w:hAnsi="Arial" w:cs="Arial"/>
          <w:sz w:val="24"/>
          <w:szCs w:val="24"/>
        </w:rPr>
        <w:t>.</w:t>
      </w:r>
    </w:p>
    <w:p w14:paraId="1B0A83FF" w14:textId="77777777" w:rsidR="00C0382A" w:rsidRPr="00E27826" w:rsidRDefault="00C0382A" w:rsidP="00BB60D1">
      <w:pPr>
        <w:spacing w:after="0" w:line="240" w:lineRule="auto"/>
        <w:jc w:val="both"/>
        <w:rPr>
          <w:rFonts w:ascii="Arial" w:hAnsi="Arial" w:cs="Arial"/>
          <w:sz w:val="24"/>
          <w:szCs w:val="24"/>
        </w:rPr>
      </w:pPr>
    </w:p>
    <w:p w14:paraId="7E3C47CE" w14:textId="6B9D094B"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56.2 The Druce and Druce Bridge</w:t>
      </w:r>
      <w:r w:rsidR="00E90A52">
        <w:rPr>
          <w:rFonts w:ascii="Arial" w:hAnsi="Arial" w:cs="Arial"/>
          <w:sz w:val="24"/>
          <w:szCs w:val="24"/>
        </w:rPr>
        <w:t>: Cllrs Bullen and Smither provided an update. There have been further site meetings regarding the bridge and q</w:t>
      </w:r>
      <w:r w:rsidRPr="00E27826">
        <w:rPr>
          <w:rFonts w:ascii="Arial" w:hAnsi="Arial" w:cs="Arial"/>
          <w:sz w:val="24"/>
          <w:szCs w:val="24"/>
        </w:rPr>
        <w:t>uotations for bridge repairs ha</w:t>
      </w:r>
      <w:r w:rsidR="00E90A52">
        <w:rPr>
          <w:rFonts w:ascii="Arial" w:hAnsi="Arial" w:cs="Arial"/>
          <w:sz w:val="24"/>
          <w:szCs w:val="24"/>
        </w:rPr>
        <w:t>ve</w:t>
      </w:r>
      <w:r w:rsidRPr="00E27826">
        <w:rPr>
          <w:rFonts w:ascii="Arial" w:hAnsi="Arial" w:cs="Arial"/>
          <w:sz w:val="24"/>
          <w:szCs w:val="24"/>
        </w:rPr>
        <w:t xml:space="preserve"> been requested.</w:t>
      </w:r>
      <w:r w:rsidR="00E90A52">
        <w:rPr>
          <w:rFonts w:ascii="Arial" w:hAnsi="Arial" w:cs="Arial"/>
          <w:sz w:val="24"/>
          <w:szCs w:val="24"/>
        </w:rPr>
        <w:t xml:space="preserve"> </w:t>
      </w:r>
      <w:r w:rsidRPr="00E27826">
        <w:rPr>
          <w:rFonts w:ascii="Arial" w:hAnsi="Arial" w:cs="Arial"/>
          <w:sz w:val="24"/>
          <w:szCs w:val="24"/>
        </w:rPr>
        <w:t xml:space="preserve">A local surveyor had also been approached for </w:t>
      </w:r>
      <w:r w:rsidR="00E90A52">
        <w:rPr>
          <w:rFonts w:ascii="Arial" w:hAnsi="Arial" w:cs="Arial"/>
          <w:sz w:val="24"/>
          <w:szCs w:val="24"/>
        </w:rPr>
        <w:t xml:space="preserve">a private </w:t>
      </w:r>
      <w:r w:rsidRPr="00E27826">
        <w:rPr>
          <w:rFonts w:ascii="Arial" w:hAnsi="Arial" w:cs="Arial"/>
          <w:sz w:val="24"/>
          <w:szCs w:val="24"/>
        </w:rPr>
        <w:t>opinion</w:t>
      </w:r>
      <w:r w:rsidR="00E90A52">
        <w:rPr>
          <w:rFonts w:ascii="Arial" w:hAnsi="Arial" w:cs="Arial"/>
          <w:sz w:val="24"/>
          <w:szCs w:val="24"/>
        </w:rPr>
        <w:t xml:space="preserve"> as a parishioner. It’s an important thoroughfare which the parish council would like to get reopened. </w:t>
      </w:r>
      <w:r w:rsidRPr="00E27826">
        <w:rPr>
          <w:rFonts w:ascii="Arial" w:hAnsi="Arial" w:cs="Arial"/>
          <w:sz w:val="24"/>
          <w:szCs w:val="24"/>
        </w:rPr>
        <w:t>Ownership of the bridge remains unresolved and enquiries will continue.</w:t>
      </w:r>
      <w:r w:rsidR="00E90A52">
        <w:rPr>
          <w:rFonts w:ascii="Arial" w:hAnsi="Arial" w:cs="Arial"/>
          <w:sz w:val="24"/>
          <w:szCs w:val="24"/>
        </w:rPr>
        <w:t xml:space="preserve"> </w:t>
      </w:r>
      <w:r w:rsidRPr="00E27826">
        <w:rPr>
          <w:rFonts w:ascii="Arial" w:hAnsi="Arial" w:cs="Arial"/>
          <w:sz w:val="24"/>
          <w:szCs w:val="24"/>
        </w:rPr>
        <w:t>It was suggested that Cllr Gooding be approached for any information available regarding ownership.</w:t>
      </w:r>
    </w:p>
    <w:p w14:paraId="469D2333" w14:textId="77777777" w:rsidR="00C0382A" w:rsidRPr="00E27826" w:rsidRDefault="00C0382A" w:rsidP="00BB60D1">
      <w:pPr>
        <w:spacing w:after="0" w:line="240" w:lineRule="auto"/>
        <w:jc w:val="both"/>
        <w:rPr>
          <w:rFonts w:ascii="Arial" w:hAnsi="Arial" w:cs="Arial"/>
          <w:sz w:val="24"/>
          <w:szCs w:val="24"/>
        </w:rPr>
      </w:pPr>
    </w:p>
    <w:p w14:paraId="114CCC64" w14:textId="70B022D1" w:rsid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56.3 Lower Hill Green</w:t>
      </w:r>
      <w:r w:rsidR="00E90A52">
        <w:rPr>
          <w:rFonts w:ascii="Arial" w:hAnsi="Arial" w:cs="Arial"/>
          <w:sz w:val="24"/>
          <w:szCs w:val="24"/>
        </w:rPr>
        <w:t xml:space="preserve">: </w:t>
      </w:r>
      <w:r w:rsidRPr="00E27826">
        <w:rPr>
          <w:rFonts w:ascii="Arial" w:hAnsi="Arial" w:cs="Arial"/>
          <w:sz w:val="24"/>
          <w:szCs w:val="24"/>
        </w:rPr>
        <w:t>Cllr Gill reported that no Bee Orchids had been found during the recent inspection.</w:t>
      </w:r>
      <w:r w:rsidR="00A648BC">
        <w:rPr>
          <w:rFonts w:ascii="Arial" w:hAnsi="Arial" w:cs="Arial"/>
          <w:sz w:val="24"/>
          <w:szCs w:val="24"/>
        </w:rPr>
        <w:t xml:space="preserve"> </w:t>
      </w:r>
      <w:r w:rsidRPr="00E27826">
        <w:rPr>
          <w:rFonts w:ascii="Arial" w:hAnsi="Arial" w:cs="Arial"/>
          <w:sz w:val="24"/>
          <w:szCs w:val="24"/>
        </w:rPr>
        <w:t>Purple orchids remain present but appear to be suffering grazing damage, possibly caused by muntjac deer.</w:t>
      </w:r>
      <w:r w:rsidR="00A648BC">
        <w:rPr>
          <w:rFonts w:ascii="Arial" w:hAnsi="Arial" w:cs="Arial"/>
          <w:sz w:val="24"/>
          <w:szCs w:val="24"/>
        </w:rPr>
        <w:t xml:space="preserve"> </w:t>
      </w:r>
      <w:r w:rsidRPr="00E27826">
        <w:rPr>
          <w:rFonts w:ascii="Arial" w:hAnsi="Arial" w:cs="Arial"/>
          <w:sz w:val="24"/>
          <w:szCs w:val="24"/>
        </w:rPr>
        <w:t>It was agreed that</w:t>
      </w:r>
      <w:r w:rsidR="00A648BC">
        <w:rPr>
          <w:rFonts w:ascii="Arial" w:hAnsi="Arial" w:cs="Arial"/>
          <w:sz w:val="24"/>
          <w:szCs w:val="24"/>
        </w:rPr>
        <w:t xml:space="preserve"> if</w:t>
      </w:r>
      <w:r w:rsidRPr="00E27826">
        <w:rPr>
          <w:rFonts w:ascii="Arial" w:hAnsi="Arial" w:cs="Arial"/>
          <w:sz w:val="24"/>
          <w:szCs w:val="24"/>
        </w:rPr>
        <w:t xml:space="preserve"> no Bee Orchids emerge, the whole area could be cut, resulting in a saving to the Council</w:t>
      </w:r>
      <w:r w:rsidR="00A648BC">
        <w:rPr>
          <w:rFonts w:ascii="Arial" w:hAnsi="Arial" w:cs="Arial"/>
          <w:sz w:val="24"/>
          <w:szCs w:val="24"/>
        </w:rPr>
        <w:t xml:space="preserve">. </w:t>
      </w:r>
      <w:r w:rsidRPr="00E27826">
        <w:rPr>
          <w:rFonts w:ascii="Arial" w:hAnsi="Arial" w:cs="Arial"/>
          <w:sz w:val="24"/>
          <w:szCs w:val="24"/>
        </w:rPr>
        <w:t xml:space="preserve">Cllr Smither advised that the Essex Field Club would undertake a survey </w:t>
      </w:r>
      <w:r w:rsidR="00A648BC">
        <w:rPr>
          <w:rFonts w:ascii="Arial" w:hAnsi="Arial" w:cs="Arial"/>
          <w:sz w:val="24"/>
          <w:szCs w:val="24"/>
        </w:rPr>
        <w:t xml:space="preserve">of the area </w:t>
      </w:r>
      <w:r w:rsidRPr="00E27826">
        <w:rPr>
          <w:rFonts w:ascii="Arial" w:hAnsi="Arial" w:cs="Arial"/>
          <w:sz w:val="24"/>
          <w:szCs w:val="24"/>
        </w:rPr>
        <w:t>free of charge.</w:t>
      </w:r>
    </w:p>
    <w:p w14:paraId="0B83FF54" w14:textId="77777777" w:rsidR="00C0382A" w:rsidRPr="00E27826" w:rsidRDefault="00C0382A" w:rsidP="00BB60D1">
      <w:pPr>
        <w:spacing w:after="0" w:line="240" w:lineRule="auto"/>
        <w:jc w:val="both"/>
        <w:rPr>
          <w:rFonts w:ascii="Arial" w:hAnsi="Arial" w:cs="Arial"/>
          <w:sz w:val="24"/>
          <w:szCs w:val="24"/>
        </w:rPr>
      </w:pPr>
    </w:p>
    <w:p w14:paraId="0E1658C0" w14:textId="28522930"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56.4 Butts Green</w:t>
      </w:r>
      <w:r w:rsidR="00A648BC">
        <w:rPr>
          <w:rFonts w:ascii="Arial" w:hAnsi="Arial" w:cs="Arial"/>
          <w:sz w:val="24"/>
          <w:szCs w:val="24"/>
        </w:rPr>
        <w:t xml:space="preserve">: </w:t>
      </w:r>
      <w:r w:rsidRPr="00E27826">
        <w:rPr>
          <w:rFonts w:ascii="Arial" w:hAnsi="Arial" w:cs="Arial"/>
          <w:sz w:val="24"/>
          <w:szCs w:val="24"/>
        </w:rPr>
        <w:t>Cllrs Bullen and Smither reported that photographs had been taken and relevant documentation would be reviewed before bringing recommendations to the July meeting.</w:t>
      </w:r>
    </w:p>
    <w:p w14:paraId="0A577460" w14:textId="77777777" w:rsidR="00E27826" w:rsidRPr="00E27826" w:rsidRDefault="00000000" w:rsidP="00BB60D1">
      <w:pPr>
        <w:spacing w:line="240" w:lineRule="auto"/>
        <w:jc w:val="both"/>
        <w:rPr>
          <w:rFonts w:ascii="Arial" w:hAnsi="Arial" w:cs="Arial"/>
          <w:sz w:val="24"/>
          <w:szCs w:val="24"/>
        </w:rPr>
      </w:pPr>
      <w:r>
        <w:rPr>
          <w:rFonts w:ascii="Arial" w:hAnsi="Arial" w:cs="Arial"/>
          <w:sz w:val="24"/>
          <w:szCs w:val="24"/>
        </w:rPr>
        <w:pict w14:anchorId="2EA477D3">
          <v:rect id="_x0000_i1039" style="width:0;height:1.5pt" o:hralign="center" o:hrstd="t" o:hr="t" fillcolor="#a0a0a0" stroked="f"/>
        </w:pict>
      </w:r>
    </w:p>
    <w:p w14:paraId="6FAAEA3F" w14:textId="393D75BA"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57 Telephone Box</w:t>
      </w:r>
      <w:r w:rsidR="00E43A22">
        <w:rPr>
          <w:rFonts w:ascii="Arial" w:hAnsi="Arial" w:cs="Arial"/>
          <w:sz w:val="24"/>
          <w:szCs w:val="24"/>
        </w:rPr>
        <w:t xml:space="preserve">: </w:t>
      </w:r>
      <w:r w:rsidRPr="00E27826">
        <w:rPr>
          <w:rFonts w:ascii="Arial" w:hAnsi="Arial" w:cs="Arial"/>
          <w:sz w:val="24"/>
          <w:szCs w:val="24"/>
        </w:rPr>
        <w:t xml:space="preserve">Cllrs Bullen and Smither reported on their </w:t>
      </w:r>
      <w:r w:rsidR="00E43A22">
        <w:rPr>
          <w:rFonts w:ascii="Arial" w:hAnsi="Arial" w:cs="Arial"/>
          <w:sz w:val="24"/>
          <w:szCs w:val="24"/>
        </w:rPr>
        <w:t xml:space="preserve">findings. It was noted that due to </w:t>
      </w:r>
      <w:r w:rsidRPr="00E27826">
        <w:rPr>
          <w:rFonts w:ascii="Arial" w:hAnsi="Arial" w:cs="Arial"/>
          <w:sz w:val="24"/>
          <w:szCs w:val="24"/>
        </w:rPr>
        <w:t>the likely restoration costs together with ongoing maintenance liabilities there were significant disadvantages in proceeding further at the present time.</w:t>
      </w:r>
    </w:p>
    <w:p w14:paraId="0AE96A8D" w14:textId="77777777" w:rsidR="00E27826" w:rsidRPr="00E27826" w:rsidRDefault="00000000" w:rsidP="00BB60D1">
      <w:pPr>
        <w:spacing w:line="240" w:lineRule="auto"/>
        <w:jc w:val="both"/>
        <w:rPr>
          <w:rFonts w:ascii="Arial" w:hAnsi="Arial" w:cs="Arial"/>
          <w:sz w:val="24"/>
          <w:szCs w:val="24"/>
        </w:rPr>
      </w:pPr>
      <w:r>
        <w:rPr>
          <w:rFonts w:ascii="Arial" w:hAnsi="Arial" w:cs="Arial"/>
          <w:sz w:val="24"/>
          <w:szCs w:val="24"/>
        </w:rPr>
        <w:pict w14:anchorId="7695B7FC">
          <v:rect id="_x0000_i1040" style="width:0;height:1.5pt" o:hralign="center" o:hrstd="t" o:hr="t" fillcolor="#a0a0a0" stroked="f"/>
        </w:pict>
      </w:r>
    </w:p>
    <w:p w14:paraId="41BC5134" w14:textId="25A20958"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58 Motion – TruCam Patrol System</w:t>
      </w:r>
      <w:r w:rsidR="00E43A22">
        <w:rPr>
          <w:rFonts w:ascii="Arial" w:hAnsi="Arial" w:cs="Arial"/>
          <w:sz w:val="24"/>
          <w:szCs w:val="24"/>
        </w:rPr>
        <w:t xml:space="preserve">: </w:t>
      </w:r>
      <w:r w:rsidRPr="00E27826">
        <w:rPr>
          <w:rFonts w:ascii="Arial" w:hAnsi="Arial" w:cs="Arial"/>
          <w:sz w:val="24"/>
          <w:szCs w:val="24"/>
        </w:rPr>
        <w:t>The Council considered the motion submitted by Cllr Couchman requesting that the Clerk contact parishes within the Tendring District regarding the operation of the TruCam speed enforcement scheme.</w:t>
      </w:r>
      <w:r w:rsidR="00E43A22">
        <w:rPr>
          <w:rFonts w:ascii="Arial" w:hAnsi="Arial" w:cs="Arial"/>
          <w:sz w:val="24"/>
          <w:szCs w:val="24"/>
        </w:rPr>
        <w:t xml:space="preserve"> Cllr Gill explained that UDC Safety partnership bought a TruCam system in 2023 and is ma</w:t>
      </w:r>
      <w:r w:rsidRPr="00E27826">
        <w:rPr>
          <w:rFonts w:ascii="Arial" w:hAnsi="Arial" w:cs="Arial"/>
          <w:sz w:val="24"/>
          <w:szCs w:val="24"/>
        </w:rPr>
        <w:t xml:space="preserve">naged by </w:t>
      </w:r>
      <w:r w:rsidR="001F7CA0">
        <w:rPr>
          <w:rFonts w:ascii="Arial" w:hAnsi="Arial" w:cs="Arial"/>
          <w:sz w:val="24"/>
          <w:szCs w:val="24"/>
        </w:rPr>
        <w:t>Uttlesford</w:t>
      </w:r>
      <w:r w:rsidRPr="00E27826">
        <w:rPr>
          <w:rFonts w:ascii="Arial" w:hAnsi="Arial" w:cs="Arial"/>
          <w:sz w:val="24"/>
          <w:szCs w:val="24"/>
        </w:rPr>
        <w:t xml:space="preserve"> Police.</w:t>
      </w:r>
      <w:r w:rsidR="00E43A22">
        <w:rPr>
          <w:rFonts w:ascii="Arial" w:hAnsi="Arial" w:cs="Arial"/>
          <w:sz w:val="24"/>
          <w:szCs w:val="24"/>
        </w:rPr>
        <w:t xml:space="preserve"> </w:t>
      </w:r>
      <w:r w:rsidRPr="00E27826">
        <w:rPr>
          <w:rFonts w:ascii="Arial" w:hAnsi="Arial" w:cs="Arial"/>
          <w:sz w:val="24"/>
          <w:szCs w:val="24"/>
        </w:rPr>
        <w:t>As no councillor seconded the proposal, the motion fell.</w:t>
      </w:r>
    </w:p>
    <w:p w14:paraId="708410AE" w14:textId="77777777" w:rsidR="00E27826" w:rsidRPr="00E27826" w:rsidRDefault="00000000" w:rsidP="00BB60D1">
      <w:pPr>
        <w:spacing w:line="240" w:lineRule="auto"/>
        <w:jc w:val="both"/>
        <w:rPr>
          <w:rFonts w:ascii="Arial" w:hAnsi="Arial" w:cs="Arial"/>
          <w:sz w:val="24"/>
          <w:szCs w:val="24"/>
        </w:rPr>
      </w:pPr>
      <w:r>
        <w:rPr>
          <w:rFonts w:ascii="Arial" w:hAnsi="Arial" w:cs="Arial"/>
          <w:sz w:val="24"/>
          <w:szCs w:val="24"/>
        </w:rPr>
        <w:pict w14:anchorId="68C032AF">
          <v:rect id="_x0000_i1041" style="width:0;height:1.5pt" o:hralign="center" o:hrstd="t" o:hr="t" fillcolor="#a0a0a0" stroked="f"/>
        </w:pict>
      </w:r>
    </w:p>
    <w:p w14:paraId="0848BD3C" w14:textId="59CE4240"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59 Training</w:t>
      </w:r>
      <w:r w:rsidR="00364944">
        <w:rPr>
          <w:rFonts w:ascii="Arial" w:hAnsi="Arial" w:cs="Arial"/>
          <w:sz w:val="24"/>
          <w:szCs w:val="24"/>
        </w:rPr>
        <w:t xml:space="preserve">: The Clerk to organise the </w:t>
      </w:r>
      <w:r w:rsidRPr="00E27826">
        <w:rPr>
          <w:rFonts w:ascii="Arial" w:hAnsi="Arial" w:cs="Arial"/>
          <w:sz w:val="24"/>
          <w:szCs w:val="24"/>
        </w:rPr>
        <w:t>agreed GDPR training for Cllr Smither and the Clerk through the Nimble learning platform.</w:t>
      </w:r>
    </w:p>
    <w:p w14:paraId="69904969" w14:textId="77777777" w:rsidR="00E27826" w:rsidRPr="00E27826" w:rsidRDefault="00000000" w:rsidP="00BB60D1">
      <w:pPr>
        <w:spacing w:line="240" w:lineRule="auto"/>
        <w:jc w:val="both"/>
        <w:rPr>
          <w:rFonts w:ascii="Arial" w:hAnsi="Arial" w:cs="Arial"/>
          <w:sz w:val="24"/>
          <w:szCs w:val="24"/>
        </w:rPr>
      </w:pPr>
      <w:r>
        <w:rPr>
          <w:rFonts w:ascii="Arial" w:hAnsi="Arial" w:cs="Arial"/>
          <w:sz w:val="24"/>
          <w:szCs w:val="24"/>
        </w:rPr>
        <w:pict w14:anchorId="30655265">
          <v:rect id="_x0000_i1042" style="width:0;height:1.5pt" o:hralign="center" o:hrstd="t" o:hr="t" fillcolor="#a0a0a0" stroked="f"/>
        </w:pict>
      </w:r>
    </w:p>
    <w:p w14:paraId="5F5D3E33" w14:textId="0E1FE011" w:rsidR="00E27826" w:rsidRPr="003B4776" w:rsidRDefault="003B4776" w:rsidP="003B4776">
      <w:pPr>
        <w:spacing w:after="0" w:line="240" w:lineRule="auto"/>
        <w:jc w:val="both"/>
        <w:rPr>
          <w:rFonts w:ascii="Arial" w:hAnsi="Arial" w:cs="Arial"/>
          <w:sz w:val="24"/>
          <w:szCs w:val="24"/>
        </w:rPr>
      </w:pPr>
      <w:r>
        <w:rPr>
          <w:rFonts w:ascii="Arial" w:hAnsi="Arial" w:cs="Arial"/>
          <w:sz w:val="24"/>
          <w:szCs w:val="24"/>
        </w:rPr>
        <w:t>60 R</w:t>
      </w:r>
      <w:r w:rsidR="00E27826" w:rsidRPr="003B4776">
        <w:rPr>
          <w:rFonts w:ascii="Arial" w:hAnsi="Arial" w:cs="Arial"/>
          <w:sz w:val="24"/>
          <w:szCs w:val="24"/>
        </w:rPr>
        <w:t>isk Assessment Book</w:t>
      </w:r>
    </w:p>
    <w:p w14:paraId="19FE2203" w14:textId="7D7E696A" w:rsidR="00E27826" w:rsidRPr="003B4776" w:rsidRDefault="003B4776" w:rsidP="003B4776">
      <w:pPr>
        <w:spacing w:after="0" w:line="240" w:lineRule="auto"/>
        <w:jc w:val="both"/>
        <w:rPr>
          <w:rFonts w:ascii="Arial" w:hAnsi="Arial" w:cs="Arial"/>
          <w:sz w:val="24"/>
          <w:szCs w:val="24"/>
        </w:rPr>
      </w:pPr>
      <w:r>
        <w:rPr>
          <w:rFonts w:ascii="Arial" w:hAnsi="Arial" w:cs="Arial"/>
          <w:sz w:val="24"/>
          <w:szCs w:val="24"/>
        </w:rPr>
        <w:t>60.1 D</w:t>
      </w:r>
      <w:r w:rsidR="00E27826" w:rsidRPr="003B4776">
        <w:rPr>
          <w:rFonts w:ascii="Arial" w:hAnsi="Arial" w:cs="Arial"/>
          <w:sz w:val="24"/>
          <w:szCs w:val="24"/>
        </w:rPr>
        <w:t>efibrillators</w:t>
      </w:r>
      <w:r w:rsidRPr="003B4776">
        <w:rPr>
          <w:rFonts w:ascii="Arial" w:hAnsi="Arial" w:cs="Arial"/>
          <w:sz w:val="24"/>
          <w:szCs w:val="24"/>
        </w:rPr>
        <w:t xml:space="preserve">: </w:t>
      </w:r>
      <w:r w:rsidR="00E27826" w:rsidRPr="003B4776">
        <w:rPr>
          <w:rFonts w:ascii="Arial" w:hAnsi="Arial" w:cs="Arial"/>
          <w:sz w:val="24"/>
          <w:szCs w:val="24"/>
        </w:rPr>
        <w:t xml:space="preserve">It was noted </w:t>
      </w:r>
      <w:r w:rsidRPr="003B4776">
        <w:rPr>
          <w:rFonts w:ascii="Arial" w:hAnsi="Arial" w:cs="Arial"/>
          <w:sz w:val="24"/>
          <w:szCs w:val="24"/>
        </w:rPr>
        <w:t xml:space="preserve">that the </w:t>
      </w:r>
      <w:r w:rsidR="00E27826" w:rsidRPr="003B4776">
        <w:rPr>
          <w:rFonts w:ascii="Arial" w:hAnsi="Arial" w:cs="Arial"/>
          <w:sz w:val="24"/>
          <w:szCs w:val="24"/>
        </w:rPr>
        <w:t xml:space="preserve">Village Hall defibrillator </w:t>
      </w:r>
      <w:r w:rsidRPr="003B4776">
        <w:rPr>
          <w:rFonts w:ascii="Arial" w:hAnsi="Arial" w:cs="Arial"/>
          <w:sz w:val="24"/>
          <w:szCs w:val="24"/>
        </w:rPr>
        <w:t xml:space="preserve">was rescue ready on </w:t>
      </w:r>
      <w:r w:rsidR="00E27826" w:rsidRPr="003B4776">
        <w:rPr>
          <w:rFonts w:ascii="Arial" w:hAnsi="Arial" w:cs="Arial"/>
          <w:sz w:val="24"/>
          <w:szCs w:val="24"/>
        </w:rPr>
        <w:t>8th June 2026</w:t>
      </w:r>
      <w:r w:rsidRPr="003B4776">
        <w:rPr>
          <w:rFonts w:ascii="Arial" w:hAnsi="Arial" w:cs="Arial"/>
          <w:sz w:val="24"/>
          <w:szCs w:val="24"/>
        </w:rPr>
        <w:t xml:space="preserve"> and the </w:t>
      </w:r>
      <w:r w:rsidR="00E27826" w:rsidRPr="003B4776">
        <w:rPr>
          <w:rFonts w:ascii="Arial" w:hAnsi="Arial" w:cs="Arial"/>
          <w:sz w:val="24"/>
          <w:szCs w:val="24"/>
        </w:rPr>
        <w:t xml:space="preserve">Shop defibrillator </w:t>
      </w:r>
      <w:r w:rsidRPr="003B4776">
        <w:rPr>
          <w:rFonts w:ascii="Arial" w:hAnsi="Arial" w:cs="Arial"/>
          <w:sz w:val="24"/>
          <w:szCs w:val="24"/>
        </w:rPr>
        <w:t>on</w:t>
      </w:r>
      <w:r w:rsidR="00E27826" w:rsidRPr="003B4776">
        <w:rPr>
          <w:rFonts w:ascii="Arial" w:hAnsi="Arial" w:cs="Arial"/>
          <w:sz w:val="24"/>
          <w:szCs w:val="24"/>
        </w:rPr>
        <w:t xml:space="preserve"> 23rd June 2026</w:t>
      </w:r>
      <w:r w:rsidR="00364944">
        <w:rPr>
          <w:rFonts w:ascii="Arial" w:hAnsi="Arial" w:cs="Arial"/>
          <w:sz w:val="24"/>
          <w:szCs w:val="24"/>
        </w:rPr>
        <w:t>.</w:t>
      </w:r>
      <w:r w:rsidR="00E27826" w:rsidRPr="003B4776">
        <w:rPr>
          <w:rFonts w:ascii="Arial" w:hAnsi="Arial" w:cs="Arial"/>
          <w:sz w:val="24"/>
          <w:szCs w:val="24"/>
        </w:rPr>
        <w:t xml:space="preserve"> </w:t>
      </w:r>
    </w:p>
    <w:p w14:paraId="4B69073B" w14:textId="28F3398A"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60.2 Inspections</w:t>
      </w:r>
      <w:r w:rsidR="00364944">
        <w:rPr>
          <w:rFonts w:ascii="Arial" w:hAnsi="Arial" w:cs="Arial"/>
          <w:sz w:val="24"/>
          <w:szCs w:val="24"/>
        </w:rPr>
        <w:t xml:space="preserve">: it was </w:t>
      </w:r>
      <w:r w:rsidRPr="00E27826">
        <w:rPr>
          <w:rFonts w:ascii="Arial" w:hAnsi="Arial" w:cs="Arial"/>
          <w:sz w:val="24"/>
          <w:szCs w:val="24"/>
        </w:rPr>
        <w:t>noted that the tree adjacent to Horse Pond ha</w:t>
      </w:r>
      <w:r w:rsidR="00DB21A8">
        <w:rPr>
          <w:rFonts w:ascii="Arial" w:hAnsi="Arial" w:cs="Arial"/>
          <w:sz w:val="24"/>
          <w:szCs w:val="24"/>
        </w:rPr>
        <w:t>s</w:t>
      </w:r>
      <w:r w:rsidRPr="00E27826">
        <w:rPr>
          <w:rFonts w:ascii="Arial" w:hAnsi="Arial" w:cs="Arial"/>
          <w:sz w:val="24"/>
          <w:szCs w:val="24"/>
        </w:rPr>
        <w:t xml:space="preserve"> now been cleared.</w:t>
      </w:r>
    </w:p>
    <w:p w14:paraId="17474258" w14:textId="77777777" w:rsidR="00E27826" w:rsidRPr="00E27826" w:rsidRDefault="00000000" w:rsidP="00BB60D1">
      <w:pPr>
        <w:spacing w:line="240" w:lineRule="auto"/>
        <w:jc w:val="both"/>
        <w:rPr>
          <w:rFonts w:ascii="Arial" w:hAnsi="Arial" w:cs="Arial"/>
          <w:sz w:val="24"/>
          <w:szCs w:val="24"/>
        </w:rPr>
      </w:pPr>
      <w:r>
        <w:rPr>
          <w:rFonts w:ascii="Arial" w:hAnsi="Arial" w:cs="Arial"/>
          <w:sz w:val="24"/>
          <w:szCs w:val="24"/>
        </w:rPr>
        <w:lastRenderedPageBreak/>
        <w:pict w14:anchorId="3A16B8F8">
          <v:rect id="_x0000_i1043" style="width:0;height:1.5pt" o:hralign="center" o:hrstd="t" o:hr="t" fillcolor="#a0a0a0" stroked="f"/>
        </w:pict>
      </w:r>
    </w:p>
    <w:p w14:paraId="6EC40EFA" w14:textId="5FF60566" w:rsidR="00E27826" w:rsidRPr="00E27826" w:rsidRDefault="00E27826" w:rsidP="00BB60D1">
      <w:pPr>
        <w:spacing w:after="0" w:line="240" w:lineRule="auto"/>
        <w:jc w:val="both"/>
        <w:rPr>
          <w:rFonts w:ascii="Arial" w:hAnsi="Arial" w:cs="Arial"/>
          <w:sz w:val="24"/>
          <w:szCs w:val="24"/>
        </w:rPr>
      </w:pPr>
      <w:r w:rsidRPr="00E27826">
        <w:rPr>
          <w:rFonts w:ascii="Arial" w:hAnsi="Arial" w:cs="Arial"/>
          <w:sz w:val="24"/>
          <w:szCs w:val="24"/>
        </w:rPr>
        <w:t>61 Items for Next Agenda</w:t>
      </w:r>
      <w:r w:rsidR="00C0382A">
        <w:rPr>
          <w:rFonts w:ascii="Arial" w:hAnsi="Arial" w:cs="Arial"/>
          <w:sz w:val="24"/>
          <w:szCs w:val="24"/>
        </w:rPr>
        <w:t>:</w:t>
      </w:r>
    </w:p>
    <w:p w14:paraId="727F7963" w14:textId="77777777" w:rsidR="00E27826" w:rsidRPr="00E27826" w:rsidRDefault="00E27826" w:rsidP="00BB60D1">
      <w:pPr>
        <w:numPr>
          <w:ilvl w:val="0"/>
          <w:numId w:val="9"/>
        </w:numPr>
        <w:spacing w:after="0" w:line="240" w:lineRule="auto"/>
        <w:jc w:val="both"/>
        <w:rPr>
          <w:rFonts w:ascii="Arial" w:hAnsi="Arial" w:cs="Arial"/>
          <w:sz w:val="24"/>
          <w:szCs w:val="24"/>
        </w:rPr>
      </w:pPr>
      <w:r w:rsidRPr="00E27826">
        <w:rPr>
          <w:rFonts w:ascii="Arial" w:hAnsi="Arial" w:cs="Arial"/>
          <w:sz w:val="24"/>
          <w:szCs w:val="24"/>
        </w:rPr>
        <w:t xml:space="preserve">Risk Assessment. </w:t>
      </w:r>
    </w:p>
    <w:p w14:paraId="1F60D2D0" w14:textId="77777777" w:rsidR="00E27826" w:rsidRPr="00E27826" w:rsidRDefault="00E27826" w:rsidP="00BB60D1">
      <w:pPr>
        <w:numPr>
          <w:ilvl w:val="0"/>
          <w:numId w:val="9"/>
        </w:numPr>
        <w:spacing w:after="0" w:line="240" w:lineRule="auto"/>
        <w:jc w:val="both"/>
        <w:rPr>
          <w:rFonts w:ascii="Arial" w:hAnsi="Arial" w:cs="Arial"/>
          <w:sz w:val="24"/>
          <w:szCs w:val="24"/>
        </w:rPr>
      </w:pPr>
      <w:r w:rsidRPr="00E27826">
        <w:rPr>
          <w:rFonts w:ascii="Arial" w:hAnsi="Arial" w:cs="Arial"/>
          <w:sz w:val="24"/>
          <w:szCs w:val="24"/>
        </w:rPr>
        <w:t xml:space="preserve">Replacement defibrillator pads. </w:t>
      </w:r>
    </w:p>
    <w:p w14:paraId="6084352D" w14:textId="29DB0C8D" w:rsidR="00E27826" w:rsidRDefault="003B4776" w:rsidP="00BB60D1">
      <w:pPr>
        <w:numPr>
          <w:ilvl w:val="0"/>
          <w:numId w:val="9"/>
        </w:numPr>
        <w:spacing w:after="0" w:line="240" w:lineRule="auto"/>
        <w:jc w:val="both"/>
        <w:rPr>
          <w:rFonts w:ascii="Arial" w:hAnsi="Arial" w:cs="Arial"/>
          <w:sz w:val="24"/>
          <w:szCs w:val="24"/>
        </w:rPr>
      </w:pPr>
      <w:r>
        <w:rPr>
          <w:rFonts w:ascii="Arial" w:hAnsi="Arial" w:cs="Arial"/>
          <w:sz w:val="24"/>
          <w:szCs w:val="24"/>
        </w:rPr>
        <w:t xml:space="preserve">Cllr Smither will collate information on </w:t>
      </w:r>
      <w:r w:rsidR="00E27826" w:rsidRPr="00E27826">
        <w:rPr>
          <w:rFonts w:ascii="Arial" w:hAnsi="Arial" w:cs="Arial"/>
          <w:sz w:val="24"/>
          <w:szCs w:val="24"/>
        </w:rPr>
        <w:t>Thames Water drainage issues affecting Stortford Road</w:t>
      </w:r>
      <w:r>
        <w:rPr>
          <w:rFonts w:ascii="Arial" w:hAnsi="Arial" w:cs="Arial"/>
          <w:sz w:val="24"/>
          <w:szCs w:val="24"/>
        </w:rPr>
        <w:t xml:space="preserve"> for the next meeting in order to discuss the writing of</w:t>
      </w:r>
      <w:r w:rsidR="00E27826" w:rsidRPr="00E27826">
        <w:rPr>
          <w:rFonts w:ascii="Arial" w:hAnsi="Arial" w:cs="Arial"/>
          <w:sz w:val="24"/>
          <w:szCs w:val="24"/>
        </w:rPr>
        <w:t xml:space="preserve"> a covering letter. </w:t>
      </w:r>
    </w:p>
    <w:p w14:paraId="5A8CF8FA" w14:textId="77777777" w:rsidR="003B4776" w:rsidRPr="00E27826" w:rsidRDefault="003B4776" w:rsidP="003B4776">
      <w:pPr>
        <w:spacing w:after="0" w:line="240" w:lineRule="auto"/>
        <w:jc w:val="both"/>
        <w:rPr>
          <w:rFonts w:ascii="Arial" w:hAnsi="Arial" w:cs="Arial"/>
          <w:sz w:val="24"/>
          <w:szCs w:val="24"/>
        </w:rPr>
      </w:pPr>
    </w:p>
    <w:p w14:paraId="4AF8E15B" w14:textId="0790701D" w:rsidR="00E27826" w:rsidRPr="00E27826" w:rsidRDefault="003B4776" w:rsidP="003B4776">
      <w:pPr>
        <w:spacing w:after="0" w:line="240" w:lineRule="auto"/>
        <w:jc w:val="both"/>
        <w:rPr>
          <w:rFonts w:ascii="Arial" w:hAnsi="Arial" w:cs="Arial"/>
          <w:sz w:val="24"/>
          <w:szCs w:val="24"/>
        </w:rPr>
      </w:pPr>
      <w:r>
        <w:rPr>
          <w:rFonts w:ascii="Arial" w:hAnsi="Arial" w:cs="Arial"/>
          <w:sz w:val="24"/>
          <w:szCs w:val="24"/>
        </w:rPr>
        <w:t>An EOM needs to be arranged prior to 30.06.26</w:t>
      </w:r>
      <w:r w:rsidR="00E27826" w:rsidRPr="00E27826">
        <w:rPr>
          <w:rFonts w:ascii="Arial" w:hAnsi="Arial" w:cs="Arial"/>
          <w:sz w:val="24"/>
          <w:szCs w:val="24"/>
        </w:rPr>
        <w:t xml:space="preserve"> to </w:t>
      </w:r>
      <w:r>
        <w:rPr>
          <w:rFonts w:ascii="Arial" w:hAnsi="Arial" w:cs="Arial"/>
          <w:sz w:val="24"/>
          <w:szCs w:val="24"/>
        </w:rPr>
        <w:t>approve</w:t>
      </w:r>
      <w:r w:rsidR="00E27826" w:rsidRPr="00E27826">
        <w:rPr>
          <w:rFonts w:ascii="Arial" w:hAnsi="Arial" w:cs="Arial"/>
          <w:sz w:val="24"/>
          <w:szCs w:val="24"/>
        </w:rPr>
        <w:t xml:space="preserve"> AGAR documentation before the statutory deadline. </w:t>
      </w:r>
    </w:p>
    <w:p w14:paraId="48EA2A03" w14:textId="77777777" w:rsidR="00E27826" w:rsidRPr="00E27826" w:rsidRDefault="00000000" w:rsidP="00BB60D1">
      <w:pPr>
        <w:spacing w:line="240" w:lineRule="auto"/>
        <w:jc w:val="both"/>
        <w:rPr>
          <w:rFonts w:ascii="Arial" w:hAnsi="Arial" w:cs="Arial"/>
          <w:sz w:val="24"/>
          <w:szCs w:val="24"/>
        </w:rPr>
      </w:pPr>
      <w:r>
        <w:rPr>
          <w:rFonts w:ascii="Arial" w:hAnsi="Arial" w:cs="Arial"/>
          <w:sz w:val="24"/>
          <w:szCs w:val="24"/>
        </w:rPr>
        <w:pict w14:anchorId="14C2D87D">
          <v:rect id="_x0000_i1044" style="width:0;height:1.5pt" o:hralign="center" o:hrstd="t" o:hr="t" fillcolor="#a0a0a0" stroked="f"/>
        </w:pict>
      </w:r>
    </w:p>
    <w:p w14:paraId="055BA21C" w14:textId="1B35ECE9" w:rsidR="00E27826" w:rsidRPr="00E27826" w:rsidRDefault="00E27826" w:rsidP="00C0382A">
      <w:pPr>
        <w:spacing w:after="0" w:line="240" w:lineRule="auto"/>
        <w:jc w:val="both"/>
        <w:rPr>
          <w:rFonts w:ascii="Arial" w:hAnsi="Arial" w:cs="Arial"/>
          <w:sz w:val="24"/>
          <w:szCs w:val="24"/>
        </w:rPr>
      </w:pPr>
      <w:r w:rsidRPr="00E27826">
        <w:rPr>
          <w:rFonts w:ascii="Arial" w:hAnsi="Arial" w:cs="Arial"/>
          <w:sz w:val="24"/>
          <w:szCs w:val="24"/>
        </w:rPr>
        <w:t>62 Close of Meeting and Announcement of Next Meeting</w:t>
      </w:r>
      <w:r w:rsidR="00C0382A">
        <w:rPr>
          <w:rFonts w:ascii="Arial" w:hAnsi="Arial" w:cs="Arial"/>
          <w:sz w:val="24"/>
          <w:szCs w:val="24"/>
        </w:rPr>
        <w:t>: Cllr Bullen</w:t>
      </w:r>
      <w:r w:rsidRPr="00E27826">
        <w:rPr>
          <w:rFonts w:ascii="Arial" w:hAnsi="Arial" w:cs="Arial"/>
          <w:sz w:val="24"/>
          <w:szCs w:val="24"/>
        </w:rPr>
        <w:t xml:space="preserve"> thanked everyone for attending and closed the meeting at 10.15pm.</w:t>
      </w:r>
      <w:r w:rsidR="002B0FE5" w:rsidRPr="002B0FE5">
        <w:rPr>
          <w:rFonts w:ascii="Arial" w:hAnsi="Arial" w:cs="Arial"/>
          <w:sz w:val="24"/>
          <w:szCs w:val="24"/>
        </w:rPr>
        <w:t xml:space="preserve"> </w:t>
      </w:r>
      <w:r w:rsidRPr="00E27826">
        <w:rPr>
          <w:rFonts w:ascii="Arial" w:hAnsi="Arial" w:cs="Arial"/>
          <w:sz w:val="24"/>
          <w:szCs w:val="24"/>
        </w:rPr>
        <w:t>The next meeting of Clavering Parish Council will be held at Clavering Village Hall on Monday 13th July 2026 at 7.30pm.</w:t>
      </w:r>
    </w:p>
    <w:p w14:paraId="1C87D1EB" w14:textId="77777777" w:rsidR="00A805DC" w:rsidRPr="00DF7B25" w:rsidRDefault="00A805DC" w:rsidP="00BB60D1">
      <w:pPr>
        <w:spacing w:line="240" w:lineRule="auto"/>
        <w:jc w:val="both"/>
        <w:rPr>
          <w:sz w:val="24"/>
          <w:szCs w:val="24"/>
        </w:rPr>
      </w:pPr>
    </w:p>
    <w:sectPr w:rsidR="00A805DC" w:rsidRPr="00DF7B25" w:rsidSect="00E27826">
      <w:headerReference w:type="even" r:id="rId7"/>
      <w:headerReference w:type="default" r:id="rId8"/>
      <w:footerReference w:type="even" r:id="rId9"/>
      <w:footerReference w:type="default" r:id="rId10"/>
      <w:headerReference w:type="first" r:id="rId11"/>
      <w:footerReference w:type="first" r:id="rId1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D33BE" w14:textId="77777777" w:rsidR="005A2191" w:rsidRDefault="005A2191" w:rsidP="004D2164">
      <w:pPr>
        <w:spacing w:after="0" w:line="240" w:lineRule="auto"/>
      </w:pPr>
      <w:r>
        <w:separator/>
      </w:r>
    </w:p>
  </w:endnote>
  <w:endnote w:type="continuationSeparator" w:id="0">
    <w:p w14:paraId="2B7AA9F2" w14:textId="77777777" w:rsidR="005A2191" w:rsidRDefault="005A2191" w:rsidP="004D2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62D42" w14:textId="77777777" w:rsidR="004D2164" w:rsidRDefault="004D21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33C71" w14:textId="77777777" w:rsidR="004D2164" w:rsidRDefault="004D21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6A611" w14:textId="77777777" w:rsidR="004D2164" w:rsidRDefault="004D21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2BB42" w14:textId="77777777" w:rsidR="005A2191" w:rsidRDefault="005A2191" w:rsidP="004D2164">
      <w:pPr>
        <w:spacing w:after="0" w:line="240" w:lineRule="auto"/>
      </w:pPr>
      <w:r>
        <w:separator/>
      </w:r>
    </w:p>
  </w:footnote>
  <w:footnote w:type="continuationSeparator" w:id="0">
    <w:p w14:paraId="4486236D" w14:textId="77777777" w:rsidR="005A2191" w:rsidRDefault="005A2191" w:rsidP="004D21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188F" w14:textId="09DFAB9D" w:rsidR="004D2164" w:rsidRDefault="00000000">
    <w:pPr>
      <w:pStyle w:val="Header"/>
    </w:pPr>
    <w:r>
      <w:rPr>
        <w:noProof/>
      </w:rPr>
      <w:pict w14:anchorId="230B76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2332610" o:spid="_x0000_s1026" type="#_x0000_t136" style="position:absolute;margin-left:0;margin-top:0;width:474.6pt;height:284.7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5FC4" w14:textId="7F4C4E8D" w:rsidR="004D2164" w:rsidRDefault="00000000">
    <w:pPr>
      <w:pStyle w:val="Header"/>
    </w:pPr>
    <w:r>
      <w:rPr>
        <w:noProof/>
      </w:rPr>
      <w:pict w14:anchorId="3BBA90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2332611" o:spid="_x0000_s1027" type="#_x0000_t136" style="position:absolute;margin-left:0;margin-top:0;width:474.6pt;height:284.7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0696D" w14:textId="62EB77C8" w:rsidR="004D2164" w:rsidRDefault="00000000">
    <w:pPr>
      <w:pStyle w:val="Header"/>
    </w:pPr>
    <w:r>
      <w:rPr>
        <w:noProof/>
      </w:rPr>
      <w:pict w14:anchorId="360E700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2332609" o:spid="_x0000_s1025" type="#_x0000_t136" style="position:absolute;margin-left:0;margin-top:0;width:474.6pt;height:284.7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573AD"/>
    <w:multiLevelType w:val="multilevel"/>
    <w:tmpl w:val="155E1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87781"/>
    <w:multiLevelType w:val="multilevel"/>
    <w:tmpl w:val="A396543E"/>
    <w:lvl w:ilvl="0">
      <w:start w:val="52"/>
      <w:numFmt w:val="decimal"/>
      <w:lvlText w:val="%1"/>
      <w:lvlJc w:val="left"/>
      <w:pPr>
        <w:ind w:left="460" w:hanging="460"/>
      </w:pPr>
      <w:rPr>
        <w:rFonts w:hint="default"/>
      </w:rPr>
    </w:lvl>
    <w:lvl w:ilvl="1">
      <w:start w:val="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65D11F2"/>
    <w:multiLevelType w:val="multilevel"/>
    <w:tmpl w:val="EFCE722A"/>
    <w:lvl w:ilvl="0">
      <w:start w:val="60"/>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A5D28F2"/>
    <w:multiLevelType w:val="multilevel"/>
    <w:tmpl w:val="1D14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811CD"/>
    <w:multiLevelType w:val="multilevel"/>
    <w:tmpl w:val="4DE01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CC5C74"/>
    <w:multiLevelType w:val="multilevel"/>
    <w:tmpl w:val="1F26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7411F8"/>
    <w:multiLevelType w:val="multilevel"/>
    <w:tmpl w:val="1682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7277D1"/>
    <w:multiLevelType w:val="hybridMultilevel"/>
    <w:tmpl w:val="607266AC"/>
    <w:lvl w:ilvl="0" w:tplc="A5B0BF2A">
      <w:start w:val="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301FBD"/>
    <w:multiLevelType w:val="multilevel"/>
    <w:tmpl w:val="802E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AF6717B"/>
    <w:multiLevelType w:val="multilevel"/>
    <w:tmpl w:val="8B34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769C9"/>
    <w:multiLevelType w:val="multilevel"/>
    <w:tmpl w:val="1E8A0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7E5519"/>
    <w:multiLevelType w:val="multilevel"/>
    <w:tmpl w:val="F43C2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7701DC"/>
    <w:multiLevelType w:val="multilevel"/>
    <w:tmpl w:val="1AC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5E2EA8"/>
    <w:multiLevelType w:val="multilevel"/>
    <w:tmpl w:val="1F56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D350A1"/>
    <w:multiLevelType w:val="multilevel"/>
    <w:tmpl w:val="D060B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A56AD3"/>
    <w:multiLevelType w:val="multilevel"/>
    <w:tmpl w:val="E98E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E0685F"/>
    <w:multiLevelType w:val="hybridMultilevel"/>
    <w:tmpl w:val="DDD2575C"/>
    <w:lvl w:ilvl="0" w:tplc="0BE484D2">
      <w:start w:val="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9C75EA"/>
    <w:multiLevelType w:val="hybridMultilevel"/>
    <w:tmpl w:val="A7A042BC"/>
    <w:lvl w:ilvl="0" w:tplc="4F7A6052">
      <w:start w:val="5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69919729">
    <w:abstractNumId w:val="12"/>
  </w:num>
  <w:num w:numId="2" w16cid:durableId="1146434224">
    <w:abstractNumId w:val="15"/>
  </w:num>
  <w:num w:numId="3" w16cid:durableId="1144349032">
    <w:abstractNumId w:val="11"/>
  </w:num>
  <w:num w:numId="4" w16cid:durableId="2024819313">
    <w:abstractNumId w:val="3"/>
  </w:num>
  <w:num w:numId="5" w16cid:durableId="1006975258">
    <w:abstractNumId w:val="0"/>
  </w:num>
  <w:num w:numId="6" w16cid:durableId="773594274">
    <w:abstractNumId w:val="14"/>
  </w:num>
  <w:num w:numId="7" w16cid:durableId="1042749546">
    <w:abstractNumId w:val="6"/>
  </w:num>
  <w:num w:numId="8" w16cid:durableId="1628272992">
    <w:abstractNumId w:val="9"/>
  </w:num>
  <w:num w:numId="9" w16cid:durableId="1720010301">
    <w:abstractNumId w:val="4"/>
  </w:num>
  <w:num w:numId="10" w16cid:durableId="890186686">
    <w:abstractNumId w:val="10"/>
  </w:num>
  <w:num w:numId="11" w16cid:durableId="1129780162">
    <w:abstractNumId w:val="8"/>
  </w:num>
  <w:num w:numId="12" w16cid:durableId="1257253135">
    <w:abstractNumId w:val="5"/>
  </w:num>
  <w:num w:numId="13" w16cid:durableId="1346978186">
    <w:abstractNumId w:val="13"/>
  </w:num>
  <w:num w:numId="14" w16cid:durableId="1317876687">
    <w:abstractNumId w:val="7"/>
  </w:num>
  <w:num w:numId="15" w16cid:durableId="1390107960">
    <w:abstractNumId w:val="16"/>
  </w:num>
  <w:num w:numId="16" w16cid:durableId="1585796275">
    <w:abstractNumId w:val="17"/>
  </w:num>
  <w:num w:numId="17" w16cid:durableId="658464411">
    <w:abstractNumId w:val="1"/>
  </w:num>
  <w:num w:numId="18" w16cid:durableId="891576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826"/>
    <w:rsid w:val="00102751"/>
    <w:rsid w:val="00157BE8"/>
    <w:rsid w:val="00175490"/>
    <w:rsid w:val="001A5753"/>
    <w:rsid w:val="001B7935"/>
    <w:rsid w:val="001D7EB2"/>
    <w:rsid w:val="001E56E5"/>
    <w:rsid w:val="001F7CA0"/>
    <w:rsid w:val="002676A3"/>
    <w:rsid w:val="002B0FE5"/>
    <w:rsid w:val="00364944"/>
    <w:rsid w:val="003B4776"/>
    <w:rsid w:val="003D55EC"/>
    <w:rsid w:val="003F179C"/>
    <w:rsid w:val="003F54D5"/>
    <w:rsid w:val="004200F7"/>
    <w:rsid w:val="00424BAE"/>
    <w:rsid w:val="00453F4C"/>
    <w:rsid w:val="00474BA5"/>
    <w:rsid w:val="004D2164"/>
    <w:rsid w:val="004F4A7C"/>
    <w:rsid w:val="005A2191"/>
    <w:rsid w:val="005D0393"/>
    <w:rsid w:val="006C2388"/>
    <w:rsid w:val="0090167D"/>
    <w:rsid w:val="00970720"/>
    <w:rsid w:val="009C5E66"/>
    <w:rsid w:val="00A648BC"/>
    <w:rsid w:val="00A805DC"/>
    <w:rsid w:val="00AA37B1"/>
    <w:rsid w:val="00B202F1"/>
    <w:rsid w:val="00B40D1E"/>
    <w:rsid w:val="00BB60D1"/>
    <w:rsid w:val="00BC7126"/>
    <w:rsid w:val="00C0382A"/>
    <w:rsid w:val="00CA7C53"/>
    <w:rsid w:val="00D33C5C"/>
    <w:rsid w:val="00D40231"/>
    <w:rsid w:val="00DA3E59"/>
    <w:rsid w:val="00DB21A8"/>
    <w:rsid w:val="00DF7B25"/>
    <w:rsid w:val="00E27826"/>
    <w:rsid w:val="00E43A22"/>
    <w:rsid w:val="00E54F86"/>
    <w:rsid w:val="00E80C60"/>
    <w:rsid w:val="00E90A52"/>
    <w:rsid w:val="00F70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F7C89"/>
  <w15:chartTrackingRefBased/>
  <w15:docId w15:val="{64B37E75-08F8-4EFB-8703-36E4B0D0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78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78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78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78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78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78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78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78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78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8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78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78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78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78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78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78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78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7826"/>
    <w:rPr>
      <w:rFonts w:eastAsiaTheme="majorEastAsia" w:cstheme="majorBidi"/>
      <w:color w:val="272727" w:themeColor="text1" w:themeTint="D8"/>
    </w:rPr>
  </w:style>
  <w:style w:type="paragraph" w:styleId="Title">
    <w:name w:val="Title"/>
    <w:basedOn w:val="Normal"/>
    <w:next w:val="Normal"/>
    <w:link w:val="TitleChar"/>
    <w:uiPriority w:val="10"/>
    <w:qFormat/>
    <w:rsid w:val="00E278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78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78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78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7826"/>
    <w:pPr>
      <w:spacing w:before="160"/>
      <w:jc w:val="center"/>
    </w:pPr>
    <w:rPr>
      <w:i/>
      <w:iCs/>
      <w:color w:val="404040" w:themeColor="text1" w:themeTint="BF"/>
    </w:rPr>
  </w:style>
  <w:style w:type="character" w:customStyle="1" w:styleId="QuoteChar">
    <w:name w:val="Quote Char"/>
    <w:basedOn w:val="DefaultParagraphFont"/>
    <w:link w:val="Quote"/>
    <w:uiPriority w:val="29"/>
    <w:rsid w:val="00E27826"/>
    <w:rPr>
      <w:i/>
      <w:iCs/>
      <w:color w:val="404040" w:themeColor="text1" w:themeTint="BF"/>
    </w:rPr>
  </w:style>
  <w:style w:type="paragraph" w:styleId="ListParagraph">
    <w:name w:val="List Paragraph"/>
    <w:basedOn w:val="Normal"/>
    <w:uiPriority w:val="34"/>
    <w:qFormat/>
    <w:rsid w:val="00E27826"/>
    <w:pPr>
      <w:ind w:left="720"/>
      <w:contextualSpacing/>
    </w:pPr>
  </w:style>
  <w:style w:type="character" w:styleId="IntenseEmphasis">
    <w:name w:val="Intense Emphasis"/>
    <w:basedOn w:val="DefaultParagraphFont"/>
    <w:uiPriority w:val="21"/>
    <w:qFormat/>
    <w:rsid w:val="00E27826"/>
    <w:rPr>
      <w:i/>
      <w:iCs/>
      <w:color w:val="2F5496" w:themeColor="accent1" w:themeShade="BF"/>
    </w:rPr>
  </w:style>
  <w:style w:type="paragraph" w:styleId="IntenseQuote">
    <w:name w:val="Intense Quote"/>
    <w:basedOn w:val="Normal"/>
    <w:next w:val="Normal"/>
    <w:link w:val="IntenseQuoteChar"/>
    <w:uiPriority w:val="30"/>
    <w:qFormat/>
    <w:rsid w:val="00E278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7826"/>
    <w:rPr>
      <w:i/>
      <w:iCs/>
      <w:color w:val="2F5496" w:themeColor="accent1" w:themeShade="BF"/>
    </w:rPr>
  </w:style>
  <w:style w:type="character" w:styleId="IntenseReference">
    <w:name w:val="Intense Reference"/>
    <w:basedOn w:val="DefaultParagraphFont"/>
    <w:uiPriority w:val="32"/>
    <w:qFormat/>
    <w:rsid w:val="00E27826"/>
    <w:rPr>
      <w:b/>
      <w:bCs/>
      <w:smallCaps/>
      <w:color w:val="2F5496" w:themeColor="accent1" w:themeShade="BF"/>
      <w:spacing w:val="5"/>
    </w:rPr>
  </w:style>
  <w:style w:type="paragraph" w:styleId="Header">
    <w:name w:val="header"/>
    <w:basedOn w:val="Normal"/>
    <w:link w:val="HeaderChar"/>
    <w:uiPriority w:val="99"/>
    <w:unhideWhenUsed/>
    <w:rsid w:val="004D21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2164"/>
  </w:style>
  <w:style w:type="paragraph" w:styleId="Footer">
    <w:name w:val="footer"/>
    <w:basedOn w:val="Normal"/>
    <w:link w:val="FooterChar"/>
    <w:uiPriority w:val="99"/>
    <w:unhideWhenUsed/>
    <w:rsid w:val="004D21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164"/>
  </w:style>
  <w:style w:type="table" w:styleId="TableGrid">
    <w:name w:val="Table Grid"/>
    <w:basedOn w:val="TableNormal"/>
    <w:uiPriority w:val="59"/>
    <w:rsid w:val="00CA7C5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A7C53"/>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533</TotalTime>
  <Pages>6</Pages>
  <Words>2440</Words>
  <Characters>13908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 Clerk</dc:creator>
  <cp:keywords/>
  <dc:description/>
  <cp:lastModifiedBy>CPC Clerk</cp:lastModifiedBy>
  <cp:revision>10</cp:revision>
  <dcterms:created xsi:type="dcterms:W3CDTF">2026-07-11T07:10:00Z</dcterms:created>
  <dcterms:modified xsi:type="dcterms:W3CDTF">2026-07-12T08:37:00Z</dcterms:modified>
</cp:coreProperties>
</file>