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1612" w14:textId="77777777" w:rsidR="005A7A85" w:rsidRPr="005A7CD1" w:rsidRDefault="00D021A8" w:rsidP="00450493">
      <w:pPr>
        <w:pStyle w:val="Title"/>
        <w:jc w:val="both"/>
        <w:rPr>
          <w:rFonts w:ascii="Arial" w:hAnsi="Arial" w:cs="Arial"/>
          <w:sz w:val="28"/>
          <w:szCs w:val="28"/>
        </w:rPr>
      </w:pPr>
      <w:r w:rsidRPr="005A7CD1">
        <w:rPr>
          <w:rFonts w:ascii="Arial" w:hAnsi="Arial" w:cs="Arial"/>
          <w:sz w:val="28"/>
          <w:szCs w:val="28"/>
        </w:rPr>
        <w:t>Clavering Parish Council</w:t>
      </w:r>
    </w:p>
    <w:p w14:paraId="4EF50DB1" w14:textId="0E5993E9" w:rsidR="00D021A8" w:rsidRPr="00EE2DC0" w:rsidRDefault="00D021A8" w:rsidP="00450493">
      <w:pPr>
        <w:pStyle w:val="Subtitle"/>
        <w:jc w:val="both"/>
        <w:rPr>
          <w:rFonts w:ascii="Arial" w:hAnsi="Arial" w:cs="Arial"/>
          <w:color w:val="auto"/>
          <w:sz w:val="24"/>
          <w:szCs w:val="24"/>
          <w:lang w:eastAsia="en-GB"/>
        </w:rPr>
      </w:pPr>
      <w:r w:rsidRPr="00EE2DC0">
        <w:rPr>
          <w:rFonts w:ascii="Arial" w:hAnsi="Arial" w:cs="Arial"/>
          <w:color w:val="auto"/>
          <w:sz w:val="24"/>
          <w:szCs w:val="24"/>
        </w:rPr>
        <w:t>Minutes of the Monthly Meeting held at Clavering Village Hall on Monday 10</w:t>
      </w:r>
      <w:r w:rsidR="005A7CD1" w:rsidRPr="005A7CD1">
        <w:rPr>
          <w:rFonts w:ascii="Arial" w:hAnsi="Arial" w:cs="Arial"/>
          <w:color w:val="auto"/>
          <w:sz w:val="24"/>
          <w:szCs w:val="24"/>
          <w:vertAlign w:val="superscript"/>
        </w:rPr>
        <w:t>th</w:t>
      </w:r>
      <w:r w:rsidR="005A7CD1">
        <w:rPr>
          <w:rFonts w:ascii="Arial" w:hAnsi="Arial" w:cs="Arial"/>
          <w:color w:val="auto"/>
          <w:sz w:val="24"/>
          <w:szCs w:val="24"/>
        </w:rPr>
        <w:t xml:space="preserve"> </w:t>
      </w:r>
      <w:r w:rsidRPr="00EE2DC0">
        <w:rPr>
          <w:rFonts w:ascii="Arial" w:hAnsi="Arial" w:cs="Arial"/>
          <w:color w:val="auto"/>
          <w:sz w:val="24"/>
          <w:szCs w:val="24"/>
        </w:rPr>
        <w:t>August 2026 at 7.00 pm</w:t>
      </w:r>
      <w:r w:rsidR="005A7CD1">
        <w:rPr>
          <w:rFonts w:ascii="Arial" w:hAnsi="Arial" w:cs="Arial"/>
          <w:color w:val="auto"/>
          <w:sz w:val="24"/>
          <w:szCs w:val="24"/>
        </w:rPr>
        <w:t>.</w:t>
      </w:r>
    </w:p>
    <w:p w14:paraId="5BC3E860" w14:textId="77777777" w:rsidR="00476E55" w:rsidRPr="00EE2DC0" w:rsidRDefault="00D021A8" w:rsidP="00476E55">
      <w:pPr>
        <w:spacing w:after="0"/>
        <w:jc w:val="both"/>
        <w:rPr>
          <w:rFonts w:ascii="Arial" w:hAnsi="Arial" w:cs="Arial"/>
          <w:sz w:val="24"/>
          <w:szCs w:val="24"/>
        </w:rPr>
      </w:pPr>
      <w:r w:rsidRPr="00EE2DC0">
        <w:rPr>
          <w:rFonts w:ascii="Arial" w:hAnsi="Arial" w:cs="Arial"/>
          <w:sz w:val="24"/>
          <w:szCs w:val="24"/>
        </w:rPr>
        <w:t xml:space="preserve">Present: Cllr F Bullen (Chairman), Cllr S Gill, Cllr R Couchman and Cllr F Smither. </w:t>
      </w:r>
    </w:p>
    <w:p w14:paraId="477E2199" w14:textId="6419AD8F" w:rsidR="00476E55" w:rsidRPr="00EE2DC0" w:rsidRDefault="00D021A8" w:rsidP="00476E55">
      <w:pPr>
        <w:spacing w:after="0"/>
        <w:jc w:val="both"/>
        <w:rPr>
          <w:rFonts w:ascii="Arial" w:hAnsi="Arial" w:cs="Arial"/>
          <w:sz w:val="24"/>
          <w:szCs w:val="24"/>
        </w:rPr>
      </w:pPr>
      <w:r w:rsidRPr="00EE2DC0">
        <w:rPr>
          <w:rFonts w:ascii="Arial" w:hAnsi="Arial" w:cs="Arial"/>
          <w:sz w:val="24"/>
          <w:szCs w:val="24"/>
        </w:rPr>
        <w:t xml:space="preserve">In attendance: Mrs Lynette Young (Clerk and RFO), District Cllr Oliver, County Cllr Gooding (from item 101) and </w:t>
      </w:r>
      <w:r w:rsidR="00487F8A">
        <w:rPr>
          <w:rFonts w:ascii="Arial" w:hAnsi="Arial" w:cs="Arial"/>
          <w:sz w:val="24"/>
          <w:szCs w:val="24"/>
        </w:rPr>
        <w:t>4</w:t>
      </w:r>
      <w:r w:rsidR="00476E55" w:rsidRPr="00EE2DC0">
        <w:rPr>
          <w:rFonts w:ascii="Arial" w:hAnsi="Arial" w:cs="Arial"/>
          <w:sz w:val="24"/>
          <w:szCs w:val="24"/>
        </w:rPr>
        <w:t xml:space="preserve"> parishioners.</w:t>
      </w:r>
      <w:r w:rsidRPr="00EE2DC0">
        <w:rPr>
          <w:rFonts w:ascii="Arial" w:hAnsi="Arial" w:cs="Arial"/>
          <w:sz w:val="24"/>
          <w:szCs w:val="24"/>
        </w:rPr>
        <w:t xml:space="preserve"> </w:t>
      </w:r>
    </w:p>
    <w:p w14:paraId="765DB36E" w14:textId="77777777" w:rsidR="00D021A8" w:rsidRPr="00EE2DC0" w:rsidRDefault="00D021A8" w:rsidP="00450493">
      <w:pPr>
        <w:pStyle w:val="Heading2"/>
        <w:jc w:val="both"/>
        <w:rPr>
          <w:rFonts w:ascii="Arial" w:hAnsi="Arial" w:cs="Arial"/>
          <w:color w:val="auto"/>
          <w:sz w:val="24"/>
          <w:szCs w:val="24"/>
          <w:lang w:eastAsia="en-GB"/>
        </w:rPr>
      </w:pPr>
      <w:r w:rsidRPr="00EE2DC0">
        <w:rPr>
          <w:rFonts w:ascii="Arial" w:hAnsi="Arial" w:cs="Arial"/>
          <w:color w:val="auto"/>
          <w:sz w:val="24"/>
          <w:szCs w:val="24"/>
        </w:rPr>
        <w:t>92 Declarations of Interest</w:t>
      </w:r>
    </w:p>
    <w:p w14:paraId="4DD97DB5" w14:textId="2D5E134E" w:rsidR="00D021A8" w:rsidRPr="00EE2DC0" w:rsidRDefault="00D021A8" w:rsidP="00450493">
      <w:pPr>
        <w:pStyle w:val="ListParagraph"/>
        <w:numPr>
          <w:ilvl w:val="0"/>
          <w:numId w:val="1"/>
        </w:numPr>
        <w:jc w:val="both"/>
        <w:rPr>
          <w:rFonts w:ascii="Arial" w:hAnsi="Arial" w:cs="Arial"/>
          <w:sz w:val="24"/>
          <w:szCs w:val="24"/>
        </w:rPr>
      </w:pPr>
      <w:r w:rsidRPr="00EE2DC0">
        <w:rPr>
          <w:rFonts w:ascii="Arial" w:hAnsi="Arial" w:cs="Arial"/>
          <w:sz w:val="24"/>
          <w:szCs w:val="24"/>
        </w:rPr>
        <w:t>Cllr Gill declared a disclosable pecuniary interest in item 95 because sites under consideration adjoin her property.</w:t>
      </w:r>
    </w:p>
    <w:p w14:paraId="2BB86691" w14:textId="77777777" w:rsidR="00D021A8" w:rsidRPr="00EE2DC0" w:rsidRDefault="00D021A8" w:rsidP="00450493">
      <w:pPr>
        <w:pStyle w:val="ListParagraph"/>
        <w:numPr>
          <w:ilvl w:val="0"/>
          <w:numId w:val="1"/>
        </w:numPr>
        <w:jc w:val="both"/>
        <w:rPr>
          <w:rFonts w:ascii="Arial" w:hAnsi="Arial" w:cs="Arial"/>
          <w:sz w:val="24"/>
          <w:szCs w:val="24"/>
        </w:rPr>
      </w:pPr>
      <w:r w:rsidRPr="00EE2DC0">
        <w:rPr>
          <w:rFonts w:ascii="Arial" w:hAnsi="Arial" w:cs="Arial"/>
          <w:sz w:val="24"/>
          <w:szCs w:val="24"/>
        </w:rPr>
        <w:t>Cllr Bullen declared a similar disclosable pecuniary interest in item 95 in relation to sites at different locations.</w:t>
      </w:r>
    </w:p>
    <w:p w14:paraId="5C438C09" w14:textId="77777777" w:rsidR="00D021A8" w:rsidRPr="00EE2DC0" w:rsidRDefault="00D021A8" w:rsidP="00F76187">
      <w:pPr>
        <w:pStyle w:val="ListParagraph"/>
        <w:numPr>
          <w:ilvl w:val="0"/>
          <w:numId w:val="1"/>
        </w:numPr>
        <w:spacing w:after="0"/>
        <w:jc w:val="both"/>
        <w:rPr>
          <w:rFonts w:ascii="Arial" w:hAnsi="Arial" w:cs="Arial"/>
          <w:sz w:val="24"/>
          <w:szCs w:val="24"/>
        </w:rPr>
      </w:pPr>
      <w:r w:rsidRPr="00EE2DC0">
        <w:rPr>
          <w:rFonts w:ascii="Arial" w:hAnsi="Arial" w:cs="Arial"/>
          <w:sz w:val="24"/>
          <w:szCs w:val="24"/>
        </w:rPr>
        <w:t>Cllr Couchman declared an interest in development sites because he believed he was acquainted with landowners or neighbours of sites and stated that he would leave the room for item 95.</w:t>
      </w:r>
    </w:p>
    <w:p w14:paraId="4CA6E1D0" w14:textId="4A1F06FC" w:rsidR="00F76187" w:rsidRPr="00EE2DC0" w:rsidRDefault="00F76187" w:rsidP="003E53F7">
      <w:pPr>
        <w:spacing w:after="0"/>
        <w:jc w:val="both"/>
        <w:rPr>
          <w:rFonts w:ascii="Arial" w:hAnsi="Arial" w:cs="Arial"/>
          <w:sz w:val="24"/>
          <w:szCs w:val="24"/>
        </w:rPr>
      </w:pPr>
      <w:r w:rsidRPr="00EE2DC0">
        <w:rPr>
          <w:rFonts w:ascii="Arial" w:hAnsi="Arial" w:cs="Arial"/>
          <w:sz w:val="24"/>
          <w:szCs w:val="24"/>
        </w:rPr>
        <w:t>_______________________________________________________________________________</w:t>
      </w:r>
    </w:p>
    <w:p w14:paraId="0DA519E4" w14:textId="27D63632" w:rsidR="00581C23" w:rsidRPr="00581C23" w:rsidRDefault="00D021A8" w:rsidP="00581C23">
      <w:pPr>
        <w:spacing w:after="0"/>
        <w:jc w:val="both"/>
        <w:rPr>
          <w:rFonts w:ascii="Arial" w:hAnsi="Arial" w:cs="Arial"/>
          <w:bCs/>
          <w:sz w:val="24"/>
          <w:szCs w:val="24"/>
        </w:rPr>
      </w:pPr>
      <w:r w:rsidRPr="00EE2DC0">
        <w:rPr>
          <w:rFonts w:ascii="Arial" w:hAnsi="Arial" w:cs="Arial"/>
          <w:sz w:val="24"/>
          <w:szCs w:val="24"/>
        </w:rPr>
        <w:t>93 Standing Orders</w:t>
      </w:r>
      <w:r w:rsidR="00581C23">
        <w:rPr>
          <w:rFonts w:ascii="Arial" w:hAnsi="Arial" w:cs="Arial"/>
          <w:sz w:val="24"/>
          <w:szCs w:val="24"/>
        </w:rPr>
        <w:t xml:space="preserve">: </w:t>
      </w:r>
      <w:r w:rsidR="00581C23" w:rsidRPr="00581C23">
        <w:rPr>
          <w:rFonts w:ascii="Arial" w:hAnsi="Arial" w:cs="Arial"/>
          <w:bCs/>
          <w:sz w:val="24"/>
          <w:szCs w:val="24"/>
        </w:rPr>
        <w:t>To consider and approve amendments to the CPC Standing Orders,</w:t>
      </w:r>
    </w:p>
    <w:p w14:paraId="11DEEE70" w14:textId="56A2C56D" w:rsidR="00581C23" w:rsidRPr="00581C23" w:rsidRDefault="00581C23" w:rsidP="00581C23">
      <w:pPr>
        <w:spacing w:after="0"/>
        <w:jc w:val="both"/>
        <w:rPr>
          <w:rFonts w:ascii="Arial" w:hAnsi="Arial" w:cs="Arial"/>
          <w:bCs/>
          <w:sz w:val="24"/>
          <w:szCs w:val="24"/>
        </w:rPr>
      </w:pPr>
      <w:r w:rsidRPr="00581C23">
        <w:rPr>
          <w:rFonts w:ascii="Arial" w:hAnsi="Arial" w:cs="Arial"/>
          <w:bCs/>
          <w:sz w:val="24"/>
          <w:szCs w:val="24"/>
        </w:rPr>
        <w:t xml:space="preserve">Section 13e - Delete: appointed Monitoring Officer; Insert: </w:t>
      </w:r>
      <w:r w:rsidR="005A7CD1" w:rsidRPr="00581C23">
        <w:rPr>
          <w:rFonts w:ascii="Arial" w:hAnsi="Arial" w:cs="Arial"/>
          <w:bCs/>
          <w:sz w:val="24"/>
          <w:szCs w:val="24"/>
        </w:rPr>
        <w:t>The</w:t>
      </w:r>
      <w:r w:rsidRPr="00581C23">
        <w:rPr>
          <w:rFonts w:ascii="Arial" w:hAnsi="Arial" w:cs="Arial"/>
          <w:bCs/>
          <w:sz w:val="24"/>
          <w:szCs w:val="24"/>
        </w:rPr>
        <w:t xml:space="preserve"> Proper Officer</w:t>
      </w:r>
    </w:p>
    <w:p w14:paraId="43B624D4" w14:textId="75C43C4C" w:rsidR="00D021A8" w:rsidRPr="008A5954" w:rsidRDefault="00581C23" w:rsidP="008A5954">
      <w:pPr>
        <w:spacing w:after="0"/>
        <w:jc w:val="both"/>
        <w:rPr>
          <w:rFonts w:ascii="Arial" w:hAnsi="Arial" w:cs="Arial"/>
          <w:bCs/>
          <w:sz w:val="24"/>
          <w:szCs w:val="24"/>
        </w:rPr>
      </w:pPr>
      <w:r w:rsidRPr="00581C23">
        <w:rPr>
          <w:rFonts w:ascii="Arial" w:hAnsi="Arial" w:cs="Arial"/>
          <w:bCs/>
          <w:sz w:val="24"/>
          <w:szCs w:val="24"/>
        </w:rPr>
        <w:t xml:space="preserve">Section 13g - Delete: appointed Monitoring Officer; Insert: </w:t>
      </w:r>
      <w:r w:rsidR="005A7CD1" w:rsidRPr="00581C23">
        <w:rPr>
          <w:rFonts w:ascii="Arial" w:hAnsi="Arial" w:cs="Arial"/>
          <w:bCs/>
          <w:sz w:val="24"/>
          <w:szCs w:val="24"/>
        </w:rPr>
        <w:t>The</w:t>
      </w:r>
      <w:r w:rsidRPr="00581C23">
        <w:rPr>
          <w:rFonts w:ascii="Arial" w:hAnsi="Arial" w:cs="Arial"/>
          <w:bCs/>
          <w:sz w:val="24"/>
          <w:szCs w:val="24"/>
        </w:rPr>
        <w:t xml:space="preserve"> Proper Officer</w:t>
      </w:r>
    </w:p>
    <w:p w14:paraId="237086B3" w14:textId="4A0F37CC" w:rsidR="00D021A8" w:rsidRPr="00EE2DC0" w:rsidRDefault="00581C23" w:rsidP="00F76187">
      <w:pPr>
        <w:spacing w:after="0"/>
        <w:jc w:val="both"/>
        <w:rPr>
          <w:rFonts w:ascii="Arial" w:hAnsi="Arial" w:cs="Arial"/>
          <w:sz w:val="24"/>
          <w:szCs w:val="24"/>
        </w:rPr>
      </w:pPr>
      <w:r>
        <w:rPr>
          <w:rFonts w:ascii="Arial" w:hAnsi="Arial" w:cs="Arial"/>
          <w:sz w:val="24"/>
          <w:szCs w:val="24"/>
        </w:rPr>
        <w:t>This was considered by the Council.</w:t>
      </w:r>
      <w:r w:rsidR="00D021A8" w:rsidRPr="00EE2DC0">
        <w:rPr>
          <w:rFonts w:ascii="Arial" w:hAnsi="Arial" w:cs="Arial"/>
          <w:sz w:val="24"/>
          <w:szCs w:val="24"/>
        </w:rPr>
        <w:t xml:space="preserve"> It was explained that the Monitoring Officer had advised that dispensations could be determined by the Clerk as Proper Officer, with notification to the Monitoring Officer. </w:t>
      </w:r>
      <w:r>
        <w:rPr>
          <w:rFonts w:ascii="Arial" w:hAnsi="Arial" w:cs="Arial"/>
          <w:sz w:val="24"/>
          <w:szCs w:val="24"/>
        </w:rPr>
        <w:t>T</w:t>
      </w:r>
      <w:r w:rsidR="00D021A8" w:rsidRPr="00EE2DC0">
        <w:rPr>
          <w:rFonts w:ascii="Arial" w:hAnsi="Arial" w:cs="Arial"/>
          <w:sz w:val="24"/>
          <w:szCs w:val="24"/>
        </w:rPr>
        <w:t>he amendments were approved</w:t>
      </w:r>
      <w:r>
        <w:rPr>
          <w:rFonts w:ascii="Arial" w:hAnsi="Arial" w:cs="Arial"/>
          <w:sz w:val="24"/>
          <w:szCs w:val="24"/>
        </w:rPr>
        <w:t>. P: Cllr Bullen S: Cllr Gill In fav: 3 Against: 1</w:t>
      </w:r>
    </w:p>
    <w:p w14:paraId="5AB2CE06" w14:textId="235BCE4F" w:rsidR="00F76187" w:rsidRPr="00EE2DC0" w:rsidRDefault="00F76187" w:rsidP="00833CDC">
      <w:pPr>
        <w:spacing w:after="0"/>
        <w:jc w:val="both"/>
        <w:rPr>
          <w:rFonts w:ascii="Arial" w:hAnsi="Arial" w:cs="Arial"/>
          <w:sz w:val="24"/>
          <w:szCs w:val="24"/>
        </w:rPr>
      </w:pPr>
      <w:r w:rsidRPr="00EE2DC0">
        <w:rPr>
          <w:rFonts w:ascii="Arial" w:hAnsi="Arial" w:cs="Arial"/>
          <w:sz w:val="24"/>
          <w:szCs w:val="24"/>
        </w:rPr>
        <w:t>_______________________________________________________________________________</w:t>
      </w:r>
    </w:p>
    <w:p w14:paraId="110362EF" w14:textId="76817F22" w:rsidR="00D021A8" w:rsidRPr="00EE2DC0" w:rsidRDefault="00D021A8" w:rsidP="00833CDC">
      <w:pPr>
        <w:pStyle w:val="Heading2"/>
        <w:spacing w:before="0" w:after="0"/>
        <w:jc w:val="both"/>
        <w:rPr>
          <w:rFonts w:ascii="Arial" w:hAnsi="Arial" w:cs="Arial"/>
          <w:color w:val="auto"/>
          <w:sz w:val="24"/>
          <w:szCs w:val="24"/>
          <w:lang w:eastAsia="en-GB"/>
        </w:rPr>
      </w:pPr>
      <w:r w:rsidRPr="00EE2DC0">
        <w:rPr>
          <w:rFonts w:ascii="Arial" w:hAnsi="Arial" w:cs="Arial"/>
          <w:color w:val="auto"/>
          <w:sz w:val="24"/>
          <w:szCs w:val="24"/>
        </w:rPr>
        <w:t>94 Requests for Dispensation</w:t>
      </w:r>
    </w:p>
    <w:p w14:paraId="48B097E8" w14:textId="77777777" w:rsidR="00D021A8" w:rsidRPr="00EE2DC0" w:rsidRDefault="00D021A8" w:rsidP="00F76187">
      <w:pPr>
        <w:spacing w:after="0"/>
        <w:jc w:val="both"/>
        <w:rPr>
          <w:rFonts w:ascii="Arial" w:hAnsi="Arial" w:cs="Arial"/>
          <w:sz w:val="24"/>
          <w:szCs w:val="24"/>
        </w:rPr>
      </w:pPr>
      <w:r w:rsidRPr="00EE2DC0">
        <w:rPr>
          <w:rFonts w:ascii="Arial" w:hAnsi="Arial" w:cs="Arial"/>
          <w:sz w:val="24"/>
          <w:szCs w:val="24"/>
        </w:rPr>
        <w:t>It was formally recorded that the Monitoring Officer had granted Cllr Gill and Cllr Bullen dispensations to discuss site selection under item 95. The dispensations applied to this meeting only; further dispensations would be sought if required for future consideration of the same matters.</w:t>
      </w:r>
    </w:p>
    <w:p w14:paraId="3CC18FE5" w14:textId="4C3A3218" w:rsidR="00581C23" w:rsidRDefault="00F76187" w:rsidP="00B475BB">
      <w:pPr>
        <w:spacing w:after="0"/>
        <w:jc w:val="both"/>
        <w:rPr>
          <w:rFonts w:ascii="Arial" w:hAnsi="Arial" w:cs="Arial"/>
          <w:sz w:val="24"/>
          <w:szCs w:val="24"/>
        </w:rPr>
      </w:pPr>
      <w:r w:rsidRPr="00EE2DC0">
        <w:rPr>
          <w:rFonts w:ascii="Arial" w:hAnsi="Arial" w:cs="Arial"/>
          <w:sz w:val="24"/>
          <w:szCs w:val="24"/>
        </w:rPr>
        <w:t>_______________________________________________________________________________</w:t>
      </w:r>
    </w:p>
    <w:p w14:paraId="30750E7B" w14:textId="73D7E6E3" w:rsidR="00D021A8" w:rsidRPr="00EE2DC0" w:rsidRDefault="00D021A8" w:rsidP="00833CDC">
      <w:pPr>
        <w:pStyle w:val="Heading2"/>
        <w:spacing w:before="0" w:after="0"/>
        <w:jc w:val="both"/>
        <w:rPr>
          <w:rFonts w:ascii="Arial" w:hAnsi="Arial" w:cs="Arial"/>
          <w:color w:val="auto"/>
          <w:sz w:val="24"/>
          <w:szCs w:val="24"/>
          <w:lang w:eastAsia="en-GB"/>
        </w:rPr>
      </w:pPr>
      <w:r w:rsidRPr="00EE2DC0">
        <w:rPr>
          <w:rFonts w:ascii="Arial" w:hAnsi="Arial" w:cs="Arial"/>
          <w:color w:val="auto"/>
          <w:sz w:val="24"/>
          <w:szCs w:val="24"/>
        </w:rPr>
        <w:t>95 NPSG Site Selection Report</w:t>
      </w:r>
    </w:p>
    <w:p w14:paraId="35B39467" w14:textId="3D8CF4D2" w:rsidR="00060480" w:rsidRPr="0092146B" w:rsidRDefault="00581C23" w:rsidP="008A5954">
      <w:pPr>
        <w:spacing w:after="0"/>
        <w:jc w:val="both"/>
        <w:rPr>
          <w:rFonts w:ascii="Arial" w:hAnsi="Arial" w:cs="Arial"/>
          <w:bCs/>
          <w:sz w:val="24"/>
          <w:szCs w:val="24"/>
        </w:rPr>
      </w:pPr>
      <w:r w:rsidRPr="0092146B">
        <w:rPr>
          <w:rFonts w:ascii="Arial" w:hAnsi="Arial" w:cs="Arial"/>
          <w:bCs/>
          <w:sz w:val="24"/>
          <w:szCs w:val="24"/>
        </w:rPr>
        <w:t xml:space="preserve">Under the Public Bodies (Admission to Meetings) Act 1960 and in accordance with 3d pursuant to Standing Order 19, it is resolved that the Public are excluded from any discussion on this item as it concerns matters of sensitive commercial interests. P: Cllr Bullen S: </w:t>
      </w:r>
      <w:r w:rsidR="0092146B">
        <w:rPr>
          <w:rFonts w:ascii="Arial" w:hAnsi="Arial" w:cs="Arial"/>
          <w:bCs/>
          <w:sz w:val="24"/>
          <w:szCs w:val="24"/>
        </w:rPr>
        <w:t>Cllr Smither</w:t>
      </w:r>
      <w:r w:rsidRPr="0092146B">
        <w:rPr>
          <w:rFonts w:ascii="Arial" w:hAnsi="Arial" w:cs="Arial"/>
          <w:bCs/>
          <w:sz w:val="24"/>
          <w:szCs w:val="24"/>
        </w:rPr>
        <w:t xml:space="preserve"> In fav:</w:t>
      </w:r>
      <w:r w:rsidR="008A5954">
        <w:rPr>
          <w:rFonts w:ascii="Arial" w:hAnsi="Arial" w:cs="Arial"/>
          <w:bCs/>
          <w:sz w:val="24"/>
          <w:szCs w:val="24"/>
        </w:rPr>
        <w:t xml:space="preserve"> </w:t>
      </w:r>
      <w:r w:rsidRPr="0092146B">
        <w:rPr>
          <w:rFonts w:ascii="Arial" w:hAnsi="Arial" w:cs="Arial"/>
          <w:bCs/>
          <w:sz w:val="24"/>
          <w:szCs w:val="24"/>
        </w:rPr>
        <w:t>3 Against:</w:t>
      </w:r>
      <w:r w:rsidR="008A5954">
        <w:rPr>
          <w:rFonts w:ascii="Arial" w:hAnsi="Arial" w:cs="Arial"/>
          <w:bCs/>
          <w:sz w:val="24"/>
          <w:szCs w:val="24"/>
        </w:rPr>
        <w:t xml:space="preserve"> </w:t>
      </w:r>
      <w:r w:rsidRPr="0092146B">
        <w:rPr>
          <w:rFonts w:ascii="Arial" w:hAnsi="Arial" w:cs="Arial"/>
          <w:bCs/>
          <w:sz w:val="24"/>
          <w:szCs w:val="24"/>
        </w:rPr>
        <w:t>1</w:t>
      </w:r>
    </w:p>
    <w:p w14:paraId="0E3F9D4B" w14:textId="77777777" w:rsidR="00371F1C" w:rsidRDefault="00371F1C" w:rsidP="008A5954">
      <w:pPr>
        <w:pStyle w:val="Heading2"/>
        <w:spacing w:before="0" w:after="0"/>
        <w:jc w:val="both"/>
        <w:rPr>
          <w:rFonts w:ascii="Arial" w:eastAsiaTheme="minorHAnsi" w:hAnsi="Arial" w:cs="Arial"/>
          <w:color w:val="auto"/>
          <w:sz w:val="24"/>
          <w:szCs w:val="24"/>
        </w:rPr>
      </w:pPr>
    </w:p>
    <w:p w14:paraId="6C098C10" w14:textId="35BC2762" w:rsidR="008A5954" w:rsidRDefault="008A5954" w:rsidP="008A5954">
      <w:pPr>
        <w:pStyle w:val="Heading2"/>
        <w:spacing w:before="0" w:after="0"/>
        <w:jc w:val="both"/>
        <w:rPr>
          <w:rFonts w:ascii="Arial" w:eastAsiaTheme="minorHAnsi" w:hAnsi="Arial" w:cs="Arial"/>
          <w:color w:val="auto"/>
          <w:sz w:val="24"/>
          <w:szCs w:val="24"/>
        </w:rPr>
      </w:pPr>
      <w:r w:rsidRPr="008A5954">
        <w:rPr>
          <w:rFonts w:ascii="Arial" w:eastAsiaTheme="minorHAnsi" w:hAnsi="Arial" w:cs="Arial"/>
          <w:color w:val="auto"/>
          <w:sz w:val="24"/>
          <w:szCs w:val="24"/>
        </w:rPr>
        <w:t>It was noted that the Monitoring Officer had provided advice that, under Section 100A(4) of the Local Government Act 1972, sensitive commercial interests may constitute exempt information as defined in Part 1 of Schedule 12A of the Act. The public interest in maintaining the exemption was considered not to be outweighed by the public interest in disclosure, as disclosure could adversely affect the reputation or commercial confidence of the person or organisation concerned and could adversely affect commercial negotiations.</w:t>
      </w:r>
      <w:r>
        <w:rPr>
          <w:rFonts w:ascii="Arial" w:eastAsiaTheme="minorHAnsi" w:hAnsi="Arial" w:cs="Arial"/>
          <w:color w:val="auto"/>
          <w:sz w:val="24"/>
          <w:szCs w:val="24"/>
        </w:rPr>
        <w:t xml:space="preserve"> </w:t>
      </w:r>
    </w:p>
    <w:p w14:paraId="49383BAD" w14:textId="77777777" w:rsidR="00371F1C" w:rsidRDefault="00371F1C" w:rsidP="008A5954">
      <w:pPr>
        <w:pStyle w:val="Heading2"/>
        <w:spacing w:before="0" w:after="0"/>
        <w:jc w:val="both"/>
        <w:rPr>
          <w:rFonts w:ascii="Arial" w:hAnsi="Arial" w:cs="Arial"/>
          <w:color w:val="auto"/>
          <w:sz w:val="24"/>
          <w:szCs w:val="24"/>
        </w:rPr>
      </w:pPr>
    </w:p>
    <w:p w14:paraId="1C54D9AA" w14:textId="426C20EF" w:rsidR="0092146B" w:rsidRDefault="00060480" w:rsidP="008A5954">
      <w:pPr>
        <w:pStyle w:val="Heading2"/>
        <w:spacing w:before="0" w:after="0"/>
        <w:jc w:val="both"/>
        <w:rPr>
          <w:rFonts w:ascii="Arial" w:hAnsi="Arial" w:cs="Arial"/>
          <w:color w:val="auto"/>
          <w:sz w:val="24"/>
          <w:szCs w:val="24"/>
        </w:rPr>
      </w:pPr>
      <w:r>
        <w:rPr>
          <w:rFonts w:ascii="Arial" w:hAnsi="Arial" w:cs="Arial"/>
          <w:color w:val="auto"/>
          <w:sz w:val="24"/>
          <w:szCs w:val="24"/>
        </w:rPr>
        <w:t xml:space="preserve">It was noted that </w:t>
      </w:r>
      <w:r w:rsidR="0092146B">
        <w:rPr>
          <w:rFonts w:ascii="Arial" w:hAnsi="Arial" w:cs="Arial"/>
          <w:color w:val="auto"/>
          <w:sz w:val="24"/>
          <w:szCs w:val="24"/>
        </w:rPr>
        <w:t>Cllr</w:t>
      </w:r>
      <w:r>
        <w:rPr>
          <w:rFonts w:ascii="Arial" w:hAnsi="Arial" w:cs="Arial"/>
          <w:color w:val="auto"/>
          <w:sz w:val="24"/>
          <w:szCs w:val="24"/>
        </w:rPr>
        <w:t xml:space="preserve"> Couchman, on receipt of information regarding this item, deleted the email from his system.</w:t>
      </w:r>
    </w:p>
    <w:p w14:paraId="712FB305" w14:textId="77777777" w:rsidR="0092146B" w:rsidRDefault="0092146B" w:rsidP="00581C23">
      <w:pPr>
        <w:pStyle w:val="Heading2"/>
        <w:spacing w:before="0" w:after="0"/>
        <w:jc w:val="both"/>
        <w:rPr>
          <w:rFonts w:ascii="Arial" w:hAnsi="Arial" w:cs="Arial"/>
          <w:color w:val="auto"/>
          <w:sz w:val="24"/>
          <w:szCs w:val="24"/>
        </w:rPr>
      </w:pPr>
    </w:p>
    <w:p w14:paraId="402B0C5A" w14:textId="7E2F21C6" w:rsidR="00581C23" w:rsidRDefault="00581C23" w:rsidP="00581C23">
      <w:pPr>
        <w:pStyle w:val="Heading2"/>
        <w:spacing w:before="0" w:after="0"/>
        <w:jc w:val="both"/>
        <w:rPr>
          <w:rFonts w:ascii="Arial" w:hAnsi="Arial" w:cs="Arial"/>
          <w:color w:val="auto"/>
          <w:sz w:val="24"/>
          <w:szCs w:val="24"/>
        </w:rPr>
      </w:pPr>
      <w:r>
        <w:rPr>
          <w:rFonts w:ascii="Arial" w:hAnsi="Arial" w:cs="Arial"/>
          <w:color w:val="auto"/>
          <w:sz w:val="24"/>
          <w:szCs w:val="24"/>
        </w:rPr>
        <w:t>Cllr Couchman and all parishioners left the room</w:t>
      </w:r>
      <w:r>
        <w:rPr>
          <w:rFonts w:ascii="Arial" w:hAnsi="Arial" w:cs="Arial"/>
          <w:color w:val="auto"/>
          <w:sz w:val="24"/>
          <w:szCs w:val="24"/>
        </w:rPr>
        <w:t>.</w:t>
      </w:r>
    </w:p>
    <w:p w14:paraId="78503842" w14:textId="77777777" w:rsidR="00581C23" w:rsidRDefault="00581C23" w:rsidP="00F76187">
      <w:pPr>
        <w:spacing w:after="0"/>
        <w:jc w:val="both"/>
        <w:rPr>
          <w:rFonts w:ascii="Arial" w:hAnsi="Arial" w:cs="Arial"/>
          <w:sz w:val="24"/>
          <w:szCs w:val="24"/>
        </w:rPr>
      </w:pPr>
    </w:p>
    <w:p w14:paraId="1425A568" w14:textId="70A37D6D" w:rsidR="00487F8A" w:rsidRDefault="00D021A8" w:rsidP="00F76187">
      <w:pPr>
        <w:spacing w:after="0"/>
        <w:jc w:val="both"/>
        <w:rPr>
          <w:rFonts w:ascii="Arial" w:hAnsi="Arial" w:cs="Arial"/>
          <w:sz w:val="24"/>
          <w:szCs w:val="24"/>
        </w:rPr>
      </w:pPr>
      <w:r w:rsidRPr="00EE2DC0">
        <w:rPr>
          <w:rFonts w:ascii="Arial" w:hAnsi="Arial" w:cs="Arial"/>
          <w:sz w:val="24"/>
          <w:szCs w:val="24"/>
        </w:rPr>
        <w:t>The Council considered the Steering Group’s site-selection process</w:t>
      </w:r>
      <w:r w:rsidR="00487F8A">
        <w:rPr>
          <w:rFonts w:ascii="Arial" w:hAnsi="Arial" w:cs="Arial"/>
          <w:sz w:val="24"/>
          <w:szCs w:val="24"/>
        </w:rPr>
        <w:t xml:space="preserve">. </w:t>
      </w:r>
      <w:r w:rsidRPr="00EE2DC0">
        <w:rPr>
          <w:rFonts w:ascii="Arial" w:hAnsi="Arial" w:cs="Arial"/>
          <w:sz w:val="24"/>
          <w:szCs w:val="24"/>
        </w:rPr>
        <w:t>The Council thanked the Steering Group for its extensive work</w:t>
      </w:r>
      <w:r w:rsidR="00487F8A">
        <w:rPr>
          <w:rFonts w:ascii="Arial" w:hAnsi="Arial" w:cs="Arial"/>
          <w:sz w:val="24"/>
          <w:szCs w:val="24"/>
        </w:rPr>
        <w:t>, research, documentation and meetings over the last 2 years. It was</w:t>
      </w:r>
      <w:r w:rsidRPr="00EE2DC0">
        <w:rPr>
          <w:rFonts w:ascii="Arial" w:hAnsi="Arial" w:cs="Arial"/>
          <w:sz w:val="24"/>
          <w:szCs w:val="24"/>
        </w:rPr>
        <w:t xml:space="preserve"> proposed that the Council ratify the NPSG report and authorise the Steering Group to progress the selected sites</w:t>
      </w:r>
      <w:r w:rsidR="00487F8A">
        <w:rPr>
          <w:rFonts w:ascii="Arial" w:hAnsi="Arial" w:cs="Arial"/>
          <w:sz w:val="24"/>
          <w:szCs w:val="24"/>
        </w:rPr>
        <w:t>. P: Cllr Bullen S: Cllr Gill In fav: unanimous</w:t>
      </w:r>
    </w:p>
    <w:p w14:paraId="3BCFF128" w14:textId="4F386EC2" w:rsidR="00D021A8" w:rsidRPr="00EE2DC0" w:rsidRDefault="00D021A8" w:rsidP="00F76187">
      <w:pPr>
        <w:spacing w:after="0"/>
        <w:jc w:val="both"/>
        <w:rPr>
          <w:rFonts w:ascii="Arial" w:hAnsi="Arial" w:cs="Arial"/>
          <w:sz w:val="24"/>
          <w:szCs w:val="24"/>
        </w:rPr>
      </w:pPr>
      <w:r w:rsidRPr="00EE2DC0">
        <w:rPr>
          <w:rFonts w:ascii="Arial" w:hAnsi="Arial" w:cs="Arial"/>
          <w:sz w:val="24"/>
          <w:szCs w:val="24"/>
        </w:rPr>
        <w:lastRenderedPageBreak/>
        <w:t>The Steering Group w</w:t>
      </w:r>
      <w:r w:rsidR="00487F8A">
        <w:rPr>
          <w:rFonts w:ascii="Arial" w:hAnsi="Arial" w:cs="Arial"/>
          <w:sz w:val="24"/>
          <w:szCs w:val="24"/>
        </w:rPr>
        <w:t>ill</w:t>
      </w:r>
      <w:r w:rsidRPr="00EE2DC0">
        <w:rPr>
          <w:rFonts w:ascii="Arial" w:hAnsi="Arial" w:cs="Arial"/>
          <w:sz w:val="24"/>
          <w:szCs w:val="24"/>
        </w:rPr>
        <w:t xml:space="preserve"> prepare letters for issue through the Clerk to relevant landowners, following the agreed process.</w:t>
      </w:r>
    </w:p>
    <w:p w14:paraId="672B0355" w14:textId="58A67657" w:rsidR="00F76187" w:rsidRPr="00EE2DC0" w:rsidRDefault="00F76187" w:rsidP="00833CDC">
      <w:pPr>
        <w:spacing w:after="0"/>
        <w:jc w:val="both"/>
        <w:rPr>
          <w:rFonts w:ascii="Arial" w:hAnsi="Arial" w:cs="Arial"/>
          <w:sz w:val="24"/>
          <w:szCs w:val="24"/>
        </w:rPr>
      </w:pPr>
      <w:r w:rsidRPr="00EE2DC0">
        <w:rPr>
          <w:rFonts w:ascii="Arial" w:hAnsi="Arial" w:cs="Arial"/>
          <w:sz w:val="24"/>
          <w:szCs w:val="24"/>
        </w:rPr>
        <w:t>_______________________________________________________________________________</w:t>
      </w:r>
    </w:p>
    <w:p w14:paraId="5325D958" w14:textId="55E0BBC1" w:rsidR="00581C23" w:rsidRDefault="00581C23" w:rsidP="00833CDC">
      <w:pPr>
        <w:pStyle w:val="Heading2"/>
        <w:spacing w:before="0" w:after="0"/>
        <w:jc w:val="both"/>
        <w:divId w:val="1990019125"/>
        <w:rPr>
          <w:rFonts w:ascii="Arial" w:hAnsi="Arial" w:cs="Arial"/>
          <w:color w:val="auto"/>
          <w:sz w:val="24"/>
          <w:szCs w:val="24"/>
        </w:rPr>
      </w:pPr>
      <w:r>
        <w:rPr>
          <w:rFonts w:ascii="Arial" w:hAnsi="Arial" w:cs="Arial"/>
          <w:color w:val="auto"/>
          <w:sz w:val="24"/>
          <w:szCs w:val="24"/>
        </w:rPr>
        <w:t>Cllr Couchman</w:t>
      </w:r>
      <w:r w:rsidR="00487F8A">
        <w:rPr>
          <w:rFonts w:ascii="Arial" w:hAnsi="Arial" w:cs="Arial"/>
          <w:color w:val="auto"/>
          <w:sz w:val="24"/>
          <w:szCs w:val="24"/>
        </w:rPr>
        <w:t xml:space="preserve">, </w:t>
      </w:r>
      <w:r w:rsidR="00DB5E50">
        <w:rPr>
          <w:rFonts w:ascii="Arial" w:hAnsi="Arial" w:cs="Arial"/>
          <w:color w:val="auto"/>
          <w:sz w:val="24"/>
          <w:szCs w:val="24"/>
        </w:rPr>
        <w:t xml:space="preserve">District </w:t>
      </w:r>
      <w:r w:rsidR="00487F8A">
        <w:rPr>
          <w:rFonts w:ascii="Arial" w:hAnsi="Arial" w:cs="Arial"/>
          <w:color w:val="auto"/>
          <w:sz w:val="24"/>
          <w:szCs w:val="24"/>
        </w:rPr>
        <w:t>Cllr Oliver and 4</w:t>
      </w:r>
      <w:r>
        <w:rPr>
          <w:rFonts w:ascii="Arial" w:hAnsi="Arial" w:cs="Arial"/>
          <w:color w:val="auto"/>
          <w:sz w:val="24"/>
          <w:szCs w:val="24"/>
        </w:rPr>
        <w:t xml:space="preserve"> parishioners returned</w:t>
      </w:r>
      <w:r w:rsidR="005A7CD1">
        <w:rPr>
          <w:rFonts w:ascii="Arial" w:hAnsi="Arial" w:cs="Arial"/>
          <w:color w:val="auto"/>
          <w:sz w:val="24"/>
          <w:szCs w:val="24"/>
        </w:rPr>
        <w:t xml:space="preserve"> to the room.</w:t>
      </w:r>
    </w:p>
    <w:p w14:paraId="73CF06C1" w14:textId="77777777" w:rsidR="00581C23" w:rsidRPr="00581C23" w:rsidRDefault="00581C23" w:rsidP="00581C23">
      <w:pPr>
        <w:divId w:val="1990019125"/>
      </w:pPr>
    </w:p>
    <w:p w14:paraId="7979CA3F" w14:textId="1DBF68D8" w:rsidR="00D021A8" w:rsidRPr="00EE2DC0" w:rsidRDefault="00D021A8" w:rsidP="00833CDC">
      <w:pPr>
        <w:pStyle w:val="Heading2"/>
        <w:spacing w:before="0" w:after="0"/>
        <w:jc w:val="both"/>
        <w:divId w:val="1990019125"/>
        <w:rPr>
          <w:rFonts w:ascii="Arial" w:hAnsi="Arial" w:cs="Arial"/>
          <w:color w:val="auto"/>
          <w:sz w:val="24"/>
          <w:szCs w:val="24"/>
          <w:lang w:eastAsia="en-GB"/>
        </w:rPr>
      </w:pPr>
      <w:r w:rsidRPr="00EE2DC0">
        <w:rPr>
          <w:rFonts w:ascii="Arial" w:hAnsi="Arial" w:cs="Arial"/>
          <w:color w:val="auto"/>
          <w:sz w:val="24"/>
          <w:szCs w:val="24"/>
        </w:rPr>
        <w:t>96 Chairman’s Welcome</w:t>
      </w:r>
    </w:p>
    <w:p w14:paraId="664AC329" w14:textId="0516C472" w:rsidR="00F76187" w:rsidRPr="00EE2DC0" w:rsidRDefault="00D021A8" w:rsidP="00833CDC">
      <w:pPr>
        <w:spacing w:after="0"/>
        <w:jc w:val="both"/>
        <w:divId w:val="1990019125"/>
        <w:rPr>
          <w:rFonts w:ascii="Arial" w:hAnsi="Arial" w:cs="Arial"/>
          <w:sz w:val="24"/>
          <w:szCs w:val="24"/>
        </w:rPr>
      </w:pPr>
      <w:r w:rsidRPr="00EE2DC0">
        <w:rPr>
          <w:rFonts w:ascii="Arial" w:hAnsi="Arial" w:cs="Arial"/>
          <w:sz w:val="24"/>
          <w:szCs w:val="24"/>
        </w:rPr>
        <w:t>The Chairman reported that he had met two parishioners concerning parish assets and personal land matters; chaired a meeting with a local developer about engagement with the Parish Council; and undertaken telephone calls and site visits concerning potential repairs to Druce Bridge.</w:t>
      </w:r>
      <w:r w:rsidR="00F76187" w:rsidRPr="00EE2DC0">
        <w:rPr>
          <w:rFonts w:ascii="Arial" w:hAnsi="Arial" w:cs="Arial"/>
          <w:sz w:val="24"/>
          <w:szCs w:val="24"/>
        </w:rPr>
        <w:t xml:space="preserve"> </w:t>
      </w:r>
      <w:r w:rsidR="00F76187" w:rsidRPr="00EE2DC0">
        <w:rPr>
          <w:rFonts w:ascii="Arial" w:hAnsi="Arial" w:cs="Arial"/>
          <w:sz w:val="24"/>
          <w:szCs w:val="24"/>
        </w:rPr>
        <w:t>_______________________________________________________________________________</w:t>
      </w:r>
    </w:p>
    <w:p w14:paraId="44EA8BB1"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97 Apologies for Absence</w:t>
      </w:r>
    </w:p>
    <w:p w14:paraId="74FDE85A" w14:textId="6F29B231" w:rsidR="00D021A8" w:rsidRPr="00EE2DC0" w:rsidRDefault="00D021A8" w:rsidP="00F76187">
      <w:pPr>
        <w:spacing w:after="0"/>
        <w:jc w:val="both"/>
        <w:divId w:val="1990019125"/>
        <w:rPr>
          <w:rFonts w:ascii="Arial" w:hAnsi="Arial" w:cs="Arial"/>
          <w:sz w:val="24"/>
          <w:szCs w:val="24"/>
        </w:rPr>
      </w:pPr>
      <w:r w:rsidRPr="00EE2DC0">
        <w:rPr>
          <w:rFonts w:ascii="Arial" w:hAnsi="Arial" w:cs="Arial"/>
          <w:sz w:val="24"/>
          <w:szCs w:val="24"/>
        </w:rPr>
        <w:t xml:space="preserve">No formal apologies were received. </w:t>
      </w:r>
    </w:p>
    <w:p w14:paraId="551E6934" w14:textId="557AFEE9"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4BC7C9D8"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98 Public Participation Session</w:t>
      </w:r>
    </w:p>
    <w:p w14:paraId="4A9734C4" w14:textId="77777777" w:rsidR="00D021A8" w:rsidRPr="00EE2DC0" w:rsidRDefault="00D021A8" w:rsidP="00F76187">
      <w:pPr>
        <w:spacing w:after="0"/>
        <w:jc w:val="both"/>
        <w:divId w:val="1990019125"/>
        <w:rPr>
          <w:rFonts w:ascii="Arial" w:hAnsi="Arial" w:cs="Arial"/>
          <w:sz w:val="24"/>
          <w:szCs w:val="24"/>
        </w:rPr>
      </w:pPr>
      <w:r w:rsidRPr="00EE2DC0">
        <w:rPr>
          <w:rFonts w:ascii="Arial" w:hAnsi="Arial" w:cs="Arial"/>
          <w:sz w:val="24"/>
          <w:szCs w:val="24"/>
        </w:rPr>
        <w:t>A member of the public thanked those who had enabled Community Speedwatch training. The Council welcomed the return of the scheme.</w:t>
      </w:r>
    </w:p>
    <w:p w14:paraId="262CB89C" w14:textId="6A922502"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25D0201E"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99 Minutes of Previous Meeting</w:t>
      </w:r>
    </w:p>
    <w:p w14:paraId="3C6CDB5E" w14:textId="419C9592" w:rsidR="00D021A8" w:rsidRPr="00D70095" w:rsidRDefault="00D021A8" w:rsidP="00F76187">
      <w:pPr>
        <w:spacing w:after="0"/>
        <w:jc w:val="both"/>
        <w:divId w:val="1990019125"/>
        <w:rPr>
          <w:rFonts w:ascii="Arial" w:hAnsi="Arial" w:cs="Arial"/>
          <w:sz w:val="24"/>
          <w:szCs w:val="24"/>
        </w:rPr>
      </w:pPr>
      <w:r w:rsidRPr="00EE2DC0">
        <w:rPr>
          <w:rFonts w:ascii="Arial" w:hAnsi="Arial" w:cs="Arial"/>
          <w:sz w:val="24"/>
          <w:szCs w:val="24"/>
        </w:rPr>
        <w:t>The minutes of</w:t>
      </w:r>
      <w:r w:rsidR="00207B7F">
        <w:rPr>
          <w:rFonts w:ascii="Arial" w:hAnsi="Arial" w:cs="Arial"/>
          <w:sz w:val="24"/>
          <w:szCs w:val="24"/>
        </w:rPr>
        <w:t xml:space="preserve"> the meeting held on</w:t>
      </w:r>
      <w:r w:rsidRPr="00EE2DC0">
        <w:rPr>
          <w:rFonts w:ascii="Arial" w:hAnsi="Arial" w:cs="Arial"/>
          <w:sz w:val="24"/>
          <w:szCs w:val="24"/>
        </w:rPr>
        <w:t xml:space="preserve"> 13</w:t>
      </w:r>
      <w:r w:rsidR="00207B7F" w:rsidRPr="00207B7F">
        <w:rPr>
          <w:rFonts w:ascii="Arial" w:hAnsi="Arial" w:cs="Arial"/>
          <w:sz w:val="24"/>
          <w:szCs w:val="24"/>
          <w:vertAlign w:val="superscript"/>
        </w:rPr>
        <w:t>th</w:t>
      </w:r>
      <w:r w:rsidR="00207B7F">
        <w:rPr>
          <w:rFonts w:ascii="Arial" w:hAnsi="Arial" w:cs="Arial"/>
          <w:sz w:val="24"/>
          <w:szCs w:val="24"/>
        </w:rPr>
        <w:t xml:space="preserve"> </w:t>
      </w:r>
      <w:r w:rsidRPr="00EE2DC0">
        <w:rPr>
          <w:rFonts w:ascii="Arial" w:hAnsi="Arial" w:cs="Arial"/>
          <w:sz w:val="24"/>
          <w:szCs w:val="24"/>
        </w:rPr>
        <w:t xml:space="preserve">July 2026 were </w:t>
      </w:r>
      <w:r w:rsidR="00207B7F">
        <w:rPr>
          <w:rFonts w:ascii="Arial" w:hAnsi="Arial" w:cs="Arial"/>
          <w:sz w:val="24"/>
          <w:szCs w:val="24"/>
        </w:rPr>
        <w:t>approved following amendment to ite</w:t>
      </w:r>
      <w:r w:rsidRPr="00EE2DC0">
        <w:rPr>
          <w:rFonts w:ascii="Arial" w:hAnsi="Arial" w:cs="Arial"/>
          <w:sz w:val="24"/>
          <w:szCs w:val="24"/>
        </w:rPr>
        <w:t>m 82.1</w:t>
      </w:r>
      <w:r w:rsidR="00D70095">
        <w:rPr>
          <w:rFonts w:ascii="Arial" w:hAnsi="Arial" w:cs="Arial"/>
          <w:sz w:val="24"/>
          <w:szCs w:val="24"/>
        </w:rPr>
        <w:t xml:space="preserve">, </w:t>
      </w:r>
      <w:r w:rsidRPr="00EE2DC0">
        <w:rPr>
          <w:rFonts w:ascii="Arial" w:hAnsi="Arial" w:cs="Arial"/>
          <w:sz w:val="24"/>
          <w:szCs w:val="24"/>
        </w:rPr>
        <w:t>clarify</w:t>
      </w:r>
      <w:r w:rsidR="00D70095">
        <w:rPr>
          <w:rFonts w:ascii="Arial" w:hAnsi="Arial" w:cs="Arial"/>
          <w:sz w:val="24"/>
          <w:szCs w:val="24"/>
        </w:rPr>
        <w:t>ing</w:t>
      </w:r>
      <w:r w:rsidRPr="00EE2DC0">
        <w:rPr>
          <w:rFonts w:ascii="Arial" w:hAnsi="Arial" w:cs="Arial"/>
          <w:sz w:val="24"/>
          <w:szCs w:val="24"/>
        </w:rPr>
        <w:t xml:space="preserve"> that the Sheepcote Green pump item would be removed from future agendas until required. </w:t>
      </w:r>
      <w:r w:rsidR="00D70095">
        <w:rPr>
          <w:rFonts w:ascii="Arial" w:hAnsi="Arial" w:cs="Arial"/>
          <w:sz w:val="24"/>
          <w:szCs w:val="24"/>
        </w:rPr>
        <w:t>P: Cllr Smither S: Cllr Gill In fav: unanimous</w:t>
      </w:r>
    </w:p>
    <w:p w14:paraId="2721AC2B" w14:textId="03A29AF1"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37286F07"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100 Clerk’s Report</w:t>
      </w:r>
    </w:p>
    <w:p w14:paraId="25383D21" w14:textId="48C5411A" w:rsidR="00D021A8" w:rsidRPr="00EE2DC0" w:rsidRDefault="00D021A8" w:rsidP="00450493">
      <w:pPr>
        <w:jc w:val="both"/>
        <w:divId w:val="1990019125"/>
        <w:rPr>
          <w:rFonts w:ascii="Arial" w:hAnsi="Arial" w:cs="Arial"/>
          <w:sz w:val="24"/>
          <w:szCs w:val="24"/>
        </w:rPr>
      </w:pPr>
      <w:r w:rsidRPr="00EE2DC0">
        <w:rPr>
          <w:rFonts w:ascii="Arial" w:hAnsi="Arial" w:cs="Arial"/>
          <w:sz w:val="24"/>
          <w:szCs w:val="24"/>
        </w:rPr>
        <w:t xml:space="preserve">The Clerk reported that Castle Water had cancelled </w:t>
      </w:r>
      <w:r w:rsidR="00207B7F">
        <w:rPr>
          <w:rFonts w:ascii="Arial" w:hAnsi="Arial" w:cs="Arial"/>
          <w:sz w:val="24"/>
          <w:szCs w:val="24"/>
        </w:rPr>
        <w:t xml:space="preserve">the </w:t>
      </w:r>
      <w:r w:rsidRPr="00EE2DC0">
        <w:rPr>
          <w:rFonts w:ascii="Arial" w:hAnsi="Arial" w:cs="Arial"/>
          <w:sz w:val="24"/>
          <w:szCs w:val="24"/>
        </w:rPr>
        <w:t>late</w:t>
      </w:r>
      <w:r w:rsidR="00207B7F">
        <w:rPr>
          <w:rFonts w:ascii="Arial" w:hAnsi="Arial" w:cs="Arial"/>
          <w:sz w:val="24"/>
          <w:szCs w:val="24"/>
        </w:rPr>
        <w:t xml:space="preserve"> </w:t>
      </w:r>
      <w:r w:rsidRPr="00EE2DC0">
        <w:rPr>
          <w:rFonts w:ascii="Arial" w:hAnsi="Arial" w:cs="Arial"/>
          <w:sz w:val="24"/>
          <w:szCs w:val="24"/>
        </w:rPr>
        <w:t xml:space="preserve">payment </w:t>
      </w:r>
      <w:r w:rsidR="00207B7F">
        <w:rPr>
          <w:rFonts w:ascii="Arial" w:hAnsi="Arial" w:cs="Arial"/>
          <w:sz w:val="24"/>
          <w:szCs w:val="24"/>
        </w:rPr>
        <w:t xml:space="preserve">and interest </w:t>
      </w:r>
      <w:r w:rsidRPr="00EE2DC0">
        <w:rPr>
          <w:rFonts w:ascii="Arial" w:hAnsi="Arial" w:cs="Arial"/>
          <w:sz w:val="24"/>
          <w:szCs w:val="24"/>
        </w:rPr>
        <w:t xml:space="preserve">charges; a direct debit would be established after the Unity Trust </w:t>
      </w:r>
      <w:r w:rsidR="005A7CD1">
        <w:rPr>
          <w:rFonts w:ascii="Arial" w:hAnsi="Arial" w:cs="Arial"/>
          <w:sz w:val="24"/>
          <w:szCs w:val="24"/>
        </w:rPr>
        <w:t xml:space="preserve">bank </w:t>
      </w:r>
      <w:r w:rsidRPr="00EE2DC0">
        <w:rPr>
          <w:rFonts w:ascii="Arial" w:hAnsi="Arial" w:cs="Arial"/>
          <w:sz w:val="24"/>
          <w:szCs w:val="24"/>
        </w:rPr>
        <w:t xml:space="preserve">account became operational. The </w:t>
      </w:r>
      <w:r w:rsidR="005A7CD1">
        <w:rPr>
          <w:rFonts w:ascii="Arial" w:hAnsi="Arial" w:cs="Arial"/>
          <w:sz w:val="24"/>
          <w:szCs w:val="24"/>
        </w:rPr>
        <w:t>P</w:t>
      </w:r>
      <w:r w:rsidRPr="00EE2DC0">
        <w:rPr>
          <w:rFonts w:ascii="Arial" w:hAnsi="Arial" w:cs="Arial"/>
          <w:sz w:val="24"/>
          <w:szCs w:val="24"/>
        </w:rPr>
        <w:t>arish mobile SIM had been transferred to the Clerk’s smartphone, allowing calls and a business WhatsApp account without additional cost</w:t>
      </w:r>
      <w:r w:rsidR="00207B7F">
        <w:rPr>
          <w:rFonts w:ascii="Arial" w:hAnsi="Arial" w:cs="Arial"/>
          <w:sz w:val="24"/>
          <w:szCs w:val="24"/>
        </w:rPr>
        <w:t>. The</w:t>
      </w:r>
      <w:r w:rsidRPr="00EE2DC0">
        <w:rPr>
          <w:rFonts w:ascii="Arial" w:hAnsi="Arial" w:cs="Arial"/>
          <w:sz w:val="24"/>
          <w:szCs w:val="24"/>
        </w:rPr>
        <w:t xml:space="preserve"> </w:t>
      </w:r>
      <w:r w:rsidR="00207B7F">
        <w:rPr>
          <w:rFonts w:ascii="Arial" w:hAnsi="Arial" w:cs="Arial"/>
          <w:sz w:val="24"/>
          <w:szCs w:val="24"/>
        </w:rPr>
        <w:t>‘R</w:t>
      </w:r>
      <w:r w:rsidRPr="00EE2DC0">
        <w:rPr>
          <w:rFonts w:ascii="Arial" w:hAnsi="Arial" w:cs="Arial"/>
          <w:sz w:val="24"/>
          <w:szCs w:val="24"/>
        </w:rPr>
        <w:t>eserve</w:t>
      </w:r>
      <w:r w:rsidR="00207B7F">
        <w:rPr>
          <w:rFonts w:ascii="Arial" w:hAnsi="Arial" w:cs="Arial"/>
          <w:sz w:val="24"/>
          <w:szCs w:val="24"/>
        </w:rPr>
        <w:t>s’</w:t>
      </w:r>
      <w:r w:rsidRPr="00EE2DC0">
        <w:rPr>
          <w:rFonts w:ascii="Arial" w:hAnsi="Arial" w:cs="Arial"/>
          <w:sz w:val="24"/>
          <w:szCs w:val="24"/>
        </w:rPr>
        <w:t xml:space="preserve"> discrepancies and Q1 accounts</w:t>
      </w:r>
      <w:r w:rsidR="00207B7F">
        <w:rPr>
          <w:rFonts w:ascii="Arial" w:hAnsi="Arial" w:cs="Arial"/>
          <w:sz w:val="24"/>
          <w:szCs w:val="24"/>
        </w:rPr>
        <w:t xml:space="preserve"> in Scribe</w:t>
      </w:r>
      <w:r w:rsidRPr="00EE2DC0">
        <w:rPr>
          <w:rFonts w:ascii="Arial" w:hAnsi="Arial" w:cs="Arial"/>
          <w:sz w:val="24"/>
          <w:szCs w:val="24"/>
        </w:rPr>
        <w:t xml:space="preserve"> had been resolved. </w:t>
      </w:r>
      <w:r w:rsidR="00207B7F">
        <w:rPr>
          <w:rFonts w:ascii="Arial" w:hAnsi="Arial" w:cs="Arial"/>
          <w:sz w:val="24"/>
          <w:szCs w:val="24"/>
        </w:rPr>
        <w:t xml:space="preserve">The Clerk’s </w:t>
      </w:r>
      <w:r w:rsidRPr="00EE2DC0">
        <w:rPr>
          <w:rFonts w:ascii="Arial" w:hAnsi="Arial" w:cs="Arial"/>
          <w:sz w:val="24"/>
          <w:szCs w:val="24"/>
        </w:rPr>
        <w:t>GDPR training was approximately 30% complete</w:t>
      </w:r>
      <w:r w:rsidR="00207B7F">
        <w:rPr>
          <w:rFonts w:ascii="Arial" w:hAnsi="Arial" w:cs="Arial"/>
          <w:sz w:val="24"/>
          <w:szCs w:val="24"/>
        </w:rPr>
        <w:t xml:space="preserve"> and </w:t>
      </w:r>
      <w:r w:rsidRPr="00EE2DC0">
        <w:rPr>
          <w:rFonts w:ascii="Arial" w:hAnsi="Arial" w:cs="Arial"/>
          <w:sz w:val="24"/>
          <w:szCs w:val="24"/>
        </w:rPr>
        <w:t>ILCA study would resume when workload permitted.</w:t>
      </w:r>
    </w:p>
    <w:p w14:paraId="2DF43EBF" w14:textId="77777777" w:rsidR="005A7CD1" w:rsidRDefault="00D021A8" w:rsidP="00F76187">
      <w:pPr>
        <w:spacing w:after="0"/>
        <w:jc w:val="both"/>
        <w:divId w:val="1990019125"/>
        <w:rPr>
          <w:rFonts w:ascii="Arial" w:hAnsi="Arial" w:cs="Arial"/>
          <w:sz w:val="24"/>
          <w:szCs w:val="24"/>
        </w:rPr>
      </w:pPr>
      <w:r w:rsidRPr="00EE2DC0">
        <w:rPr>
          <w:rFonts w:ascii="Arial" w:hAnsi="Arial" w:cs="Arial"/>
          <w:sz w:val="24"/>
          <w:szCs w:val="24"/>
        </w:rPr>
        <w:t xml:space="preserve">Councillors discussed access to insurance documents and associated security and redaction requirements. </w:t>
      </w:r>
    </w:p>
    <w:p w14:paraId="798DEFCE" w14:textId="525F52B1" w:rsidR="00D021A8" w:rsidRPr="00EE2DC0" w:rsidRDefault="00D021A8" w:rsidP="00F76187">
      <w:pPr>
        <w:spacing w:after="0"/>
        <w:jc w:val="both"/>
        <w:divId w:val="1990019125"/>
        <w:rPr>
          <w:rFonts w:ascii="Arial" w:hAnsi="Arial" w:cs="Arial"/>
          <w:sz w:val="24"/>
          <w:szCs w:val="24"/>
        </w:rPr>
      </w:pPr>
      <w:r w:rsidRPr="00207B7F">
        <w:rPr>
          <w:rFonts w:ascii="Arial" w:hAnsi="Arial" w:cs="Arial"/>
          <w:sz w:val="24"/>
          <w:szCs w:val="24"/>
        </w:rPr>
        <w:t>Action:</w:t>
      </w:r>
      <w:r w:rsidRPr="00EE2DC0">
        <w:rPr>
          <w:rFonts w:ascii="Arial" w:hAnsi="Arial" w:cs="Arial"/>
          <w:sz w:val="24"/>
          <w:szCs w:val="24"/>
        </w:rPr>
        <w:t xml:space="preserve"> the Chairman and Clerk to review how relevant insurance information could be made available securely to councillors and report back.</w:t>
      </w:r>
    </w:p>
    <w:p w14:paraId="0D9C86A6" w14:textId="101EC188"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5535A35A"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101 District and County Councillors’ Reports</w:t>
      </w:r>
    </w:p>
    <w:p w14:paraId="05C894BB" w14:textId="77777777" w:rsidR="00D021A8" w:rsidRPr="00EE2DC0" w:rsidRDefault="00D021A8" w:rsidP="00450493">
      <w:pPr>
        <w:jc w:val="both"/>
        <w:divId w:val="1990019125"/>
        <w:rPr>
          <w:rFonts w:ascii="Arial" w:hAnsi="Arial" w:cs="Arial"/>
          <w:sz w:val="24"/>
          <w:szCs w:val="24"/>
        </w:rPr>
      </w:pPr>
      <w:r w:rsidRPr="00EE2DC0">
        <w:rPr>
          <w:rFonts w:ascii="Arial" w:hAnsi="Arial" w:cs="Arial"/>
          <w:sz w:val="24"/>
          <w:szCs w:val="24"/>
        </w:rPr>
        <w:t>District Cllr Oliver reported that, apart from planning, District Council activity was reducing ahead of local government reorganisation and that some decisions were being deferred.</w:t>
      </w:r>
    </w:p>
    <w:p w14:paraId="7777723B" w14:textId="77777777" w:rsidR="00207B7F" w:rsidRDefault="00D021A8" w:rsidP="00207B7F">
      <w:pPr>
        <w:spacing w:after="0"/>
        <w:jc w:val="both"/>
        <w:divId w:val="1990019125"/>
        <w:rPr>
          <w:rFonts w:ascii="Arial" w:hAnsi="Arial" w:cs="Arial"/>
          <w:sz w:val="24"/>
          <w:szCs w:val="24"/>
        </w:rPr>
      </w:pPr>
      <w:r w:rsidRPr="00EE2DC0">
        <w:rPr>
          <w:rFonts w:ascii="Arial" w:hAnsi="Arial" w:cs="Arial"/>
          <w:sz w:val="24"/>
          <w:szCs w:val="24"/>
        </w:rPr>
        <w:t xml:space="preserve">County Cllr Gooding reported that he was investigating grant funding for Druce Bridge and alternative routes for obtaining a highways speed assessment following changes to the Local Highways Panel arrangements. He also outlined work relating to adult social care. Concerns were raised that the replacement demand-responsive bus service was refusing journeys to Bishop’s Stortford. </w:t>
      </w:r>
    </w:p>
    <w:p w14:paraId="7AFE8606" w14:textId="3886D40B" w:rsidR="00D021A8" w:rsidRPr="00EE2DC0" w:rsidRDefault="00D021A8" w:rsidP="00207B7F">
      <w:pPr>
        <w:spacing w:after="0"/>
        <w:jc w:val="both"/>
        <w:divId w:val="1990019125"/>
        <w:rPr>
          <w:rFonts w:ascii="Arial" w:hAnsi="Arial" w:cs="Arial"/>
          <w:sz w:val="24"/>
          <w:szCs w:val="24"/>
        </w:rPr>
      </w:pPr>
      <w:r w:rsidRPr="00207B7F">
        <w:rPr>
          <w:rFonts w:ascii="Arial" w:hAnsi="Arial" w:cs="Arial"/>
          <w:sz w:val="24"/>
          <w:szCs w:val="24"/>
        </w:rPr>
        <w:t>Action:</w:t>
      </w:r>
      <w:r w:rsidRPr="00EE2DC0">
        <w:rPr>
          <w:rFonts w:ascii="Arial" w:hAnsi="Arial" w:cs="Arial"/>
          <w:sz w:val="24"/>
          <w:szCs w:val="24"/>
        </w:rPr>
        <w:t xml:space="preserve"> Cllr Gill to continue discussion with Cllr Gooding</w:t>
      </w:r>
      <w:r w:rsidR="005A7CD1">
        <w:rPr>
          <w:rFonts w:ascii="Arial" w:hAnsi="Arial" w:cs="Arial"/>
          <w:sz w:val="24"/>
          <w:szCs w:val="24"/>
        </w:rPr>
        <w:t xml:space="preserve"> regarding the bus service.</w:t>
      </w:r>
    </w:p>
    <w:p w14:paraId="6625E68F" w14:textId="06F337CE"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116887F2" w14:textId="77777777" w:rsidR="00D021A8" w:rsidRPr="00EE2DC0" w:rsidRDefault="00D021A8" w:rsidP="00833CDC">
      <w:pPr>
        <w:pStyle w:val="Heading2"/>
        <w:spacing w:before="0" w:after="0"/>
        <w:jc w:val="both"/>
        <w:divId w:val="1990019125"/>
        <w:rPr>
          <w:rFonts w:ascii="Arial" w:hAnsi="Arial" w:cs="Arial"/>
          <w:color w:val="auto"/>
          <w:sz w:val="24"/>
          <w:szCs w:val="24"/>
        </w:rPr>
      </w:pPr>
      <w:r w:rsidRPr="00EE2DC0">
        <w:rPr>
          <w:rFonts w:ascii="Arial" w:hAnsi="Arial" w:cs="Arial"/>
          <w:color w:val="auto"/>
          <w:sz w:val="24"/>
          <w:szCs w:val="24"/>
        </w:rPr>
        <w:t>102 Representative Reports</w:t>
      </w:r>
    </w:p>
    <w:p w14:paraId="53F59DD7" w14:textId="26CF88B5" w:rsidR="00D021A8" w:rsidRDefault="00D021A8" w:rsidP="007C105A">
      <w:pPr>
        <w:pStyle w:val="Heading3"/>
        <w:spacing w:before="0"/>
        <w:jc w:val="both"/>
        <w:divId w:val="1990019125"/>
        <w:rPr>
          <w:rFonts w:ascii="Arial" w:hAnsi="Arial" w:cs="Arial"/>
          <w:color w:val="auto"/>
          <w:sz w:val="24"/>
          <w:szCs w:val="24"/>
        </w:rPr>
      </w:pPr>
      <w:r w:rsidRPr="00EE2DC0">
        <w:rPr>
          <w:rFonts w:ascii="Arial" w:hAnsi="Arial" w:cs="Arial"/>
          <w:color w:val="auto"/>
          <w:sz w:val="24"/>
          <w:szCs w:val="24"/>
        </w:rPr>
        <w:t>102.1 Neighbourhood Plan Steering Group</w:t>
      </w:r>
      <w:r w:rsidR="0061124E" w:rsidRPr="00EE2DC0">
        <w:rPr>
          <w:rFonts w:ascii="Arial" w:hAnsi="Arial" w:cs="Arial"/>
          <w:color w:val="auto"/>
          <w:sz w:val="24"/>
          <w:szCs w:val="24"/>
        </w:rPr>
        <w:t xml:space="preserve">: </w:t>
      </w:r>
      <w:r w:rsidRPr="00EE2DC0">
        <w:rPr>
          <w:rFonts w:ascii="Arial" w:hAnsi="Arial" w:cs="Arial"/>
          <w:color w:val="auto"/>
          <w:sz w:val="24"/>
          <w:szCs w:val="24"/>
        </w:rPr>
        <w:t>The written report was received</w:t>
      </w:r>
      <w:r w:rsidR="00C3287E">
        <w:rPr>
          <w:rFonts w:ascii="Arial" w:hAnsi="Arial" w:cs="Arial"/>
          <w:color w:val="auto"/>
          <w:sz w:val="24"/>
          <w:szCs w:val="24"/>
        </w:rPr>
        <w:t xml:space="preserve"> and noted.</w:t>
      </w:r>
    </w:p>
    <w:p w14:paraId="666BF354" w14:textId="77777777" w:rsidR="00F81326" w:rsidRPr="00F81326" w:rsidRDefault="00F81326" w:rsidP="00F81326">
      <w:pPr>
        <w:spacing w:after="0"/>
        <w:divId w:val="1990019125"/>
        <w:rPr>
          <w:rFonts w:ascii="Arial" w:hAnsi="Arial" w:cs="Arial"/>
          <w:sz w:val="24"/>
          <w:szCs w:val="24"/>
        </w:rPr>
      </w:pPr>
    </w:p>
    <w:p w14:paraId="03004A91" w14:textId="77777777" w:rsidR="00F81326" w:rsidRDefault="00F81326" w:rsidP="00F81326">
      <w:pPr>
        <w:spacing w:after="0"/>
        <w:divId w:val="1990019125"/>
        <w:rPr>
          <w:rFonts w:ascii="Arial" w:hAnsi="Arial" w:cs="Arial"/>
          <w:sz w:val="24"/>
          <w:szCs w:val="24"/>
        </w:rPr>
      </w:pPr>
      <w:r w:rsidRPr="00F81326">
        <w:rPr>
          <w:rFonts w:ascii="Arial" w:hAnsi="Arial" w:cs="Arial"/>
          <w:sz w:val="24"/>
          <w:szCs w:val="24"/>
        </w:rPr>
        <w:t>8.13pm Cllrs Gooding and Oliver left the meeting.</w:t>
      </w:r>
    </w:p>
    <w:p w14:paraId="5D45BD00" w14:textId="77777777" w:rsidR="00F81326" w:rsidRDefault="00F81326" w:rsidP="00F81326">
      <w:pPr>
        <w:spacing w:after="0"/>
        <w:divId w:val="1990019125"/>
        <w:rPr>
          <w:rFonts w:ascii="Arial" w:hAnsi="Arial" w:cs="Arial"/>
          <w:sz w:val="24"/>
          <w:szCs w:val="24"/>
        </w:rPr>
      </w:pPr>
    </w:p>
    <w:p w14:paraId="0EA989A9" w14:textId="79667B3F" w:rsidR="00D021A8" w:rsidRPr="00EE2DC0" w:rsidRDefault="00D021A8" w:rsidP="00F81326">
      <w:pPr>
        <w:spacing w:after="0"/>
        <w:divId w:val="1990019125"/>
        <w:rPr>
          <w:rFonts w:ascii="Arial" w:hAnsi="Arial" w:cs="Arial"/>
          <w:sz w:val="24"/>
          <w:szCs w:val="24"/>
        </w:rPr>
      </w:pPr>
      <w:r w:rsidRPr="00EE2DC0">
        <w:rPr>
          <w:rFonts w:ascii="Arial" w:hAnsi="Arial" w:cs="Arial"/>
          <w:sz w:val="24"/>
          <w:szCs w:val="24"/>
        </w:rPr>
        <w:lastRenderedPageBreak/>
        <w:t>102.2 EALC &amp; UALC</w:t>
      </w:r>
      <w:r w:rsidR="0061124E" w:rsidRPr="00EE2DC0">
        <w:rPr>
          <w:rFonts w:ascii="Arial" w:hAnsi="Arial" w:cs="Arial"/>
          <w:sz w:val="24"/>
          <w:szCs w:val="24"/>
        </w:rPr>
        <w:t xml:space="preserve">: </w:t>
      </w:r>
      <w:r w:rsidRPr="00EE2DC0">
        <w:rPr>
          <w:rFonts w:ascii="Arial" w:hAnsi="Arial" w:cs="Arial"/>
          <w:sz w:val="24"/>
          <w:szCs w:val="24"/>
        </w:rPr>
        <w:t>The written report was received and noted.</w:t>
      </w:r>
    </w:p>
    <w:p w14:paraId="0185817F" w14:textId="77777777" w:rsidR="00C3287E" w:rsidRDefault="00D021A8" w:rsidP="00C3287E">
      <w:pPr>
        <w:pStyle w:val="Heading3"/>
        <w:spacing w:before="0" w:after="0"/>
        <w:jc w:val="both"/>
        <w:divId w:val="1990019125"/>
        <w:rPr>
          <w:rFonts w:ascii="Arial" w:hAnsi="Arial" w:cs="Arial"/>
          <w:color w:val="auto"/>
          <w:sz w:val="24"/>
          <w:szCs w:val="24"/>
        </w:rPr>
      </w:pPr>
      <w:r w:rsidRPr="00EE2DC0">
        <w:rPr>
          <w:rFonts w:ascii="Arial" w:hAnsi="Arial" w:cs="Arial"/>
          <w:color w:val="auto"/>
          <w:sz w:val="24"/>
          <w:szCs w:val="24"/>
        </w:rPr>
        <w:t>102.3 Essex Passenger Transport and DaRT Bus</w:t>
      </w:r>
      <w:r w:rsidR="0061124E" w:rsidRPr="00EE2DC0">
        <w:rPr>
          <w:rFonts w:ascii="Arial" w:hAnsi="Arial" w:cs="Arial"/>
          <w:color w:val="auto"/>
          <w:sz w:val="24"/>
          <w:szCs w:val="24"/>
        </w:rPr>
        <w:t xml:space="preserve">: </w:t>
      </w:r>
      <w:r w:rsidRPr="00EE2DC0">
        <w:rPr>
          <w:rFonts w:ascii="Arial" w:hAnsi="Arial" w:cs="Arial"/>
          <w:color w:val="auto"/>
          <w:sz w:val="24"/>
          <w:szCs w:val="24"/>
        </w:rPr>
        <w:t xml:space="preserve">The written report </w:t>
      </w:r>
      <w:r w:rsidR="00C3287E">
        <w:rPr>
          <w:rFonts w:ascii="Arial" w:hAnsi="Arial" w:cs="Arial"/>
          <w:color w:val="auto"/>
          <w:sz w:val="24"/>
          <w:szCs w:val="24"/>
        </w:rPr>
        <w:t>was</w:t>
      </w:r>
      <w:r w:rsidRPr="00EE2DC0">
        <w:rPr>
          <w:rFonts w:ascii="Arial" w:hAnsi="Arial" w:cs="Arial"/>
          <w:color w:val="auto"/>
          <w:sz w:val="24"/>
          <w:szCs w:val="24"/>
        </w:rPr>
        <w:t xml:space="preserve"> received</w:t>
      </w:r>
      <w:r w:rsidR="00C3287E">
        <w:rPr>
          <w:rFonts w:ascii="Arial" w:hAnsi="Arial" w:cs="Arial"/>
          <w:color w:val="auto"/>
          <w:sz w:val="24"/>
          <w:szCs w:val="24"/>
        </w:rPr>
        <w:t>.</w:t>
      </w:r>
    </w:p>
    <w:p w14:paraId="7F74CF14" w14:textId="51CF9785" w:rsidR="00D021A8" w:rsidRPr="00EE2DC0" w:rsidRDefault="00D021A8" w:rsidP="00C3287E">
      <w:pPr>
        <w:pStyle w:val="Heading3"/>
        <w:spacing w:before="0" w:after="0"/>
        <w:jc w:val="both"/>
        <w:divId w:val="1990019125"/>
        <w:rPr>
          <w:rFonts w:ascii="Arial" w:hAnsi="Arial" w:cs="Arial"/>
          <w:color w:val="auto"/>
          <w:sz w:val="24"/>
          <w:szCs w:val="24"/>
        </w:rPr>
      </w:pPr>
      <w:r w:rsidRPr="00C3287E">
        <w:rPr>
          <w:rFonts w:ascii="Arial" w:hAnsi="Arial" w:cs="Arial"/>
          <w:color w:val="auto"/>
          <w:sz w:val="24"/>
          <w:szCs w:val="24"/>
        </w:rPr>
        <w:t>Action:</w:t>
      </w:r>
      <w:r w:rsidRPr="00EE2DC0">
        <w:rPr>
          <w:rFonts w:ascii="Arial" w:hAnsi="Arial" w:cs="Arial"/>
          <w:color w:val="auto"/>
          <w:sz w:val="24"/>
          <w:szCs w:val="24"/>
        </w:rPr>
        <w:t xml:space="preserve"> Cllr Gill to continue coordinating concerns and </w:t>
      </w:r>
      <w:r w:rsidR="00C3287E">
        <w:rPr>
          <w:rFonts w:ascii="Arial" w:hAnsi="Arial" w:cs="Arial"/>
          <w:color w:val="auto"/>
          <w:sz w:val="24"/>
          <w:szCs w:val="24"/>
        </w:rPr>
        <w:t>liaise</w:t>
      </w:r>
      <w:r w:rsidRPr="00EE2DC0">
        <w:rPr>
          <w:rFonts w:ascii="Arial" w:hAnsi="Arial" w:cs="Arial"/>
          <w:color w:val="auto"/>
          <w:sz w:val="24"/>
          <w:szCs w:val="24"/>
        </w:rPr>
        <w:t xml:space="preserve"> with Cllr Gooding.</w:t>
      </w:r>
    </w:p>
    <w:p w14:paraId="10E7709E" w14:textId="7FD28311" w:rsidR="00D021A8" w:rsidRPr="00EE2DC0" w:rsidRDefault="00D021A8" w:rsidP="0061124E">
      <w:pPr>
        <w:pStyle w:val="Heading3"/>
        <w:jc w:val="both"/>
        <w:divId w:val="1990019125"/>
        <w:rPr>
          <w:rFonts w:ascii="Arial" w:hAnsi="Arial" w:cs="Arial"/>
          <w:color w:val="auto"/>
          <w:sz w:val="24"/>
          <w:szCs w:val="24"/>
        </w:rPr>
      </w:pPr>
      <w:r w:rsidRPr="00EE2DC0">
        <w:rPr>
          <w:rFonts w:ascii="Arial" w:hAnsi="Arial" w:cs="Arial"/>
          <w:color w:val="auto"/>
          <w:sz w:val="24"/>
          <w:szCs w:val="24"/>
        </w:rPr>
        <w:t>102.4 UDC Planning Committee Meeting 5</w:t>
      </w:r>
      <w:r w:rsidR="00C3287E" w:rsidRPr="00C3287E">
        <w:rPr>
          <w:rFonts w:ascii="Arial" w:hAnsi="Arial" w:cs="Arial"/>
          <w:color w:val="auto"/>
          <w:sz w:val="24"/>
          <w:szCs w:val="24"/>
          <w:vertAlign w:val="superscript"/>
        </w:rPr>
        <w:t>th</w:t>
      </w:r>
      <w:r w:rsidR="00C3287E">
        <w:rPr>
          <w:rFonts w:ascii="Arial" w:hAnsi="Arial" w:cs="Arial"/>
          <w:color w:val="auto"/>
          <w:sz w:val="24"/>
          <w:szCs w:val="24"/>
        </w:rPr>
        <w:t xml:space="preserve"> </w:t>
      </w:r>
      <w:r w:rsidRPr="00EE2DC0">
        <w:rPr>
          <w:rFonts w:ascii="Arial" w:hAnsi="Arial" w:cs="Arial"/>
          <w:color w:val="auto"/>
          <w:sz w:val="24"/>
          <w:szCs w:val="24"/>
        </w:rPr>
        <w:t>August 2026</w:t>
      </w:r>
      <w:r w:rsidR="0061124E" w:rsidRPr="00EE2DC0">
        <w:rPr>
          <w:rFonts w:ascii="Arial" w:hAnsi="Arial" w:cs="Arial"/>
          <w:color w:val="auto"/>
          <w:sz w:val="24"/>
          <w:szCs w:val="24"/>
        </w:rPr>
        <w:t xml:space="preserve">: </w:t>
      </w:r>
      <w:r w:rsidRPr="00EE2DC0">
        <w:rPr>
          <w:rFonts w:ascii="Arial" w:hAnsi="Arial" w:cs="Arial"/>
          <w:color w:val="auto"/>
          <w:sz w:val="24"/>
          <w:szCs w:val="24"/>
        </w:rPr>
        <w:t>The written report was received</w:t>
      </w:r>
      <w:r w:rsidR="00C3287E">
        <w:rPr>
          <w:rFonts w:ascii="Arial" w:hAnsi="Arial" w:cs="Arial"/>
          <w:color w:val="auto"/>
          <w:sz w:val="24"/>
          <w:szCs w:val="24"/>
        </w:rPr>
        <w:t xml:space="preserve"> and noted.</w:t>
      </w:r>
    </w:p>
    <w:p w14:paraId="0640998E" w14:textId="77777777" w:rsidR="00C3287E" w:rsidRDefault="00D021A8" w:rsidP="007C105A">
      <w:pPr>
        <w:pStyle w:val="Heading3"/>
        <w:spacing w:after="0"/>
        <w:jc w:val="both"/>
        <w:divId w:val="1990019125"/>
        <w:rPr>
          <w:rFonts w:ascii="Arial" w:hAnsi="Arial" w:cs="Arial"/>
          <w:color w:val="auto"/>
          <w:sz w:val="24"/>
          <w:szCs w:val="24"/>
        </w:rPr>
      </w:pPr>
      <w:r w:rsidRPr="00EE2DC0">
        <w:rPr>
          <w:rFonts w:ascii="Arial" w:hAnsi="Arial" w:cs="Arial"/>
          <w:color w:val="auto"/>
          <w:sz w:val="24"/>
          <w:szCs w:val="24"/>
        </w:rPr>
        <w:t>102.5 Allotments</w:t>
      </w:r>
      <w:r w:rsidR="0061124E" w:rsidRPr="00EE2DC0">
        <w:rPr>
          <w:rFonts w:ascii="Arial" w:hAnsi="Arial" w:cs="Arial"/>
          <w:color w:val="auto"/>
          <w:sz w:val="24"/>
          <w:szCs w:val="24"/>
        </w:rPr>
        <w:t xml:space="preserve">: </w:t>
      </w:r>
      <w:r w:rsidRPr="00EE2DC0">
        <w:rPr>
          <w:rFonts w:ascii="Arial" w:hAnsi="Arial" w:cs="Arial"/>
          <w:color w:val="auto"/>
          <w:sz w:val="24"/>
          <w:szCs w:val="24"/>
        </w:rPr>
        <w:t xml:space="preserve">The Clerk confirmed that allotment grass cutting had been authorised under delegated health and safety powers because of fire risk and had been completed at a cost of £50. The national allotments survey had been completed. The two redundant water tanks remained for sale. </w:t>
      </w:r>
      <w:r w:rsidR="00C3287E">
        <w:rPr>
          <w:rFonts w:ascii="Arial" w:hAnsi="Arial" w:cs="Arial"/>
          <w:color w:val="auto"/>
          <w:sz w:val="24"/>
          <w:szCs w:val="24"/>
        </w:rPr>
        <w:t>It was</w:t>
      </w:r>
      <w:r w:rsidRPr="00EE2DC0">
        <w:rPr>
          <w:rFonts w:ascii="Arial" w:hAnsi="Arial" w:cs="Arial"/>
          <w:color w:val="auto"/>
          <w:sz w:val="24"/>
          <w:szCs w:val="24"/>
        </w:rPr>
        <w:t xml:space="preserve"> proposed that Cllr Bullen advertise the tanks online on the Council’s behalf</w:t>
      </w:r>
      <w:r w:rsidR="00C3287E">
        <w:rPr>
          <w:rFonts w:ascii="Arial" w:hAnsi="Arial" w:cs="Arial"/>
          <w:color w:val="auto"/>
          <w:sz w:val="24"/>
          <w:szCs w:val="24"/>
        </w:rPr>
        <w:t xml:space="preserve">. </w:t>
      </w:r>
    </w:p>
    <w:p w14:paraId="7860831E" w14:textId="48C9F173" w:rsidR="00C3287E" w:rsidRDefault="00C3287E" w:rsidP="00C3287E">
      <w:pPr>
        <w:pStyle w:val="Heading3"/>
        <w:spacing w:before="0" w:after="0"/>
        <w:jc w:val="both"/>
        <w:divId w:val="1990019125"/>
        <w:rPr>
          <w:rFonts w:ascii="Arial" w:hAnsi="Arial" w:cs="Arial"/>
          <w:color w:val="auto"/>
          <w:sz w:val="24"/>
          <w:szCs w:val="24"/>
        </w:rPr>
      </w:pPr>
      <w:r>
        <w:rPr>
          <w:rFonts w:ascii="Arial" w:hAnsi="Arial" w:cs="Arial"/>
          <w:color w:val="auto"/>
          <w:sz w:val="24"/>
          <w:szCs w:val="24"/>
        </w:rPr>
        <w:t>P: Cllr Smither S: Cllr Couchman In fav: 3 Abstain: 1</w:t>
      </w:r>
      <w:r w:rsidR="00D021A8" w:rsidRPr="00EE2DC0">
        <w:rPr>
          <w:rFonts w:ascii="Arial" w:hAnsi="Arial" w:cs="Arial"/>
          <w:color w:val="auto"/>
          <w:sz w:val="24"/>
          <w:szCs w:val="24"/>
        </w:rPr>
        <w:t xml:space="preserve"> </w:t>
      </w:r>
    </w:p>
    <w:p w14:paraId="1467AC62" w14:textId="3FA3577F" w:rsidR="00D021A8" w:rsidRPr="00EE2DC0" w:rsidRDefault="00D021A8" w:rsidP="00C3287E">
      <w:pPr>
        <w:pStyle w:val="Heading3"/>
        <w:spacing w:before="0" w:after="0"/>
        <w:jc w:val="both"/>
        <w:divId w:val="1990019125"/>
        <w:rPr>
          <w:rFonts w:ascii="Arial" w:hAnsi="Arial" w:cs="Arial"/>
          <w:color w:val="auto"/>
          <w:sz w:val="24"/>
          <w:szCs w:val="24"/>
        </w:rPr>
      </w:pPr>
      <w:r w:rsidRPr="00C3287E">
        <w:rPr>
          <w:rFonts w:ascii="Arial" w:hAnsi="Arial" w:cs="Arial"/>
          <w:color w:val="auto"/>
          <w:sz w:val="24"/>
          <w:szCs w:val="24"/>
        </w:rPr>
        <w:t>Action:</w:t>
      </w:r>
      <w:r w:rsidRPr="00EE2DC0">
        <w:rPr>
          <w:rFonts w:ascii="Arial" w:hAnsi="Arial" w:cs="Arial"/>
          <w:color w:val="auto"/>
          <w:sz w:val="24"/>
          <w:szCs w:val="24"/>
        </w:rPr>
        <w:t xml:space="preserve"> Cllr Bullen and the Clerk to coordinate the advertisement and report back.</w:t>
      </w:r>
    </w:p>
    <w:p w14:paraId="67563C9A" w14:textId="07C6A217" w:rsidR="00D021A8" w:rsidRPr="00EE2DC0" w:rsidRDefault="00D021A8" w:rsidP="0061124E">
      <w:pPr>
        <w:pStyle w:val="Heading3"/>
        <w:jc w:val="both"/>
        <w:divId w:val="1990019125"/>
        <w:rPr>
          <w:rFonts w:ascii="Arial" w:hAnsi="Arial" w:cs="Arial"/>
          <w:color w:val="auto"/>
          <w:sz w:val="24"/>
          <w:szCs w:val="24"/>
        </w:rPr>
      </w:pPr>
      <w:r w:rsidRPr="00EE2DC0">
        <w:rPr>
          <w:rFonts w:ascii="Arial" w:hAnsi="Arial" w:cs="Arial"/>
          <w:color w:val="auto"/>
          <w:sz w:val="24"/>
          <w:szCs w:val="24"/>
        </w:rPr>
        <w:t>102.6 Byways and Footpaths</w:t>
      </w:r>
      <w:r w:rsidR="0061124E" w:rsidRPr="00EE2DC0">
        <w:rPr>
          <w:rFonts w:ascii="Arial" w:hAnsi="Arial" w:cs="Arial"/>
          <w:color w:val="auto"/>
          <w:sz w:val="24"/>
          <w:szCs w:val="24"/>
        </w:rPr>
        <w:t xml:space="preserve">: </w:t>
      </w:r>
      <w:r w:rsidRPr="00EE2DC0">
        <w:rPr>
          <w:rFonts w:ascii="Arial" w:hAnsi="Arial" w:cs="Arial"/>
          <w:color w:val="auto"/>
          <w:sz w:val="24"/>
          <w:szCs w:val="24"/>
        </w:rPr>
        <w:t>Damage reported on a footpath through social media had been reported to the relevant authority.</w:t>
      </w:r>
    </w:p>
    <w:p w14:paraId="24CF6FB6" w14:textId="3BB0928F" w:rsidR="00F76187" w:rsidRPr="00EE2DC0" w:rsidRDefault="00F76187" w:rsidP="00833CDC">
      <w:pPr>
        <w:spacing w:after="0"/>
        <w:jc w:val="both"/>
        <w:divId w:val="1990019125"/>
        <w:rPr>
          <w:rFonts w:ascii="Arial" w:hAnsi="Arial" w:cs="Arial"/>
          <w:sz w:val="24"/>
          <w:szCs w:val="24"/>
        </w:rPr>
      </w:pPr>
      <w:r w:rsidRPr="00EE2DC0">
        <w:rPr>
          <w:rFonts w:ascii="Arial" w:hAnsi="Arial" w:cs="Arial"/>
          <w:sz w:val="24"/>
          <w:szCs w:val="24"/>
        </w:rPr>
        <w:t>_______________________________________________________________________________</w:t>
      </w:r>
    </w:p>
    <w:p w14:paraId="4C3DC623" w14:textId="77777777" w:rsidR="00D021A8" w:rsidRPr="00EE2DC0" w:rsidRDefault="00D021A8" w:rsidP="00833CDC">
      <w:pPr>
        <w:pStyle w:val="Heading2"/>
        <w:spacing w:before="0" w:after="0"/>
        <w:jc w:val="both"/>
        <w:divId w:val="1848980281"/>
        <w:rPr>
          <w:rFonts w:ascii="Arial" w:hAnsi="Arial" w:cs="Arial"/>
          <w:color w:val="auto"/>
          <w:sz w:val="24"/>
          <w:szCs w:val="24"/>
          <w:lang w:eastAsia="en-GB"/>
        </w:rPr>
      </w:pPr>
      <w:r w:rsidRPr="00EE2DC0">
        <w:rPr>
          <w:rFonts w:ascii="Arial" w:hAnsi="Arial" w:cs="Arial"/>
          <w:color w:val="auto"/>
          <w:sz w:val="24"/>
          <w:szCs w:val="24"/>
        </w:rPr>
        <w:t>103 Thames Water/Stortford Road Issue</w:t>
      </w:r>
    </w:p>
    <w:p w14:paraId="78E70EDE" w14:textId="5675E1B1" w:rsidR="00D021A8" w:rsidRDefault="00D021A8" w:rsidP="00F76187">
      <w:pPr>
        <w:spacing w:after="0"/>
        <w:jc w:val="both"/>
        <w:divId w:val="1848980281"/>
        <w:rPr>
          <w:rFonts w:ascii="Arial" w:hAnsi="Arial" w:cs="Arial"/>
          <w:sz w:val="24"/>
          <w:szCs w:val="24"/>
        </w:rPr>
      </w:pPr>
      <w:r w:rsidRPr="00EE2DC0">
        <w:rPr>
          <w:rFonts w:ascii="Arial" w:hAnsi="Arial" w:cs="Arial"/>
          <w:sz w:val="24"/>
          <w:szCs w:val="24"/>
        </w:rPr>
        <w:t xml:space="preserve">The Council discussed recurring drainage and sewerage problems on Stortford Road and the likelihood of further incidents during heavy rainfall. It was proposed that the Council send a letter supporting further investigation, drafted by the Clerk with Cllr Smither and copied, as appropriate, to Kemi Badenoch MP, County Cllr Gooding and District Cllr Oliver. </w:t>
      </w:r>
    </w:p>
    <w:p w14:paraId="1B95255F" w14:textId="75D83F3D" w:rsidR="00F81326" w:rsidRPr="00EE2DC0" w:rsidRDefault="00F81326" w:rsidP="00F76187">
      <w:pPr>
        <w:spacing w:after="0"/>
        <w:jc w:val="both"/>
        <w:divId w:val="1848980281"/>
        <w:rPr>
          <w:rFonts w:ascii="Arial" w:hAnsi="Arial" w:cs="Arial"/>
          <w:sz w:val="24"/>
          <w:szCs w:val="24"/>
        </w:rPr>
      </w:pPr>
      <w:r>
        <w:rPr>
          <w:rFonts w:ascii="Arial" w:hAnsi="Arial" w:cs="Arial"/>
          <w:sz w:val="24"/>
          <w:szCs w:val="24"/>
        </w:rPr>
        <w:t>P: Cllr Gill S: Cllr Bullen In fav: unanimous</w:t>
      </w:r>
    </w:p>
    <w:p w14:paraId="7B7C0D5B" w14:textId="7FF33EAE" w:rsidR="00F76187" w:rsidRPr="00EE2DC0" w:rsidRDefault="00F76187" w:rsidP="00833CDC">
      <w:pPr>
        <w:spacing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p>
    <w:p w14:paraId="533258E7" w14:textId="77777777" w:rsidR="00D021A8" w:rsidRPr="00EE2DC0" w:rsidRDefault="00D021A8" w:rsidP="00833CDC">
      <w:pPr>
        <w:pStyle w:val="Heading2"/>
        <w:spacing w:before="0" w:after="0"/>
        <w:jc w:val="both"/>
        <w:divId w:val="1848980281"/>
        <w:rPr>
          <w:rFonts w:ascii="Arial" w:hAnsi="Arial" w:cs="Arial"/>
          <w:color w:val="auto"/>
          <w:sz w:val="24"/>
          <w:szCs w:val="24"/>
        </w:rPr>
      </w:pPr>
      <w:r w:rsidRPr="00EE2DC0">
        <w:rPr>
          <w:rFonts w:ascii="Arial" w:hAnsi="Arial" w:cs="Arial"/>
          <w:color w:val="auto"/>
          <w:sz w:val="24"/>
          <w:szCs w:val="24"/>
        </w:rPr>
        <w:t>104 Speedwatch</w:t>
      </w:r>
    </w:p>
    <w:p w14:paraId="4D89724E" w14:textId="212F53D8" w:rsidR="00D021A8" w:rsidRPr="00EE2DC0" w:rsidRDefault="00D021A8" w:rsidP="00450493">
      <w:pPr>
        <w:jc w:val="both"/>
        <w:divId w:val="1848980281"/>
        <w:rPr>
          <w:rFonts w:ascii="Arial" w:hAnsi="Arial" w:cs="Arial"/>
          <w:sz w:val="24"/>
          <w:szCs w:val="24"/>
        </w:rPr>
      </w:pPr>
      <w:r w:rsidRPr="00EE2DC0">
        <w:rPr>
          <w:rFonts w:ascii="Arial" w:hAnsi="Arial" w:cs="Arial"/>
          <w:sz w:val="24"/>
          <w:szCs w:val="24"/>
        </w:rPr>
        <w:t>Seven of eight volunteers attended training on 30</w:t>
      </w:r>
      <w:r w:rsidR="00F81326" w:rsidRPr="00F81326">
        <w:rPr>
          <w:rFonts w:ascii="Arial" w:hAnsi="Arial" w:cs="Arial"/>
          <w:sz w:val="24"/>
          <w:szCs w:val="24"/>
          <w:vertAlign w:val="superscript"/>
        </w:rPr>
        <w:t>th</w:t>
      </w:r>
      <w:r w:rsidR="00F81326">
        <w:rPr>
          <w:rFonts w:ascii="Arial" w:hAnsi="Arial" w:cs="Arial"/>
          <w:sz w:val="24"/>
          <w:szCs w:val="24"/>
        </w:rPr>
        <w:t xml:space="preserve"> </w:t>
      </w:r>
      <w:r w:rsidRPr="00EE2DC0">
        <w:rPr>
          <w:rFonts w:ascii="Arial" w:hAnsi="Arial" w:cs="Arial"/>
          <w:sz w:val="24"/>
          <w:szCs w:val="24"/>
        </w:rPr>
        <w:t>July. New high-visibility jackets, road signs and a camera had been provided. The first session, on 6</w:t>
      </w:r>
      <w:r w:rsidR="00F81326" w:rsidRPr="00F81326">
        <w:rPr>
          <w:rFonts w:ascii="Arial" w:hAnsi="Arial" w:cs="Arial"/>
          <w:sz w:val="24"/>
          <w:szCs w:val="24"/>
          <w:vertAlign w:val="superscript"/>
        </w:rPr>
        <w:t>th</w:t>
      </w:r>
      <w:r w:rsidR="00F81326">
        <w:rPr>
          <w:rFonts w:ascii="Arial" w:hAnsi="Arial" w:cs="Arial"/>
          <w:sz w:val="24"/>
          <w:szCs w:val="24"/>
        </w:rPr>
        <w:t xml:space="preserve"> </w:t>
      </w:r>
      <w:r w:rsidRPr="00EE2DC0">
        <w:rPr>
          <w:rFonts w:ascii="Arial" w:hAnsi="Arial" w:cs="Arial"/>
          <w:sz w:val="24"/>
          <w:szCs w:val="24"/>
        </w:rPr>
        <w:t>August between Stortford Road and Barle</w:t>
      </w:r>
      <w:r w:rsidR="00F81326">
        <w:rPr>
          <w:rFonts w:ascii="Arial" w:hAnsi="Arial" w:cs="Arial"/>
          <w:sz w:val="24"/>
          <w:szCs w:val="24"/>
        </w:rPr>
        <w:t>e</w:t>
      </w:r>
      <w:r w:rsidRPr="00EE2DC0">
        <w:rPr>
          <w:rFonts w:ascii="Arial" w:hAnsi="Arial" w:cs="Arial"/>
          <w:sz w:val="24"/>
          <w:szCs w:val="24"/>
        </w:rPr>
        <w:t xml:space="preserve"> Close, recorded ten vehicles travelling between 36 and 42 mph. Two minor incidents were reported.</w:t>
      </w:r>
    </w:p>
    <w:p w14:paraId="1A2D49D3" w14:textId="77777777" w:rsidR="00F81326" w:rsidRDefault="00D021A8" w:rsidP="00F76187">
      <w:pPr>
        <w:spacing w:after="0"/>
        <w:jc w:val="both"/>
        <w:divId w:val="1848980281"/>
        <w:rPr>
          <w:rFonts w:ascii="Arial" w:hAnsi="Arial" w:cs="Arial"/>
          <w:sz w:val="24"/>
          <w:szCs w:val="24"/>
        </w:rPr>
      </w:pPr>
      <w:r w:rsidRPr="00EE2DC0">
        <w:rPr>
          <w:rFonts w:ascii="Arial" w:hAnsi="Arial" w:cs="Arial"/>
          <w:sz w:val="24"/>
          <w:szCs w:val="24"/>
        </w:rPr>
        <w:t xml:space="preserve">Concern was raised that signs or volunteers may not have been positioned in accordance with approved-site instructions. Four approved locations were identified, but maps were required. </w:t>
      </w:r>
    </w:p>
    <w:p w14:paraId="2CF2F2C1" w14:textId="4E472397" w:rsidR="00D021A8" w:rsidRPr="00EE2DC0" w:rsidRDefault="00D021A8" w:rsidP="00F76187">
      <w:pPr>
        <w:spacing w:after="0"/>
        <w:jc w:val="both"/>
        <w:divId w:val="1848980281"/>
        <w:rPr>
          <w:rFonts w:ascii="Arial" w:hAnsi="Arial" w:cs="Arial"/>
          <w:sz w:val="24"/>
          <w:szCs w:val="24"/>
        </w:rPr>
      </w:pPr>
      <w:r w:rsidRPr="00F81326">
        <w:rPr>
          <w:rFonts w:ascii="Arial" w:hAnsi="Arial" w:cs="Arial"/>
          <w:sz w:val="24"/>
          <w:szCs w:val="24"/>
        </w:rPr>
        <w:t>Actions:</w:t>
      </w:r>
      <w:r w:rsidRPr="00EE2DC0">
        <w:rPr>
          <w:rFonts w:ascii="Arial" w:hAnsi="Arial" w:cs="Arial"/>
          <w:sz w:val="24"/>
          <w:szCs w:val="24"/>
        </w:rPr>
        <w:t xml:space="preserve"> the Clerk to obtain and pass current approved-site information and maps to David</w:t>
      </w:r>
      <w:r w:rsidR="00F81326">
        <w:rPr>
          <w:rFonts w:ascii="Arial" w:hAnsi="Arial" w:cs="Arial"/>
          <w:sz w:val="24"/>
          <w:szCs w:val="24"/>
        </w:rPr>
        <w:t xml:space="preserve"> Landsborough</w:t>
      </w:r>
      <w:r w:rsidRPr="00EE2DC0">
        <w:rPr>
          <w:rFonts w:ascii="Arial" w:hAnsi="Arial" w:cs="Arial"/>
          <w:sz w:val="24"/>
          <w:szCs w:val="24"/>
        </w:rPr>
        <w:t>; previous Speedwatch members to search for and forward any retained location instructions.</w:t>
      </w:r>
    </w:p>
    <w:p w14:paraId="4401F10C" w14:textId="31B88509" w:rsidR="00F76187" w:rsidRPr="00EE2DC0" w:rsidRDefault="00F76187" w:rsidP="00833CDC">
      <w:pPr>
        <w:spacing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p>
    <w:p w14:paraId="7F579679" w14:textId="77777777" w:rsidR="00D021A8" w:rsidRPr="00EE2DC0" w:rsidRDefault="00D021A8" w:rsidP="00833CDC">
      <w:pPr>
        <w:pStyle w:val="Heading2"/>
        <w:spacing w:before="0" w:after="0"/>
        <w:jc w:val="both"/>
        <w:divId w:val="1848980281"/>
        <w:rPr>
          <w:rFonts w:ascii="Arial" w:hAnsi="Arial" w:cs="Arial"/>
          <w:color w:val="auto"/>
          <w:sz w:val="24"/>
          <w:szCs w:val="24"/>
        </w:rPr>
      </w:pPr>
      <w:r w:rsidRPr="00EE2DC0">
        <w:rPr>
          <w:rFonts w:ascii="Arial" w:hAnsi="Arial" w:cs="Arial"/>
          <w:color w:val="auto"/>
          <w:sz w:val="24"/>
          <w:szCs w:val="24"/>
        </w:rPr>
        <w:t>105 Speed in Clavering</w:t>
      </w:r>
    </w:p>
    <w:p w14:paraId="5E323D68" w14:textId="596BD865" w:rsidR="003A79E4" w:rsidRPr="00EE2DC0" w:rsidRDefault="00D021A8" w:rsidP="00F76187">
      <w:pPr>
        <w:spacing w:after="0"/>
        <w:jc w:val="both"/>
        <w:divId w:val="1848980281"/>
        <w:rPr>
          <w:rFonts w:ascii="Arial" w:hAnsi="Arial" w:cs="Arial"/>
          <w:sz w:val="24"/>
          <w:szCs w:val="24"/>
        </w:rPr>
      </w:pPr>
      <w:r w:rsidRPr="00EE2DC0">
        <w:rPr>
          <w:rFonts w:ascii="Arial" w:hAnsi="Arial" w:cs="Arial"/>
          <w:sz w:val="24"/>
          <w:szCs w:val="24"/>
        </w:rPr>
        <w:t>The Council considered correspondence from a parishioner concerning speed</w:t>
      </w:r>
      <w:r w:rsidR="00F81326">
        <w:rPr>
          <w:rFonts w:ascii="Arial" w:hAnsi="Arial" w:cs="Arial"/>
          <w:sz w:val="24"/>
          <w:szCs w:val="24"/>
        </w:rPr>
        <w:t xml:space="preserve"> concerns in the village,</w:t>
      </w:r>
      <w:r w:rsidRPr="00EE2DC0">
        <w:rPr>
          <w:rFonts w:ascii="Arial" w:hAnsi="Arial" w:cs="Arial"/>
          <w:sz w:val="24"/>
          <w:szCs w:val="24"/>
        </w:rPr>
        <w:t xml:space="preserve"> particularly on Pelham Road, and a requested Essex Highways speed survey. It was noted that the matter had been passed to County Cllr Gooding, </w:t>
      </w:r>
      <w:r w:rsidR="00F81326">
        <w:rPr>
          <w:rFonts w:ascii="Arial" w:hAnsi="Arial" w:cs="Arial"/>
          <w:sz w:val="24"/>
          <w:szCs w:val="24"/>
        </w:rPr>
        <w:t>however</w:t>
      </w:r>
      <w:r w:rsidRPr="00EE2DC0">
        <w:rPr>
          <w:rFonts w:ascii="Arial" w:hAnsi="Arial" w:cs="Arial"/>
          <w:sz w:val="24"/>
          <w:szCs w:val="24"/>
        </w:rPr>
        <w:t xml:space="preserve"> changes to Essex County Council arrangements had removed previous routes for progressing such requests. </w:t>
      </w:r>
    </w:p>
    <w:p w14:paraId="5E34A148" w14:textId="27B8BB1A" w:rsidR="00D021A8" w:rsidRPr="00EE2DC0" w:rsidRDefault="00D021A8" w:rsidP="00F76187">
      <w:pPr>
        <w:spacing w:after="0"/>
        <w:jc w:val="both"/>
        <w:divId w:val="1848980281"/>
        <w:rPr>
          <w:rFonts w:ascii="Arial" w:hAnsi="Arial" w:cs="Arial"/>
          <w:sz w:val="24"/>
          <w:szCs w:val="24"/>
        </w:rPr>
      </w:pPr>
      <w:r w:rsidRPr="00F81326">
        <w:rPr>
          <w:rFonts w:ascii="Arial" w:hAnsi="Arial" w:cs="Arial"/>
          <w:sz w:val="24"/>
          <w:szCs w:val="24"/>
        </w:rPr>
        <w:t>Action:</w:t>
      </w:r>
      <w:r w:rsidRPr="00EE2DC0">
        <w:rPr>
          <w:rFonts w:ascii="Arial" w:hAnsi="Arial" w:cs="Arial"/>
          <w:sz w:val="24"/>
          <w:szCs w:val="24"/>
        </w:rPr>
        <w:t xml:space="preserve"> the Clerk to respond, acknowledging the concerns, explaining that the issue had been referred to Cllr Gooding</w:t>
      </w:r>
      <w:r w:rsidR="00F81326">
        <w:rPr>
          <w:rFonts w:ascii="Arial" w:hAnsi="Arial" w:cs="Arial"/>
          <w:sz w:val="24"/>
          <w:szCs w:val="24"/>
        </w:rPr>
        <w:t xml:space="preserve"> and </w:t>
      </w:r>
      <w:r w:rsidRPr="00EE2DC0">
        <w:rPr>
          <w:rFonts w:ascii="Arial" w:hAnsi="Arial" w:cs="Arial"/>
          <w:sz w:val="24"/>
          <w:szCs w:val="24"/>
        </w:rPr>
        <w:t xml:space="preserve">providing an update on </w:t>
      </w:r>
      <w:r w:rsidR="00F81326">
        <w:rPr>
          <w:rFonts w:ascii="Arial" w:hAnsi="Arial" w:cs="Arial"/>
          <w:sz w:val="24"/>
          <w:szCs w:val="24"/>
        </w:rPr>
        <w:t xml:space="preserve">the </w:t>
      </w:r>
      <w:r w:rsidRPr="00EE2DC0">
        <w:rPr>
          <w:rFonts w:ascii="Arial" w:hAnsi="Arial" w:cs="Arial"/>
          <w:sz w:val="24"/>
          <w:szCs w:val="24"/>
        </w:rPr>
        <w:t>Community Speedwatch</w:t>
      </w:r>
      <w:r w:rsidR="00F81326">
        <w:rPr>
          <w:rFonts w:ascii="Arial" w:hAnsi="Arial" w:cs="Arial"/>
          <w:sz w:val="24"/>
          <w:szCs w:val="24"/>
        </w:rPr>
        <w:t>.</w:t>
      </w:r>
    </w:p>
    <w:p w14:paraId="31C9DC25" w14:textId="77777777" w:rsidR="00194A62" w:rsidRDefault="00F76187" w:rsidP="00194A62">
      <w:pPr>
        <w:spacing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r w:rsidR="00D021A8" w:rsidRPr="00EE2DC0">
        <w:rPr>
          <w:rFonts w:ascii="Arial" w:hAnsi="Arial" w:cs="Arial"/>
          <w:sz w:val="24"/>
          <w:szCs w:val="24"/>
        </w:rPr>
        <w:t>106 Finance</w:t>
      </w:r>
    </w:p>
    <w:p w14:paraId="23AEA258" w14:textId="77777777" w:rsidR="00194A62" w:rsidRDefault="00D021A8" w:rsidP="00194A62">
      <w:pPr>
        <w:spacing w:after="0"/>
        <w:jc w:val="both"/>
        <w:divId w:val="1848980281"/>
        <w:rPr>
          <w:rFonts w:ascii="Arial" w:hAnsi="Arial" w:cs="Arial"/>
          <w:sz w:val="24"/>
          <w:szCs w:val="24"/>
        </w:rPr>
      </w:pPr>
      <w:r w:rsidRPr="00EE2DC0">
        <w:rPr>
          <w:rFonts w:ascii="Arial" w:hAnsi="Arial" w:cs="Arial"/>
          <w:sz w:val="24"/>
          <w:szCs w:val="24"/>
        </w:rPr>
        <w:t xml:space="preserve">106.1 Bank Statements </w:t>
      </w:r>
      <w:r w:rsidR="003E53F7">
        <w:rPr>
          <w:rFonts w:ascii="Arial" w:hAnsi="Arial" w:cs="Arial"/>
          <w:sz w:val="24"/>
          <w:szCs w:val="24"/>
        </w:rPr>
        <w:t>@31.07.26</w:t>
      </w:r>
      <w:r w:rsidR="003A79E4" w:rsidRPr="00EE2DC0">
        <w:rPr>
          <w:rFonts w:ascii="Arial" w:hAnsi="Arial" w:cs="Arial"/>
          <w:sz w:val="24"/>
          <w:szCs w:val="24"/>
        </w:rPr>
        <w:t xml:space="preserve">: </w:t>
      </w:r>
      <w:r w:rsidRPr="00EE2DC0">
        <w:rPr>
          <w:rFonts w:ascii="Arial" w:hAnsi="Arial" w:cs="Arial"/>
          <w:sz w:val="24"/>
          <w:szCs w:val="24"/>
        </w:rPr>
        <w:t>The bank statements were received and noted.</w:t>
      </w:r>
    </w:p>
    <w:p w14:paraId="1CEE3912" w14:textId="77777777" w:rsidR="00194A62" w:rsidRDefault="00194A62" w:rsidP="00194A62">
      <w:pPr>
        <w:spacing w:after="0"/>
        <w:jc w:val="both"/>
        <w:divId w:val="1848980281"/>
        <w:rPr>
          <w:rFonts w:ascii="Arial" w:hAnsi="Arial" w:cs="Arial"/>
          <w:sz w:val="24"/>
          <w:szCs w:val="24"/>
        </w:rPr>
      </w:pPr>
    </w:p>
    <w:p w14:paraId="01B3969A" w14:textId="77777777" w:rsidR="00194A62" w:rsidRDefault="00D021A8" w:rsidP="00194A62">
      <w:pPr>
        <w:spacing w:after="0"/>
        <w:jc w:val="both"/>
        <w:divId w:val="1848980281"/>
        <w:rPr>
          <w:rFonts w:ascii="Arial" w:hAnsi="Arial" w:cs="Arial"/>
          <w:sz w:val="24"/>
          <w:szCs w:val="24"/>
        </w:rPr>
      </w:pPr>
      <w:r w:rsidRPr="00EE2DC0">
        <w:rPr>
          <w:rFonts w:ascii="Arial" w:hAnsi="Arial" w:cs="Arial"/>
          <w:sz w:val="24"/>
          <w:szCs w:val="24"/>
        </w:rPr>
        <w:t>106.2 Q1 Accounts</w:t>
      </w:r>
      <w:r w:rsidR="003A79E4" w:rsidRPr="00EE2DC0">
        <w:rPr>
          <w:rFonts w:ascii="Arial" w:hAnsi="Arial" w:cs="Arial"/>
          <w:sz w:val="24"/>
          <w:szCs w:val="24"/>
        </w:rPr>
        <w:t xml:space="preserve">: </w:t>
      </w:r>
      <w:r w:rsidRPr="00EE2DC0">
        <w:rPr>
          <w:rFonts w:ascii="Arial" w:hAnsi="Arial" w:cs="Arial"/>
          <w:sz w:val="24"/>
          <w:szCs w:val="24"/>
        </w:rPr>
        <w:t>The Q1 accounts were received and noted. A miscoded item had been corrected</w:t>
      </w:r>
      <w:r w:rsidR="00FB3AAB">
        <w:rPr>
          <w:rFonts w:ascii="Arial" w:hAnsi="Arial" w:cs="Arial"/>
          <w:sz w:val="24"/>
          <w:szCs w:val="24"/>
        </w:rPr>
        <w:t>.</w:t>
      </w:r>
    </w:p>
    <w:p w14:paraId="1EAC97A8" w14:textId="77777777" w:rsidR="00194A62" w:rsidRDefault="00194A62" w:rsidP="00194A62">
      <w:pPr>
        <w:spacing w:after="0"/>
        <w:jc w:val="both"/>
        <w:divId w:val="1848980281"/>
        <w:rPr>
          <w:rFonts w:ascii="Arial" w:hAnsi="Arial" w:cs="Arial"/>
          <w:sz w:val="24"/>
          <w:szCs w:val="24"/>
        </w:rPr>
      </w:pPr>
    </w:p>
    <w:p w14:paraId="5AAC3435" w14:textId="77777777" w:rsidR="00194A62" w:rsidRDefault="00D021A8" w:rsidP="00194A62">
      <w:pPr>
        <w:spacing w:after="0"/>
        <w:jc w:val="both"/>
        <w:divId w:val="1848980281"/>
        <w:rPr>
          <w:rFonts w:ascii="Arial" w:hAnsi="Arial" w:cs="Arial"/>
          <w:sz w:val="24"/>
          <w:szCs w:val="24"/>
        </w:rPr>
      </w:pPr>
      <w:r w:rsidRPr="00EE2DC0">
        <w:rPr>
          <w:rFonts w:ascii="Arial" w:hAnsi="Arial" w:cs="Arial"/>
          <w:sz w:val="24"/>
          <w:szCs w:val="24"/>
        </w:rPr>
        <w:t>106.3 Unity Trust Bank</w:t>
      </w:r>
      <w:r w:rsidR="003A79E4" w:rsidRPr="00EE2DC0">
        <w:rPr>
          <w:rFonts w:ascii="Arial" w:hAnsi="Arial" w:cs="Arial"/>
          <w:sz w:val="24"/>
          <w:szCs w:val="24"/>
        </w:rPr>
        <w:t xml:space="preserve">: </w:t>
      </w:r>
      <w:r w:rsidRPr="00EE2DC0">
        <w:rPr>
          <w:rFonts w:ascii="Arial" w:hAnsi="Arial" w:cs="Arial"/>
          <w:sz w:val="24"/>
          <w:szCs w:val="24"/>
        </w:rPr>
        <w:t xml:space="preserve">The application had been accepted subject to verification of the Clerk and signatories. An opening cheque of £50 (002374) was required. </w:t>
      </w:r>
    </w:p>
    <w:p w14:paraId="534299EC" w14:textId="459E082B" w:rsidR="00D021A8" w:rsidRPr="00EE2DC0" w:rsidRDefault="00D021A8" w:rsidP="00194A62">
      <w:pPr>
        <w:spacing w:after="0"/>
        <w:jc w:val="both"/>
        <w:divId w:val="1848980281"/>
        <w:rPr>
          <w:rFonts w:ascii="Arial" w:hAnsi="Arial" w:cs="Arial"/>
          <w:sz w:val="24"/>
          <w:szCs w:val="24"/>
        </w:rPr>
      </w:pPr>
      <w:r w:rsidRPr="00FB3AAB">
        <w:rPr>
          <w:rFonts w:ascii="Arial" w:hAnsi="Arial" w:cs="Arial"/>
          <w:sz w:val="24"/>
          <w:szCs w:val="24"/>
        </w:rPr>
        <w:t>Action:</w:t>
      </w:r>
      <w:r w:rsidRPr="00EE2DC0">
        <w:rPr>
          <w:rFonts w:ascii="Arial" w:hAnsi="Arial" w:cs="Arial"/>
          <w:sz w:val="24"/>
          <w:szCs w:val="24"/>
        </w:rPr>
        <w:t xml:space="preserve"> remaining signatories to complete verification; the Clerk to progress the account and arrange transfer of funds once operational.</w:t>
      </w:r>
    </w:p>
    <w:p w14:paraId="5906A76C" w14:textId="03D97BE6" w:rsidR="00D021A8" w:rsidRPr="00EE2DC0" w:rsidRDefault="00D021A8" w:rsidP="003A79E4">
      <w:pPr>
        <w:pStyle w:val="Heading3"/>
        <w:jc w:val="both"/>
        <w:divId w:val="1848980281"/>
        <w:rPr>
          <w:rFonts w:ascii="Arial" w:hAnsi="Arial" w:cs="Arial"/>
          <w:color w:val="auto"/>
          <w:sz w:val="24"/>
          <w:szCs w:val="24"/>
        </w:rPr>
      </w:pPr>
      <w:r w:rsidRPr="00EE2DC0">
        <w:rPr>
          <w:rFonts w:ascii="Arial" w:hAnsi="Arial" w:cs="Arial"/>
          <w:color w:val="auto"/>
          <w:sz w:val="24"/>
          <w:szCs w:val="24"/>
        </w:rPr>
        <w:lastRenderedPageBreak/>
        <w:t>106.4 SBS Community Online Account</w:t>
      </w:r>
      <w:r w:rsidR="003A79E4" w:rsidRPr="00EE2DC0">
        <w:rPr>
          <w:rFonts w:ascii="Arial" w:hAnsi="Arial" w:cs="Arial"/>
          <w:color w:val="auto"/>
          <w:sz w:val="24"/>
          <w:szCs w:val="24"/>
        </w:rPr>
        <w:t xml:space="preserve">: </w:t>
      </w:r>
      <w:r w:rsidRPr="00EE2DC0">
        <w:rPr>
          <w:rFonts w:ascii="Arial" w:hAnsi="Arial" w:cs="Arial"/>
          <w:color w:val="auto"/>
          <w:sz w:val="24"/>
          <w:szCs w:val="24"/>
        </w:rPr>
        <w:t>The application remained in progress and would be advanced after the Unity Trust account was operational.</w:t>
      </w:r>
    </w:p>
    <w:p w14:paraId="779A8A87" w14:textId="77777777" w:rsidR="003A79E4" w:rsidRPr="00EE2DC0" w:rsidRDefault="00D021A8" w:rsidP="00074A93">
      <w:pPr>
        <w:pStyle w:val="Heading3"/>
        <w:spacing w:after="0"/>
        <w:jc w:val="both"/>
        <w:divId w:val="1848980281"/>
        <w:rPr>
          <w:rFonts w:ascii="Arial" w:hAnsi="Arial" w:cs="Arial"/>
          <w:color w:val="auto"/>
          <w:sz w:val="24"/>
          <w:szCs w:val="24"/>
        </w:rPr>
      </w:pPr>
      <w:r w:rsidRPr="00EE2DC0">
        <w:rPr>
          <w:rFonts w:ascii="Arial" w:hAnsi="Arial" w:cs="Arial"/>
          <w:color w:val="auto"/>
          <w:sz w:val="24"/>
          <w:szCs w:val="24"/>
        </w:rPr>
        <w:t>106.5 Castle Water</w:t>
      </w:r>
      <w:r w:rsidR="003A79E4" w:rsidRPr="00EE2DC0">
        <w:rPr>
          <w:rFonts w:ascii="Arial" w:hAnsi="Arial" w:cs="Arial"/>
          <w:color w:val="auto"/>
          <w:sz w:val="24"/>
          <w:szCs w:val="24"/>
        </w:rPr>
        <w:t xml:space="preserve">: </w:t>
      </w:r>
      <w:r w:rsidRPr="00EE2DC0">
        <w:rPr>
          <w:rFonts w:ascii="Arial" w:hAnsi="Arial" w:cs="Arial"/>
          <w:color w:val="auto"/>
          <w:sz w:val="24"/>
          <w:szCs w:val="24"/>
        </w:rPr>
        <w:t xml:space="preserve">The cancellation of late-payment charges and interest was noted. </w:t>
      </w:r>
    </w:p>
    <w:p w14:paraId="2CDAAA0D" w14:textId="50277432" w:rsidR="00D021A8" w:rsidRPr="00EE2DC0" w:rsidRDefault="00D021A8" w:rsidP="00FB3AAB">
      <w:pPr>
        <w:pStyle w:val="Heading3"/>
        <w:spacing w:before="0" w:after="0"/>
        <w:jc w:val="both"/>
        <w:divId w:val="1848980281"/>
        <w:rPr>
          <w:rFonts w:ascii="Arial" w:hAnsi="Arial" w:cs="Arial"/>
          <w:color w:val="auto"/>
          <w:sz w:val="24"/>
          <w:szCs w:val="24"/>
        </w:rPr>
      </w:pPr>
      <w:r w:rsidRPr="00FB3AAB">
        <w:rPr>
          <w:rFonts w:ascii="Arial" w:hAnsi="Arial" w:cs="Arial"/>
          <w:color w:val="auto"/>
          <w:sz w:val="24"/>
          <w:szCs w:val="24"/>
        </w:rPr>
        <w:t>Action:</w:t>
      </w:r>
      <w:r w:rsidRPr="00EE2DC0">
        <w:rPr>
          <w:rFonts w:ascii="Arial" w:hAnsi="Arial" w:cs="Arial"/>
          <w:color w:val="auto"/>
          <w:sz w:val="24"/>
          <w:szCs w:val="24"/>
        </w:rPr>
        <w:t xml:space="preserve"> the Clerk to establish a direct debit after the Unity Trust account </w:t>
      </w:r>
      <w:r w:rsidR="00FB3AAB">
        <w:rPr>
          <w:rFonts w:ascii="Arial" w:hAnsi="Arial" w:cs="Arial"/>
          <w:color w:val="auto"/>
          <w:sz w:val="24"/>
          <w:szCs w:val="24"/>
        </w:rPr>
        <w:t>is</w:t>
      </w:r>
      <w:r w:rsidRPr="00EE2DC0">
        <w:rPr>
          <w:rFonts w:ascii="Arial" w:hAnsi="Arial" w:cs="Arial"/>
          <w:color w:val="auto"/>
          <w:sz w:val="24"/>
          <w:szCs w:val="24"/>
        </w:rPr>
        <w:t xml:space="preserve"> operational.</w:t>
      </w:r>
    </w:p>
    <w:p w14:paraId="58C1A70D" w14:textId="256CC1A2" w:rsidR="003A79E4" w:rsidRPr="00EE2DC0" w:rsidRDefault="00D021A8" w:rsidP="003A79E4">
      <w:pPr>
        <w:pStyle w:val="Heading3"/>
        <w:spacing w:after="0"/>
        <w:jc w:val="both"/>
        <w:divId w:val="1848980281"/>
        <w:rPr>
          <w:rFonts w:ascii="Arial" w:hAnsi="Arial" w:cs="Arial"/>
          <w:color w:val="auto"/>
          <w:sz w:val="24"/>
          <w:szCs w:val="24"/>
        </w:rPr>
      </w:pPr>
      <w:r w:rsidRPr="00EE2DC0">
        <w:rPr>
          <w:rFonts w:ascii="Arial" w:hAnsi="Arial" w:cs="Arial"/>
          <w:color w:val="auto"/>
          <w:sz w:val="24"/>
          <w:szCs w:val="24"/>
        </w:rPr>
        <w:t>106.6 SLCC Membership</w:t>
      </w:r>
      <w:r w:rsidR="003A79E4" w:rsidRPr="00EE2DC0">
        <w:rPr>
          <w:rFonts w:ascii="Arial" w:hAnsi="Arial" w:cs="Arial"/>
          <w:color w:val="auto"/>
          <w:sz w:val="24"/>
          <w:szCs w:val="24"/>
        </w:rPr>
        <w:t xml:space="preserve">: </w:t>
      </w:r>
      <w:r w:rsidR="00FB3AAB">
        <w:rPr>
          <w:rFonts w:ascii="Arial" w:hAnsi="Arial" w:cs="Arial"/>
          <w:color w:val="auto"/>
          <w:sz w:val="24"/>
          <w:szCs w:val="24"/>
        </w:rPr>
        <w:t xml:space="preserve"> The </w:t>
      </w:r>
      <w:r w:rsidRPr="00EE2DC0">
        <w:rPr>
          <w:rFonts w:ascii="Arial" w:hAnsi="Arial" w:cs="Arial"/>
          <w:color w:val="auto"/>
          <w:sz w:val="24"/>
          <w:szCs w:val="24"/>
        </w:rPr>
        <w:t>renewal of the Clerk’s SLCC membership</w:t>
      </w:r>
      <w:r w:rsidR="00FB3AAB">
        <w:rPr>
          <w:rFonts w:ascii="Arial" w:hAnsi="Arial" w:cs="Arial"/>
          <w:color w:val="auto"/>
          <w:sz w:val="24"/>
          <w:szCs w:val="24"/>
        </w:rPr>
        <w:t xml:space="preserve"> was received and approved. P: Cllr Gill S: </w:t>
      </w:r>
      <w:r w:rsidRPr="00EE2DC0">
        <w:rPr>
          <w:rFonts w:ascii="Arial" w:hAnsi="Arial" w:cs="Arial"/>
          <w:color w:val="auto"/>
          <w:sz w:val="24"/>
          <w:szCs w:val="24"/>
        </w:rPr>
        <w:t>Cllr Bullen</w:t>
      </w:r>
      <w:r w:rsidR="00FB3AAB">
        <w:rPr>
          <w:rFonts w:ascii="Arial" w:hAnsi="Arial" w:cs="Arial"/>
          <w:color w:val="auto"/>
          <w:sz w:val="24"/>
          <w:szCs w:val="24"/>
        </w:rPr>
        <w:t xml:space="preserve"> In fav: unanimous</w:t>
      </w:r>
    </w:p>
    <w:p w14:paraId="5D524AF1" w14:textId="3911FA5C" w:rsidR="00FB3AAB" w:rsidRPr="00FB3AAB" w:rsidRDefault="00D021A8" w:rsidP="007255C8">
      <w:pPr>
        <w:pStyle w:val="Heading3"/>
        <w:spacing w:after="0"/>
        <w:jc w:val="both"/>
        <w:divId w:val="1848980281"/>
        <w:rPr>
          <w:rFonts w:ascii="Arial" w:hAnsi="Arial" w:cs="Arial"/>
          <w:color w:val="auto"/>
          <w:sz w:val="24"/>
          <w:szCs w:val="24"/>
        </w:rPr>
      </w:pPr>
      <w:r w:rsidRPr="00EE2DC0">
        <w:rPr>
          <w:rFonts w:ascii="Arial" w:hAnsi="Arial" w:cs="Arial"/>
          <w:color w:val="auto"/>
          <w:sz w:val="24"/>
          <w:szCs w:val="24"/>
        </w:rPr>
        <w:t>106.7 Royal Mail PO Box</w:t>
      </w:r>
      <w:r w:rsidR="003A79E4" w:rsidRPr="00EE2DC0">
        <w:rPr>
          <w:rFonts w:ascii="Arial" w:hAnsi="Arial" w:cs="Arial"/>
          <w:color w:val="auto"/>
          <w:sz w:val="24"/>
          <w:szCs w:val="24"/>
        </w:rPr>
        <w:t xml:space="preserve">: </w:t>
      </w:r>
      <w:r w:rsidRPr="00EE2DC0">
        <w:rPr>
          <w:rFonts w:ascii="Arial" w:hAnsi="Arial" w:cs="Arial"/>
          <w:color w:val="auto"/>
          <w:sz w:val="24"/>
          <w:szCs w:val="24"/>
        </w:rPr>
        <w:t xml:space="preserve">The annual renewal cost of £416.50 plus VAT was considered necessary for safeguarding and protection of the Clerk’s home address. </w:t>
      </w:r>
      <w:r w:rsidR="00FB3AAB">
        <w:rPr>
          <w:rFonts w:ascii="Arial" w:hAnsi="Arial" w:cs="Arial"/>
          <w:color w:val="auto"/>
          <w:sz w:val="24"/>
          <w:szCs w:val="24"/>
        </w:rPr>
        <w:t xml:space="preserve">The renewal was approved. P: </w:t>
      </w:r>
      <w:r w:rsidRPr="00EE2DC0">
        <w:rPr>
          <w:rFonts w:ascii="Arial" w:hAnsi="Arial" w:cs="Arial"/>
          <w:color w:val="auto"/>
          <w:sz w:val="24"/>
          <w:szCs w:val="24"/>
        </w:rPr>
        <w:t>Cllr Gill</w:t>
      </w:r>
      <w:r w:rsidR="00FB3AAB">
        <w:rPr>
          <w:rFonts w:ascii="Arial" w:hAnsi="Arial" w:cs="Arial"/>
          <w:color w:val="auto"/>
          <w:sz w:val="24"/>
          <w:szCs w:val="24"/>
        </w:rPr>
        <w:t xml:space="preserve"> S: </w:t>
      </w:r>
      <w:r w:rsidRPr="00EE2DC0">
        <w:rPr>
          <w:rFonts w:ascii="Arial" w:hAnsi="Arial" w:cs="Arial"/>
          <w:color w:val="auto"/>
          <w:sz w:val="24"/>
          <w:szCs w:val="24"/>
        </w:rPr>
        <w:t>Cllr Bullen</w:t>
      </w:r>
      <w:r w:rsidR="00FB3AAB">
        <w:rPr>
          <w:rFonts w:ascii="Arial" w:hAnsi="Arial" w:cs="Arial"/>
          <w:color w:val="auto"/>
          <w:sz w:val="24"/>
          <w:szCs w:val="24"/>
        </w:rPr>
        <w:t>. In fav: 3 Abstain: 1</w:t>
      </w:r>
      <w:r w:rsidRPr="00EE2DC0">
        <w:rPr>
          <w:rFonts w:ascii="Arial" w:hAnsi="Arial" w:cs="Arial"/>
          <w:color w:val="auto"/>
          <w:sz w:val="24"/>
          <w:szCs w:val="24"/>
        </w:rPr>
        <w:t xml:space="preserve"> </w:t>
      </w:r>
    </w:p>
    <w:p w14:paraId="5240B72E" w14:textId="357CE973" w:rsidR="00D021A8" w:rsidRPr="00EE2DC0" w:rsidRDefault="00D021A8" w:rsidP="00770067">
      <w:pPr>
        <w:pStyle w:val="Heading3"/>
        <w:spacing w:after="0"/>
        <w:jc w:val="both"/>
        <w:divId w:val="1848980281"/>
        <w:rPr>
          <w:rFonts w:ascii="Arial" w:hAnsi="Arial" w:cs="Arial"/>
          <w:color w:val="auto"/>
          <w:sz w:val="24"/>
          <w:szCs w:val="24"/>
        </w:rPr>
      </w:pPr>
      <w:r w:rsidRPr="00EE2DC0">
        <w:rPr>
          <w:rFonts w:ascii="Arial" w:hAnsi="Arial" w:cs="Arial"/>
          <w:color w:val="auto"/>
          <w:sz w:val="24"/>
          <w:szCs w:val="24"/>
        </w:rPr>
        <w:t>106.8 Ann Wood Internal Audit Payment, Cheque 002371</w:t>
      </w:r>
      <w:r w:rsidR="003A79E4" w:rsidRPr="00EE2DC0">
        <w:rPr>
          <w:rFonts w:ascii="Arial" w:hAnsi="Arial" w:cs="Arial"/>
          <w:color w:val="auto"/>
          <w:sz w:val="24"/>
          <w:szCs w:val="24"/>
        </w:rPr>
        <w:t xml:space="preserve">: </w:t>
      </w:r>
      <w:r w:rsidRPr="00EE2DC0">
        <w:rPr>
          <w:rFonts w:ascii="Arial" w:hAnsi="Arial" w:cs="Arial"/>
          <w:color w:val="auto"/>
          <w:sz w:val="24"/>
          <w:szCs w:val="24"/>
        </w:rPr>
        <w:t xml:space="preserve">The cheque remained withheld because clarification had not been received about why the invoice was issued by CouncilWise rather than Ann Wood. </w:t>
      </w:r>
      <w:r w:rsidR="00770067">
        <w:rPr>
          <w:rFonts w:ascii="Arial" w:hAnsi="Arial" w:cs="Arial"/>
          <w:color w:val="auto"/>
          <w:sz w:val="24"/>
          <w:szCs w:val="24"/>
        </w:rPr>
        <w:t>P</w:t>
      </w:r>
      <w:r w:rsidRPr="00EE2DC0">
        <w:rPr>
          <w:rFonts w:ascii="Arial" w:hAnsi="Arial" w:cs="Arial"/>
          <w:color w:val="auto"/>
          <w:sz w:val="24"/>
          <w:szCs w:val="24"/>
        </w:rPr>
        <w:t>ayment would remain on hold pending written clarification. The Clerk would continue to seek a response.</w:t>
      </w:r>
    </w:p>
    <w:p w14:paraId="46D2CA0C" w14:textId="77777777" w:rsidR="00FB3AAB" w:rsidRDefault="00D021A8" w:rsidP="00FB3AAB">
      <w:pPr>
        <w:pStyle w:val="Heading3"/>
        <w:spacing w:after="0"/>
        <w:jc w:val="both"/>
        <w:divId w:val="1848980281"/>
        <w:rPr>
          <w:rFonts w:ascii="Arial" w:hAnsi="Arial" w:cs="Arial"/>
          <w:color w:val="auto"/>
          <w:sz w:val="24"/>
          <w:szCs w:val="24"/>
        </w:rPr>
      </w:pPr>
      <w:r w:rsidRPr="00EE2DC0">
        <w:rPr>
          <w:rFonts w:ascii="Arial" w:hAnsi="Arial" w:cs="Arial"/>
          <w:color w:val="auto"/>
          <w:sz w:val="24"/>
          <w:szCs w:val="24"/>
        </w:rPr>
        <w:t>106.9 Cheques 002373–002382</w:t>
      </w:r>
      <w:r w:rsidR="003A79E4" w:rsidRPr="00EE2DC0">
        <w:rPr>
          <w:rFonts w:ascii="Arial" w:hAnsi="Arial" w:cs="Arial"/>
          <w:color w:val="auto"/>
          <w:sz w:val="24"/>
          <w:szCs w:val="24"/>
        </w:rPr>
        <w:t xml:space="preserve">: </w:t>
      </w:r>
      <w:r w:rsidRPr="00EE2DC0">
        <w:rPr>
          <w:rFonts w:ascii="Arial" w:hAnsi="Arial" w:cs="Arial"/>
          <w:color w:val="auto"/>
          <w:sz w:val="24"/>
          <w:szCs w:val="24"/>
        </w:rPr>
        <w:t xml:space="preserve">The Community Heartbeat payment was corrected from £204.66 to £218.16. It was also agreed to cancel and reissue cheque 002347 in the payee’s correct name. </w:t>
      </w:r>
    </w:p>
    <w:p w14:paraId="12096E64" w14:textId="48FA566F" w:rsidR="003A79E4" w:rsidRDefault="00FB3AAB" w:rsidP="00FB3AAB">
      <w:pPr>
        <w:pStyle w:val="Heading3"/>
        <w:spacing w:before="0" w:after="0"/>
        <w:jc w:val="both"/>
        <w:divId w:val="1848980281"/>
        <w:rPr>
          <w:rFonts w:ascii="Arial" w:hAnsi="Arial" w:cs="Arial"/>
          <w:color w:val="auto"/>
          <w:sz w:val="24"/>
          <w:szCs w:val="24"/>
        </w:rPr>
      </w:pPr>
      <w:r>
        <w:rPr>
          <w:rFonts w:ascii="Arial" w:hAnsi="Arial" w:cs="Arial"/>
          <w:color w:val="auto"/>
          <w:sz w:val="24"/>
          <w:szCs w:val="24"/>
        </w:rPr>
        <w:t xml:space="preserve">P: </w:t>
      </w:r>
      <w:r w:rsidR="00D021A8" w:rsidRPr="00EE2DC0">
        <w:rPr>
          <w:rFonts w:ascii="Arial" w:hAnsi="Arial" w:cs="Arial"/>
          <w:color w:val="auto"/>
          <w:sz w:val="24"/>
          <w:szCs w:val="24"/>
        </w:rPr>
        <w:t>Cllr Gill</w:t>
      </w:r>
      <w:r>
        <w:rPr>
          <w:rFonts w:ascii="Arial" w:hAnsi="Arial" w:cs="Arial"/>
          <w:color w:val="auto"/>
          <w:sz w:val="24"/>
          <w:szCs w:val="24"/>
        </w:rPr>
        <w:t xml:space="preserve"> S: Cllr Bullen</w:t>
      </w:r>
      <w:r w:rsidR="00D021A8" w:rsidRPr="00EE2DC0">
        <w:rPr>
          <w:rFonts w:ascii="Arial" w:hAnsi="Arial" w:cs="Arial"/>
          <w:color w:val="auto"/>
          <w:sz w:val="24"/>
          <w:szCs w:val="24"/>
        </w:rPr>
        <w:t xml:space="preserve"> </w:t>
      </w:r>
      <w:r>
        <w:rPr>
          <w:rFonts w:ascii="Arial" w:hAnsi="Arial" w:cs="Arial"/>
          <w:color w:val="auto"/>
          <w:sz w:val="24"/>
          <w:szCs w:val="24"/>
        </w:rPr>
        <w:t>In fav: unanimous</w:t>
      </w:r>
    </w:p>
    <w:tbl>
      <w:tblPr>
        <w:tblStyle w:val="TableGrid1"/>
        <w:tblpPr w:leftFromText="180" w:rightFromText="180" w:vertAnchor="text" w:horzAnchor="margin" w:tblpXSpec="center" w:tblpY="169"/>
        <w:tblW w:w="5043" w:type="pct"/>
        <w:tblInd w:w="0" w:type="dxa"/>
        <w:tblLook w:val="04A0" w:firstRow="1" w:lastRow="0" w:firstColumn="1" w:lastColumn="0" w:noHBand="0" w:noVBand="1"/>
      </w:tblPr>
      <w:tblGrid>
        <w:gridCol w:w="6750"/>
        <w:gridCol w:w="3877"/>
      </w:tblGrid>
      <w:tr w:rsidR="00514FEB" w:rsidRPr="00514FEB" w14:paraId="5D4AF911" w14:textId="77777777" w:rsidTr="00770067">
        <w:trPr>
          <w:divId w:val="1848980281"/>
        </w:trPr>
        <w:tc>
          <w:tcPr>
            <w:tcW w:w="3176" w:type="pct"/>
            <w:tcBorders>
              <w:top w:val="single" w:sz="4" w:space="0" w:color="auto"/>
              <w:left w:val="single" w:sz="4" w:space="0" w:color="auto"/>
              <w:bottom w:val="single" w:sz="4" w:space="0" w:color="auto"/>
              <w:right w:val="single" w:sz="4" w:space="0" w:color="auto"/>
            </w:tcBorders>
            <w:hideMark/>
          </w:tcPr>
          <w:p w14:paraId="12F13293" w14:textId="77777777" w:rsidR="00514FEB" w:rsidRPr="00514FEB" w:rsidRDefault="00514FEB" w:rsidP="00952C8B">
            <w:pPr>
              <w:jc w:val="both"/>
              <w:rPr>
                <w:rFonts w:ascii="Arial" w:hAnsi="Arial" w:cs="Arial"/>
                <w:bCs/>
              </w:rPr>
            </w:pPr>
            <w:r w:rsidRPr="00514FEB">
              <w:rPr>
                <w:rFonts w:ascii="Arial" w:hAnsi="Arial" w:cs="Arial"/>
                <w:bCs/>
              </w:rPr>
              <w:t xml:space="preserve">Credit Received </w:t>
            </w:r>
          </w:p>
        </w:tc>
        <w:tc>
          <w:tcPr>
            <w:tcW w:w="1824" w:type="pct"/>
            <w:tcBorders>
              <w:top w:val="single" w:sz="4" w:space="0" w:color="auto"/>
              <w:left w:val="single" w:sz="4" w:space="0" w:color="auto"/>
              <w:bottom w:val="single" w:sz="4" w:space="0" w:color="auto"/>
              <w:right w:val="single" w:sz="4" w:space="0" w:color="auto"/>
            </w:tcBorders>
            <w:hideMark/>
          </w:tcPr>
          <w:p w14:paraId="4A2DE22F" w14:textId="77777777" w:rsidR="00514FEB" w:rsidRPr="00514FEB" w:rsidRDefault="00514FEB" w:rsidP="00952C8B">
            <w:pPr>
              <w:shd w:val="clear" w:color="auto" w:fill="FFFFFF"/>
              <w:jc w:val="right"/>
              <w:rPr>
                <w:rFonts w:ascii="Arial" w:hAnsi="Arial" w:cs="Arial"/>
                <w:bCs/>
                <w:color w:val="201F1E"/>
                <w:lang w:eastAsia="en-GB"/>
              </w:rPr>
            </w:pPr>
            <w:r w:rsidRPr="00514FEB">
              <w:rPr>
                <w:rFonts w:ascii="Arial" w:hAnsi="Arial" w:cs="Arial"/>
                <w:bCs/>
                <w:color w:val="201F1E"/>
                <w:lang w:eastAsia="en-GB"/>
              </w:rPr>
              <w:t>a/c 67217796 Business Current</w:t>
            </w:r>
          </w:p>
        </w:tc>
      </w:tr>
      <w:tr w:rsidR="00514FEB" w:rsidRPr="00514FEB" w14:paraId="5168965B" w14:textId="77777777" w:rsidTr="00770067">
        <w:trPr>
          <w:divId w:val="1848980281"/>
        </w:trPr>
        <w:tc>
          <w:tcPr>
            <w:tcW w:w="3176" w:type="pct"/>
            <w:tcBorders>
              <w:top w:val="single" w:sz="4" w:space="0" w:color="auto"/>
              <w:left w:val="single" w:sz="4" w:space="0" w:color="auto"/>
              <w:bottom w:val="single" w:sz="4" w:space="0" w:color="auto"/>
              <w:right w:val="single" w:sz="4" w:space="0" w:color="auto"/>
            </w:tcBorders>
            <w:hideMark/>
          </w:tcPr>
          <w:p w14:paraId="2041F2C5" w14:textId="77777777" w:rsidR="00514FEB" w:rsidRPr="00514FEB" w:rsidRDefault="00514FEB" w:rsidP="00952C8B">
            <w:pPr>
              <w:contextualSpacing/>
              <w:jc w:val="both"/>
              <w:rPr>
                <w:rFonts w:ascii="Arial" w:hAnsi="Arial" w:cs="Arial"/>
                <w:bCs/>
              </w:rPr>
            </w:pPr>
            <w:r w:rsidRPr="00514FEB">
              <w:rPr>
                <w:rFonts w:ascii="Arial" w:hAnsi="Arial" w:cs="Arial"/>
                <w:bCs/>
              </w:rPr>
              <w:t>Balance at NatWest Bank current a/c 31</w:t>
            </w:r>
            <w:r w:rsidRPr="00514FEB">
              <w:rPr>
                <w:rFonts w:ascii="Arial" w:hAnsi="Arial" w:cs="Arial"/>
                <w:bCs/>
                <w:vertAlign w:val="superscript"/>
              </w:rPr>
              <w:t>st</w:t>
            </w:r>
            <w:r w:rsidRPr="00514FEB">
              <w:rPr>
                <w:rFonts w:ascii="Arial" w:hAnsi="Arial" w:cs="Arial"/>
                <w:bCs/>
              </w:rPr>
              <w:t xml:space="preserve"> July 2026</w:t>
            </w:r>
          </w:p>
        </w:tc>
        <w:tc>
          <w:tcPr>
            <w:tcW w:w="1824" w:type="pct"/>
            <w:tcBorders>
              <w:top w:val="single" w:sz="4" w:space="0" w:color="auto"/>
              <w:left w:val="single" w:sz="4" w:space="0" w:color="auto"/>
              <w:bottom w:val="single" w:sz="4" w:space="0" w:color="auto"/>
              <w:right w:val="single" w:sz="4" w:space="0" w:color="auto"/>
            </w:tcBorders>
            <w:hideMark/>
          </w:tcPr>
          <w:p w14:paraId="1D0B3122" w14:textId="77777777" w:rsidR="00514FEB" w:rsidRPr="00514FEB" w:rsidRDefault="00514FEB" w:rsidP="00952C8B">
            <w:pPr>
              <w:contextualSpacing/>
              <w:jc w:val="right"/>
              <w:rPr>
                <w:rFonts w:ascii="Arial" w:hAnsi="Arial" w:cs="Arial"/>
                <w:bCs/>
              </w:rPr>
            </w:pPr>
            <w:r w:rsidRPr="00514FEB">
              <w:rPr>
                <w:rFonts w:ascii="Arial" w:hAnsi="Arial" w:cs="Arial"/>
                <w:bCs/>
              </w:rPr>
              <w:t xml:space="preserve">£11,891.90 </w:t>
            </w:r>
          </w:p>
        </w:tc>
      </w:tr>
      <w:tr w:rsidR="00514FEB" w:rsidRPr="00514FEB" w14:paraId="1E83810D" w14:textId="77777777" w:rsidTr="00770067">
        <w:trPr>
          <w:divId w:val="1848980281"/>
        </w:trPr>
        <w:tc>
          <w:tcPr>
            <w:tcW w:w="3176" w:type="pct"/>
            <w:tcBorders>
              <w:top w:val="single" w:sz="4" w:space="0" w:color="auto"/>
              <w:left w:val="single" w:sz="4" w:space="0" w:color="auto"/>
              <w:bottom w:val="single" w:sz="4" w:space="0" w:color="auto"/>
              <w:right w:val="single" w:sz="4" w:space="0" w:color="auto"/>
            </w:tcBorders>
          </w:tcPr>
          <w:p w14:paraId="345CF2F5" w14:textId="77777777" w:rsidR="00514FEB" w:rsidRPr="00514FEB" w:rsidRDefault="00514FEB" w:rsidP="00952C8B">
            <w:pPr>
              <w:contextualSpacing/>
              <w:jc w:val="both"/>
              <w:rPr>
                <w:rFonts w:ascii="Arial" w:hAnsi="Arial" w:cs="Arial"/>
                <w:bCs/>
              </w:rPr>
            </w:pPr>
            <w:r w:rsidRPr="00514FEB">
              <w:rPr>
                <w:rFonts w:ascii="Arial" w:hAnsi="Arial" w:cs="Arial"/>
                <w:bCs/>
              </w:rPr>
              <w:t>Balance of Clerk’s Expenses a/c 31</w:t>
            </w:r>
            <w:r w:rsidRPr="00514FEB">
              <w:rPr>
                <w:rFonts w:ascii="Arial" w:hAnsi="Arial" w:cs="Arial"/>
                <w:bCs/>
                <w:vertAlign w:val="superscript"/>
              </w:rPr>
              <w:t>st</w:t>
            </w:r>
            <w:r w:rsidRPr="00514FEB">
              <w:rPr>
                <w:rFonts w:ascii="Arial" w:hAnsi="Arial" w:cs="Arial"/>
                <w:bCs/>
              </w:rPr>
              <w:t xml:space="preserve"> July 2026</w:t>
            </w:r>
          </w:p>
        </w:tc>
        <w:tc>
          <w:tcPr>
            <w:tcW w:w="1824" w:type="pct"/>
            <w:tcBorders>
              <w:top w:val="single" w:sz="4" w:space="0" w:color="auto"/>
              <w:left w:val="single" w:sz="4" w:space="0" w:color="auto"/>
              <w:bottom w:val="single" w:sz="4" w:space="0" w:color="auto"/>
              <w:right w:val="single" w:sz="4" w:space="0" w:color="auto"/>
            </w:tcBorders>
          </w:tcPr>
          <w:p w14:paraId="6CE168EF" w14:textId="77777777" w:rsidR="00514FEB" w:rsidRPr="00514FEB" w:rsidRDefault="00514FEB" w:rsidP="00952C8B">
            <w:pPr>
              <w:contextualSpacing/>
              <w:jc w:val="right"/>
              <w:rPr>
                <w:rFonts w:ascii="Arial" w:hAnsi="Arial" w:cs="Arial"/>
                <w:bCs/>
              </w:rPr>
            </w:pPr>
            <w:r w:rsidRPr="00514FEB">
              <w:rPr>
                <w:rFonts w:ascii="Arial" w:hAnsi="Arial" w:cs="Arial"/>
                <w:bCs/>
              </w:rPr>
              <w:t>£180.26</w:t>
            </w:r>
          </w:p>
        </w:tc>
      </w:tr>
      <w:tr w:rsidR="00514FEB" w:rsidRPr="00514FEB" w14:paraId="01F3D9BF" w14:textId="77777777" w:rsidTr="00770067">
        <w:trPr>
          <w:divId w:val="1848980281"/>
        </w:trPr>
        <w:tc>
          <w:tcPr>
            <w:tcW w:w="3176" w:type="pct"/>
            <w:tcBorders>
              <w:top w:val="single" w:sz="4" w:space="0" w:color="auto"/>
              <w:left w:val="single" w:sz="4" w:space="0" w:color="auto"/>
              <w:bottom w:val="single" w:sz="4" w:space="0" w:color="auto"/>
              <w:right w:val="single" w:sz="4" w:space="0" w:color="auto"/>
            </w:tcBorders>
          </w:tcPr>
          <w:p w14:paraId="35FA9CAD" w14:textId="77777777" w:rsidR="00514FEB" w:rsidRPr="00514FEB" w:rsidRDefault="00514FEB" w:rsidP="00952C8B">
            <w:pPr>
              <w:contextualSpacing/>
              <w:jc w:val="both"/>
              <w:rPr>
                <w:rFonts w:ascii="Arial" w:hAnsi="Arial" w:cs="Arial"/>
                <w:bCs/>
              </w:rPr>
            </w:pPr>
            <w:r w:rsidRPr="00514FEB">
              <w:rPr>
                <w:rFonts w:ascii="Arial" w:hAnsi="Arial" w:cs="Arial"/>
                <w:bCs/>
              </w:rPr>
              <w:t>Balance of Saffron B/S a/c 31</w:t>
            </w:r>
            <w:r w:rsidRPr="00514FEB">
              <w:rPr>
                <w:rFonts w:ascii="Arial" w:hAnsi="Arial" w:cs="Arial"/>
                <w:bCs/>
                <w:vertAlign w:val="superscript"/>
              </w:rPr>
              <w:t>st</w:t>
            </w:r>
            <w:r w:rsidRPr="00514FEB">
              <w:rPr>
                <w:rFonts w:ascii="Arial" w:hAnsi="Arial" w:cs="Arial"/>
                <w:bCs/>
              </w:rPr>
              <w:t xml:space="preserve"> July 2026</w:t>
            </w:r>
          </w:p>
        </w:tc>
        <w:tc>
          <w:tcPr>
            <w:tcW w:w="1824" w:type="pct"/>
            <w:tcBorders>
              <w:top w:val="single" w:sz="4" w:space="0" w:color="auto"/>
              <w:left w:val="single" w:sz="4" w:space="0" w:color="auto"/>
              <w:bottom w:val="single" w:sz="4" w:space="0" w:color="auto"/>
              <w:right w:val="single" w:sz="4" w:space="0" w:color="auto"/>
            </w:tcBorders>
          </w:tcPr>
          <w:p w14:paraId="6A59613A" w14:textId="77777777" w:rsidR="00514FEB" w:rsidRPr="00514FEB" w:rsidRDefault="00514FEB" w:rsidP="00952C8B">
            <w:pPr>
              <w:contextualSpacing/>
              <w:jc w:val="right"/>
              <w:rPr>
                <w:rFonts w:ascii="Arial" w:hAnsi="Arial" w:cs="Arial"/>
                <w:bCs/>
              </w:rPr>
            </w:pPr>
            <w:r w:rsidRPr="00514FEB">
              <w:rPr>
                <w:rFonts w:ascii="Arial" w:hAnsi="Arial" w:cs="Arial"/>
                <w:bCs/>
              </w:rPr>
              <w:t>£44,717.08</w:t>
            </w:r>
          </w:p>
        </w:tc>
      </w:tr>
    </w:tbl>
    <w:tbl>
      <w:tblPr>
        <w:tblStyle w:val="TableGrid"/>
        <w:tblW w:w="10632" w:type="dxa"/>
        <w:tblInd w:w="-5" w:type="dxa"/>
        <w:tblLook w:val="04A0" w:firstRow="1" w:lastRow="0" w:firstColumn="1" w:lastColumn="0" w:noHBand="0" w:noVBand="1"/>
      </w:tblPr>
      <w:tblGrid>
        <w:gridCol w:w="1843"/>
        <w:gridCol w:w="5103"/>
        <w:gridCol w:w="1276"/>
        <w:gridCol w:w="1276"/>
        <w:gridCol w:w="1134"/>
      </w:tblGrid>
      <w:tr w:rsidR="00514FEB" w:rsidRPr="00514FEB" w14:paraId="779A5298" w14:textId="77777777" w:rsidTr="00770067">
        <w:trPr>
          <w:divId w:val="1848980281"/>
        </w:trPr>
        <w:tc>
          <w:tcPr>
            <w:tcW w:w="1843" w:type="dxa"/>
            <w:hideMark/>
          </w:tcPr>
          <w:p w14:paraId="02F5288A" w14:textId="77777777" w:rsidR="00514FEB" w:rsidRPr="00514FEB" w:rsidRDefault="00514FEB" w:rsidP="00952C8B">
            <w:pPr>
              <w:jc w:val="both"/>
              <w:rPr>
                <w:rFonts w:ascii="Arial" w:hAnsi="Arial" w:cs="Arial"/>
                <w:bCs/>
              </w:rPr>
            </w:pPr>
            <w:r w:rsidRPr="00514FEB">
              <w:rPr>
                <w:rFonts w:ascii="Arial" w:hAnsi="Arial" w:cs="Arial"/>
                <w:bCs/>
              </w:rPr>
              <w:t>Clerk’s Expenses Account</w:t>
            </w:r>
          </w:p>
        </w:tc>
        <w:tc>
          <w:tcPr>
            <w:tcW w:w="5103" w:type="dxa"/>
            <w:tcBorders>
              <w:top w:val="single" w:sz="4" w:space="0" w:color="auto"/>
              <w:left w:val="single" w:sz="4" w:space="0" w:color="auto"/>
              <w:bottom w:val="single" w:sz="4" w:space="0" w:color="auto"/>
              <w:right w:val="single" w:sz="4" w:space="0" w:color="auto"/>
            </w:tcBorders>
            <w:hideMark/>
          </w:tcPr>
          <w:p w14:paraId="1220F9CC" w14:textId="77777777" w:rsidR="00514FEB" w:rsidRPr="00514FEB" w:rsidRDefault="00514FEB" w:rsidP="00952C8B">
            <w:pPr>
              <w:jc w:val="both"/>
              <w:rPr>
                <w:rFonts w:ascii="Arial" w:hAnsi="Arial" w:cs="Arial"/>
                <w:bCs/>
              </w:rPr>
            </w:pPr>
            <w:r w:rsidRPr="00514FEB">
              <w:rPr>
                <w:rFonts w:ascii="Arial" w:hAnsi="Arial" w:cs="Arial"/>
                <w:bCs/>
                <w:noProof/>
              </w:rPr>
              <w:t>Detail</w:t>
            </w:r>
          </w:p>
        </w:tc>
        <w:tc>
          <w:tcPr>
            <w:tcW w:w="1276" w:type="dxa"/>
            <w:tcBorders>
              <w:top w:val="single" w:sz="4" w:space="0" w:color="auto"/>
              <w:left w:val="single" w:sz="4" w:space="0" w:color="auto"/>
              <w:bottom w:val="single" w:sz="4" w:space="0" w:color="auto"/>
              <w:right w:val="single" w:sz="4" w:space="0" w:color="auto"/>
            </w:tcBorders>
            <w:hideMark/>
          </w:tcPr>
          <w:p w14:paraId="161BD269" w14:textId="77777777" w:rsidR="00514FEB" w:rsidRPr="00514FEB" w:rsidRDefault="00514FEB" w:rsidP="00952C8B">
            <w:pPr>
              <w:jc w:val="center"/>
              <w:rPr>
                <w:rFonts w:ascii="Arial" w:hAnsi="Arial" w:cs="Arial"/>
                <w:bCs/>
              </w:rPr>
            </w:pPr>
            <w:r w:rsidRPr="00514FEB">
              <w:rPr>
                <w:rFonts w:ascii="Arial" w:hAnsi="Arial" w:cs="Arial"/>
                <w:bCs/>
                <w:noProof/>
              </w:rPr>
              <w:t>Amount</w:t>
            </w:r>
          </w:p>
        </w:tc>
        <w:tc>
          <w:tcPr>
            <w:tcW w:w="1276" w:type="dxa"/>
            <w:tcBorders>
              <w:top w:val="single" w:sz="4" w:space="0" w:color="auto"/>
              <w:left w:val="single" w:sz="4" w:space="0" w:color="auto"/>
              <w:bottom w:val="single" w:sz="4" w:space="0" w:color="auto"/>
              <w:right w:val="single" w:sz="4" w:space="0" w:color="auto"/>
            </w:tcBorders>
            <w:hideMark/>
          </w:tcPr>
          <w:p w14:paraId="4463C70D" w14:textId="77777777" w:rsidR="00514FEB" w:rsidRPr="00514FEB" w:rsidRDefault="00514FEB" w:rsidP="00952C8B">
            <w:pPr>
              <w:jc w:val="center"/>
              <w:rPr>
                <w:rFonts w:ascii="Arial" w:hAnsi="Arial" w:cs="Arial"/>
                <w:bCs/>
              </w:rPr>
            </w:pPr>
            <w:r w:rsidRPr="00514FEB">
              <w:rPr>
                <w:rFonts w:ascii="Arial" w:hAnsi="Arial" w:cs="Arial"/>
                <w:bCs/>
                <w:noProof/>
              </w:rPr>
              <w:t>Total</w:t>
            </w:r>
          </w:p>
        </w:tc>
        <w:tc>
          <w:tcPr>
            <w:tcW w:w="1134" w:type="dxa"/>
            <w:tcBorders>
              <w:top w:val="single" w:sz="4" w:space="0" w:color="auto"/>
              <w:left w:val="single" w:sz="4" w:space="0" w:color="auto"/>
              <w:bottom w:val="single" w:sz="4" w:space="0" w:color="auto"/>
              <w:right w:val="single" w:sz="4" w:space="0" w:color="auto"/>
            </w:tcBorders>
            <w:hideMark/>
          </w:tcPr>
          <w:p w14:paraId="42D81B41" w14:textId="77777777" w:rsidR="00514FEB" w:rsidRPr="00514FEB" w:rsidRDefault="00514FEB" w:rsidP="00952C8B">
            <w:pPr>
              <w:jc w:val="center"/>
              <w:rPr>
                <w:rFonts w:ascii="Arial" w:hAnsi="Arial" w:cs="Arial"/>
                <w:bCs/>
              </w:rPr>
            </w:pPr>
            <w:r w:rsidRPr="00514FEB">
              <w:rPr>
                <w:rFonts w:ascii="Arial" w:hAnsi="Arial" w:cs="Arial"/>
                <w:bCs/>
                <w:noProof/>
              </w:rPr>
              <w:t>VAT</w:t>
            </w:r>
          </w:p>
        </w:tc>
      </w:tr>
      <w:tr w:rsidR="00514FEB" w:rsidRPr="00514FEB" w14:paraId="18DB8838" w14:textId="77777777" w:rsidTr="00770067">
        <w:trPr>
          <w:divId w:val="1848980281"/>
        </w:trPr>
        <w:tc>
          <w:tcPr>
            <w:tcW w:w="1843" w:type="dxa"/>
          </w:tcPr>
          <w:p w14:paraId="765F8415" w14:textId="77777777" w:rsidR="00514FEB" w:rsidRPr="00514FEB" w:rsidRDefault="00514FEB" w:rsidP="00952C8B">
            <w:pPr>
              <w:jc w:val="both"/>
              <w:rPr>
                <w:rFonts w:ascii="Arial" w:hAnsi="Arial" w:cs="Arial"/>
                <w:bCs/>
              </w:rPr>
            </w:pPr>
            <w:r w:rsidRPr="00514FEB">
              <w:rPr>
                <w:rFonts w:ascii="Arial" w:hAnsi="Arial" w:cs="Arial"/>
                <w:bCs/>
              </w:rPr>
              <w:t>10.07.26</w:t>
            </w:r>
          </w:p>
        </w:tc>
        <w:tc>
          <w:tcPr>
            <w:tcW w:w="5103" w:type="dxa"/>
            <w:tcBorders>
              <w:top w:val="single" w:sz="4" w:space="0" w:color="auto"/>
              <w:left w:val="single" w:sz="4" w:space="0" w:color="auto"/>
              <w:bottom w:val="single" w:sz="4" w:space="0" w:color="auto"/>
              <w:right w:val="single" w:sz="4" w:space="0" w:color="auto"/>
            </w:tcBorders>
          </w:tcPr>
          <w:p w14:paraId="495B0500" w14:textId="77777777" w:rsidR="00514FEB" w:rsidRPr="00514FEB" w:rsidRDefault="00514FEB" w:rsidP="00952C8B">
            <w:pPr>
              <w:jc w:val="both"/>
              <w:rPr>
                <w:rFonts w:ascii="Arial" w:hAnsi="Arial" w:cs="Arial"/>
                <w:bCs/>
                <w:noProof/>
              </w:rPr>
            </w:pPr>
            <w:r w:rsidRPr="00514FEB">
              <w:rPr>
                <w:rFonts w:ascii="Arial" w:hAnsi="Arial" w:cs="Arial"/>
                <w:bCs/>
                <w:noProof/>
              </w:rPr>
              <w:t>Force 36</w:t>
            </w:r>
          </w:p>
        </w:tc>
        <w:tc>
          <w:tcPr>
            <w:tcW w:w="1276" w:type="dxa"/>
            <w:tcBorders>
              <w:top w:val="single" w:sz="4" w:space="0" w:color="auto"/>
              <w:left w:val="single" w:sz="4" w:space="0" w:color="auto"/>
              <w:bottom w:val="single" w:sz="4" w:space="0" w:color="auto"/>
              <w:right w:val="single" w:sz="4" w:space="0" w:color="auto"/>
            </w:tcBorders>
          </w:tcPr>
          <w:p w14:paraId="43DBB614" w14:textId="77777777" w:rsidR="00514FEB" w:rsidRPr="00514FEB" w:rsidRDefault="00514FEB" w:rsidP="00952C8B">
            <w:pPr>
              <w:jc w:val="center"/>
              <w:rPr>
                <w:rFonts w:ascii="Arial" w:hAnsi="Arial" w:cs="Arial"/>
                <w:bCs/>
                <w:noProof/>
              </w:rPr>
            </w:pPr>
            <w:r w:rsidRPr="00514FEB">
              <w:rPr>
                <w:rFonts w:ascii="Arial" w:hAnsi="Arial" w:cs="Arial"/>
                <w:bCs/>
                <w:noProof/>
              </w:rPr>
              <w:t>£23.76</w:t>
            </w:r>
          </w:p>
        </w:tc>
        <w:tc>
          <w:tcPr>
            <w:tcW w:w="1276" w:type="dxa"/>
            <w:tcBorders>
              <w:top w:val="single" w:sz="4" w:space="0" w:color="auto"/>
              <w:left w:val="single" w:sz="4" w:space="0" w:color="auto"/>
              <w:bottom w:val="single" w:sz="4" w:space="0" w:color="auto"/>
              <w:right w:val="single" w:sz="4" w:space="0" w:color="auto"/>
            </w:tcBorders>
          </w:tcPr>
          <w:p w14:paraId="5EE4F860" w14:textId="77777777" w:rsidR="00514FEB" w:rsidRPr="00514FEB" w:rsidRDefault="00514FEB" w:rsidP="00952C8B">
            <w:pPr>
              <w:jc w:val="center"/>
              <w:rPr>
                <w:rFonts w:ascii="Arial" w:hAnsi="Arial" w:cs="Arial"/>
                <w:bCs/>
                <w:noProof/>
              </w:rPr>
            </w:pPr>
            <w:r w:rsidRPr="00514FEB">
              <w:rPr>
                <w:rFonts w:ascii="Arial" w:hAnsi="Arial" w:cs="Arial"/>
                <w:bCs/>
                <w:noProof/>
              </w:rPr>
              <w:t>£28.51</w:t>
            </w:r>
          </w:p>
        </w:tc>
        <w:tc>
          <w:tcPr>
            <w:tcW w:w="1134" w:type="dxa"/>
            <w:tcBorders>
              <w:top w:val="single" w:sz="4" w:space="0" w:color="auto"/>
              <w:left w:val="single" w:sz="4" w:space="0" w:color="auto"/>
              <w:bottom w:val="single" w:sz="4" w:space="0" w:color="auto"/>
              <w:right w:val="single" w:sz="4" w:space="0" w:color="auto"/>
            </w:tcBorders>
          </w:tcPr>
          <w:p w14:paraId="11197649" w14:textId="77777777" w:rsidR="00514FEB" w:rsidRPr="00514FEB" w:rsidRDefault="00514FEB" w:rsidP="00952C8B">
            <w:pPr>
              <w:jc w:val="center"/>
              <w:rPr>
                <w:rFonts w:ascii="Arial" w:hAnsi="Arial" w:cs="Arial"/>
                <w:bCs/>
                <w:noProof/>
              </w:rPr>
            </w:pPr>
            <w:r w:rsidRPr="00514FEB">
              <w:rPr>
                <w:rFonts w:ascii="Arial" w:hAnsi="Arial" w:cs="Arial"/>
                <w:bCs/>
                <w:noProof/>
              </w:rPr>
              <w:t>£4.75</w:t>
            </w:r>
          </w:p>
        </w:tc>
      </w:tr>
      <w:tr w:rsidR="00514FEB" w:rsidRPr="00514FEB" w14:paraId="181CF6B6" w14:textId="77777777" w:rsidTr="00770067">
        <w:trPr>
          <w:divId w:val="1848980281"/>
        </w:trPr>
        <w:tc>
          <w:tcPr>
            <w:tcW w:w="1843" w:type="dxa"/>
          </w:tcPr>
          <w:p w14:paraId="39057A93" w14:textId="77777777" w:rsidR="00514FEB" w:rsidRPr="00514FEB" w:rsidRDefault="00514FEB" w:rsidP="00952C8B">
            <w:pPr>
              <w:jc w:val="both"/>
              <w:rPr>
                <w:rFonts w:ascii="Arial" w:hAnsi="Arial" w:cs="Arial"/>
                <w:bCs/>
              </w:rPr>
            </w:pPr>
            <w:r w:rsidRPr="00514FEB">
              <w:rPr>
                <w:rFonts w:ascii="Arial" w:hAnsi="Arial" w:cs="Arial"/>
                <w:bCs/>
              </w:rPr>
              <w:t>15.07.26</w:t>
            </w:r>
          </w:p>
        </w:tc>
        <w:tc>
          <w:tcPr>
            <w:tcW w:w="5103" w:type="dxa"/>
            <w:tcBorders>
              <w:top w:val="single" w:sz="4" w:space="0" w:color="auto"/>
              <w:left w:val="single" w:sz="4" w:space="0" w:color="auto"/>
              <w:bottom w:val="single" w:sz="4" w:space="0" w:color="auto"/>
              <w:right w:val="single" w:sz="4" w:space="0" w:color="auto"/>
            </w:tcBorders>
          </w:tcPr>
          <w:p w14:paraId="223C3604" w14:textId="77777777" w:rsidR="00514FEB" w:rsidRPr="00514FEB" w:rsidRDefault="00514FEB" w:rsidP="00952C8B">
            <w:pPr>
              <w:jc w:val="both"/>
              <w:rPr>
                <w:rFonts w:ascii="Arial" w:hAnsi="Arial" w:cs="Arial"/>
                <w:bCs/>
                <w:noProof/>
              </w:rPr>
            </w:pPr>
            <w:r w:rsidRPr="00514FEB">
              <w:rPr>
                <w:rFonts w:ascii="Arial" w:hAnsi="Arial" w:cs="Arial"/>
                <w:bCs/>
                <w:noProof/>
              </w:rPr>
              <w:t>One Stop - stamps</w:t>
            </w:r>
          </w:p>
        </w:tc>
        <w:tc>
          <w:tcPr>
            <w:tcW w:w="1276" w:type="dxa"/>
            <w:tcBorders>
              <w:top w:val="single" w:sz="4" w:space="0" w:color="auto"/>
              <w:left w:val="single" w:sz="4" w:space="0" w:color="auto"/>
              <w:bottom w:val="single" w:sz="4" w:space="0" w:color="auto"/>
              <w:right w:val="single" w:sz="4" w:space="0" w:color="auto"/>
            </w:tcBorders>
          </w:tcPr>
          <w:p w14:paraId="7AF0FE68" w14:textId="77777777" w:rsidR="00514FEB" w:rsidRPr="00514FEB" w:rsidRDefault="00514FEB" w:rsidP="00952C8B">
            <w:pPr>
              <w:jc w:val="center"/>
              <w:rPr>
                <w:rFonts w:ascii="Arial" w:hAnsi="Arial" w:cs="Arial"/>
                <w:bCs/>
                <w:noProof/>
              </w:rPr>
            </w:pPr>
            <w:r w:rsidRPr="00514FEB">
              <w:rPr>
                <w:rFonts w:ascii="Arial" w:hAnsi="Arial" w:cs="Arial"/>
                <w:bCs/>
                <w:noProof/>
              </w:rPr>
              <w:t>£7.20</w:t>
            </w:r>
          </w:p>
        </w:tc>
        <w:tc>
          <w:tcPr>
            <w:tcW w:w="1276" w:type="dxa"/>
            <w:tcBorders>
              <w:top w:val="single" w:sz="4" w:space="0" w:color="auto"/>
              <w:left w:val="single" w:sz="4" w:space="0" w:color="auto"/>
              <w:bottom w:val="single" w:sz="4" w:space="0" w:color="auto"/>
              <w:right w:val="single" w:sz="4" w:space="0" w:color="auto"/>
            </w:tcBorders>
          </w:tcPr>
          <w:p w14:paraId="0A5CDC83" w14:textId="77777777" w:rsidR="00514FEB" w:rsidRPr="00514FEB" w:rsidRDefault="00514FEB" w:rsidP="00952C8B">
            <w:pPr>
              <w:jc w:val="center"/>
              <w:rPr>
                <w:rFonts w:ascii="Arial" w:hAnsi="Arial" w:cs="Arial"/>
                <w:bCs/>
                <w:noProof/>
              </w:rPr>
            </w:pPr>
            <w:r w:rsidRPr="00514FEB">
              <w:rPr>
                <w:rFonts w:ascii="Arial" w:hAnsi="Arial" w:cs="Arial"/>
                <w:bCs/>
                <w:noProof/>
              </w:rPr>
              <w:t>£7.20</w:t>
            </w:r>
          </w:p>
        </w:tc>
        <w:tc>
          <w:tcPr>
            <w:tcW w:w="1134" w:type="dxa"/>
            <w:tcBorders>
              <w:top w:val="single" w:sz="4" w:space="0" w:color="auto"/>
              <w:left w:val="single" w:sz="4" w:space="0" w:color="auto"/>
              <w:bottom w:val="single" w:sz="4" w:space="0" w:color="auto"/>
              <w:right w:val="single" w:sz="4" w:space="0" w:color="auto"/>
            </w:tcBorders>
          </w:tcPr>
          <w:p w14:paraId="27844377" w14:textId="77777777" w:rsidR="00514FEB" w:rsidRPr="00514FEB" w:rsidRDefault="00514FEB" w:rsidP="00952C8B">
            <w:pPr>
              <w:jc w:val="center"/>
              <w:rPr>
                <w:rFonts w:ascii="Arial" w:hAnsi="Arial" w:cs="Arial"/>
                <w:bCs/>
                <w:noProof/>
              </w:rPr>
            </w:pPr>
            <w:r w:rsidRPr="00514FEB">
              <w:rPr>
                <w:rFonts w:ascii="Arial" w:hAnsi="Arial" w:cs="Arial"/>
                <w:bCs/>
                <w:noProof/>
              </w:rPr>
              <w:t>-</w:t>
            </w:r>
          </w:p>
        </w:tc>
      </w:tr>
      <w:tr w:rsidR="00514FEB" w:rsidRPr="00514FEB" w14:paraId="0B536058" w14:textId="77777777" w:rsidTr="00770067">
        <w:trPr>
          <w:divId w:val="1848980281"/>
        </w:trPr>
        <w:tc>
          <w:tcPr>
            <w:tcW w:w="1843" w:type="dxa"/>
          </w:tcPr>
          <w:p w14:paraId="2A316CB9" w14:textId="77777777" w:rsidR="00514FEB" w:rsidRPr="00514FEB" w:rsidRDefault="00514FEB" w:rsidP="00952C8B">
            <w:pPr>
              <w:jc w:val="both"/>
              <w:rPr>
                <w:rFonts w:ascii="Arial" w:hAnsi="Arial" w:cs="Arial"/>
                <w:bCs/>
              </w:rPr>
            </w:pPr>
            <w:r w:rsidRPr="00514FEB">
              <w:rPr>
                <w:rFonts w:ascii="Arial" w:hAnsi="Arial" w:cs="Arial"/>
                <w:bCs/>
              </w:rPr>
              <w:t>15.07.26</w:t>
            </w:r>
          </w:p>
        </w:tc>
        <w:tc>
          <w:tcPr>
            <w:tcW w:w="5103" w:type="dxa"/>
            <w:tcBorders>
              <w:top w:val="single" w:sz="4" w:space="0" w:color="auto"/>
              <w:left w:val="single" w:sz="4" w:space="0" w:color="auto"/>
              <w:bottom w:val="single" w:sz="4" w:space="0" w:color="auto"/>
              <w:right w:val="single" w:sz="4" w:space="0" w:color="auto"/>
            </w:tcBorders>
          </w:tcPr>
          <w:p w14:paraId="4524CF6C" w14:textId="77777777" w:rsidR="00514FEB" w:rsidRPr="00514FEB" w:rsidRDefault="00514FEB" w:rsidP="00952C8B">
            <w:pPr>
              <w:jc w:val="both"/>
              <w:rPr>
                <w:rFonts w:ascii="Arial" w:hAnsi="Arial" w:cs="Arial"/>
                <w:bCs/>
                <w:noProof/>
              </w:rPr>
            </w:pPr>
            <w:r w:rsidRPr="00514FEB">
              <w:rPr>
                <w:rFonts w:ascii="Arial" w:hAnsi="Arial" w:cs="Arial"/>
                <w:bCs/>
                <w:noProof/>
              </w:rPr>
              <w:t>Corsto</w:t>
            </w:r>
          </w:p>
        </w:tc>
        <w:tc>
          <w:tcPr>
            <w:tcW w:w="1276" w:type="dxa"/>
            <w:tcBorders>
              <w:top w:val="single" w:sz="4" w:space="0" w:color="auto"/>
              <w:left w:val="single" w:sz="4" w:space="0" w:color="auto"/>
              <w:bottom w:val="single" w:sz="4" w:space="0" w:color="auto"/>
              <w:right w:val="single" w:sz="4" w:space="0" w:color="auto"/>
            </w:tcBorders>
          </w:tcPr>
          <w:p w14:paraId="30363063" w14:textId="77777777" w:rsidR="00514FEB" w:rsidRPr="00514FEB" w:rsidRDefault="00514FEB" w:rsidP="00952C8B">
            <w:pPr>
              <w:jc w:val="center"/>
              <w:rPr>
                <w:rFonts w:ascii="Arial" w:hAnsi="Arial" w:cs="Arial"/>
                <w:bCs/>
                <w:noProof/>
              </w:rPr>
            </w:pPr>
            <w:r w:rsidRPr="00514FEB">
              <w:rPr>
                <w:rFonts w:ascii="Arial" w:hAnsi="Arial" w:cs="Arial"/>
                <w:bCs/>
                <w:noProof/>
              </w:rPr>
              <w:t>£29.00</w:t>
            </w:r>
          </w:p>
        </w:tc>
        <w:tc>
          <w:tcPr>
            <w:tcW w:w="1276" w:type="dxa"/>
            <w:tcBorders>
              <w:top w:val="single" w:sz="4" w:space="0" w:color="auto"/>
              <w:left w:val="single" w:sz="4" w:space="0" w:color="auto"/>
              <w:bottom w:val="single" w:sz="4" w:space="0" w:color="auto"/>
              <w:right w:val="single" w:sz="4" w:space="0" w:color="auto"/>
            </w:tcBorders>
          </w:tcPr>
          <w:p w14:paraId="29EB0AC0" w14:textId="77777777" w:rsidR="00514FEB" w:rsidRPr="00514FEB" w:rsidRDefault="00514FEB" w:rsidP="00952C8B">
            <w:pPr>
              <w:jc w:val="center"/>
              <w:rPr>
                <w:rFonts w:ascii="Arial" w:hAnsi="Arial" w:cs="Arial"/>
                <w:bCs/>
                <w:noProof/>
              </w:rPr>
            </w:pPr>
            <w:r w:rsidRPr="00514FEB">
              <w:rPr>
                <w:rFonts w:ascii="Arial" w:hAnsi="Arial" w:cs="Arial"/>
                <w:bCs/>
                <w:noProof/>
              </w:rPr>
              <w:t>£34.80</w:t>
            </w:r>
          </w:p>
        </w:tc>
        <w:tc>
          <w:tcPr>
            <w:tcW w:w="1134" w:type="dxa"/>
            <w:tcBorders>
              <w:top w:val="single" w:sz="4" w:space="0" w:color="auto"/>
              <w:left w:val="single" w:sz="4" w:space="0" w:color="auto"/>
              <w:bottom w:val="single" w:sz="4" w:space="0" w:color="auto"/>
              <w:right w:val="single" w:sz="4" w:space="0" w:color="auto"/>
            </w:tcBorders>
          </w:tcPr>
          <w:p w14:paraId="390837D9" w14:textId="77777777" w:rsidR="00514FEB" w:rsidRPr="00514FEB" w:rsidRDefault="00514FEB" w:rsidP="00952C8B">
            <w:pPr>
              <w:jc w:val="center"/>
              <w:rPr>
                <w:rFonts w:ascii="Arial" w:hAnsi="Arial" w:cs="Arial"/>
                <w:bCs/>
                <w:noProof/>
              </w:rPr>
            </w:pPr>
            <w:r w:rsidRPr="00514FEB">
              <w:rPr>
                <w:rFonts w:ascii="Arial" w:hAnsi="Arial" w:cs="Arial"/>
                <w:bCs/>
                <w:noProof/>
              </w:rPr>
              <w:t>£5.80</w:t>
            </w:r>
          </w:p>
        </w:tc>
      </w:tr>
      <w:tr w:rsidR="00514FEB" w:rsidRPr="00514FEB" w14:paraId="706557C9" w14:textId="77777777" w:rsidTr="00770067">
        <w:trPr>
          <w:divId w:val="1848980281"/>
        </w:trPr>
        <w:tc>
          <w:tcPr>
            <w:tcW w:w="1843" w:type="dxa"/>
          </w:tcPr>
          <w:p w14:paraId="18A3C1A6" w14:textId="77777777" w:rsidR="00514FEB" w:rsidRPr="00514FEB" w:rsidRDefault="00514FEB" w:rsidP="00952C8B">
            <w:pPr>
              <w:jc w:val="both"/>
              <w:rPr>
                <w:rFonts w:ascii="Arial" w:hAnsi="Arial" w:cs="Arial"/>
                <w:bCs/>
                <w:highlight w:val="yellow"/>
              </w:rPr>
            </w:pPr>
            <w:r w:rsidRPr="00514FEB">
              <w:rPr>
                <w:rFonts w:ascii="Arial" w:hAnsi="Arial" w:cs="Arial"/>
                <w:bCs/>
              </w:rPr>
              <w:t>16.07.26</w:t>
            </w:r>
          </w:p>
        </w:tc>
        <w:tc>
          <w:tcPr>
            <w:tcW w:w="5103" w:type="dxa"/>
            <w:tcBorders>
              <w:top w:val="single" w:sz="4" w:space="0" w:color="auto"/>
              <w:left w:val="single" w:sz="4" w:space="0" w:color="auto"/>
              <w:bottom w:val="single" w:sz="4" w:space="0" w:color="auto"/>
              <w:right w:val="single" w:sz="4" w:space="0" w:color="auto"/>
            </w:tcBorders>
          </w:tcPr>
          <w:p w14:paraId="5D48C130" w14:textId="77777777" w:rsidR="00514FEB" w:rsidRPr="00514FEB" w:rsidRDefault="00514FEB" w:rsidP="00952C8B">
            <w:pPr>
              <w:jc w:val="both"/>
              <w:rPr>
                <w:rFonts w:ascii="Arial" w:hAnsi="Arial" w:cs="Arial"/>
                <w:bCs/>
                <w:noProof/>
              </w:rPr>
            </w:pPr>
            <w:r w:rsidRPr="00514FEB">
              <w:rPr>
                <w:rFonts w:ascii="Arial" w:hAnsi="Arial" w:cs="Arial"/>
                <w:bCs/>
                <w:noProof/>
              </w:rPr>
              <w:t>Post Office – stamps</w:t>
            </w:r>
          </w:p>
        </w:tc>
        <w:tc>
          <w:tcPr>
            <w:tcW w:w="1276" w:type="dxa"/>
            <w:tcBorders>
              <w:top w:val="single" w:sz="4" w:space="0" w:color="auto"/>
              <w:left w:val="single" w:sz="4" w:space="0" w:color="auto"/>
              <w:bottom w:val="single" w:sz="4" w:space="0" w:color="auto"/>
              <w:right w:val="single" w:sz="4" w:space="0" w:color="auto"/>
            </w:tcBorders>
          </w:tcPr>
          <w:p w14:paraId="4B283E01" w14:textId="77777777" w:rsidR="00514FEB" w:rsidRPr="00514FEB" w:rsidRDefault="00514FEB" w:rsidP="00952C8B">
            <w:pPr>
              <w:jc w:val="center"/>
              <w:rPr>
                <w:rFonts w:ascii="Arial" w:hAnsi="Arial" w:cs="Arial"/>
                <w:bCs/>
                <w:noProof/>
              </w:rPr>
            </w:pPr>
            <w:r w:rsidRPr="00514FEB">
              <w:rPr>
                <w:rFonts w:ascii="Arial" w:hAnsi="Arial" w:cs="Arial"/>
                <w:bCs/>
                <w:noProof/>
              </w:rPr>
              <w:t>£7.28</w:t>
            </w:r>
          </w:p>
        </w:tc>
        <w:tc>
          <w:tcPr>
            <w:tcW w:w="1276" w:type="dxa"/>
            <w:tcBorders>
              <w:top w:val="single" w:sz="4" w:space="0" w:color="auto"/>
              <w:left w:val="single" w:sz="4" w:space="0" w:color="auto"/>
              <w:bottom w:val="single" w:sz="4" w:space="0" w:color="auto"/>
              <w:right w:val="single" w:sz="4" w:space="0" w:color="auto"/>
            </w:tcBorders>
          </w:tcPr>
          <w:p w14:paraId="61DF97F5" w14:textId="77777777" w:rsidR="00514FEB" w:rsidRPr="00514FEB" w:rsidRDefault="00514FEB" w:rsidP="00952C8B">
            <w:pPr>
              <w:jc w:val="center"/>
              <w:rPr>
                <w:rFonts w:ascii="Arial" w:hAnsi="Arial" w:cs="Arial"/>
                <w:bCs/>
                <w:noProof/>
              </w:rPr>
            </w:pPr>
            <w:r w:rsidRPr="00514FEB">
              <w:rPr>
                <w:rFonts w:ascii="Arial" w:hAnsi="Arial" w:cs="Arial"/>
                <w:bCs/>
                <w:noProof/>
              </w:rPr>
              <w:t>£7.28</w:t>
            </w:r>
          </w:p>
        </w:tc>
        <w:tc>
          <w:tcPr>
            <w:tcW w:w="1134" w:type="dxa"/>
            <w:tcBorders>
              <w:top w:val="single" w:sz="4" w:space="0" w:color="auto"/>
              <w:left w:val="single" w:sz="4" w:space="0" w:color="auto"/>
              <w:bottom w:val="single" w:sz="4" w:space="0" w:color="auto"/>
              <w:right w:val="single" w:sz="4" w:space="0" w:color="auto"/>
            </w:tcBorders>
          </w:tcPr>
          <w:p w14:paraId="59D58BE9" w14:textId="77777777" w:rsidR="00514FEB" w:rsidRPr="00514FEB" w:rsidRDefault="00514FEB" w:rsidP="00952C8B">
            <w:pPr>
              <w:jc w:val="center"/>
              <w:rPr>
                <w:rFonts w:ascii="Arial" w:hAnsi="Arial" w:cs="Arial"/>
                <w:bCs/>
                <w:noProof/>
              </w:rPr>
            </w:pPr>
            <w:r w:rsidRPr="00514FEB">
              <w:rPr>
                <w:rFonts w:ascii="Arial" w:hAnsi="Arial" w:cs="Arial"/>
                <w:bCs/>
                <w:noProof/>
              </w:rPr>
              <w:t>-</w:t>
            </w:r>
          </w:p>
        </w:tc>
      </w:tr>
      <w:tr w:rsidR="00514FEB" w:rsidRPr="00514FEB" w14:paraId="20DBF0C9" w14:textId="77777777" w:rsidTr="00770067">
        <w:trPr>
          <w:divId w:val="1848980281"/>
        </w:trPr>
        <w:tc>
          <w:tcPr>
            <w:tcW w:w="1843" w:type="dxa"/>
          </w:tcPr>
          <w:p w14:paraId="7AE5BAAB" w14:textId="77777777" w:rsidR="00514FEB" w:rsidRPr="00514FEB" w:rsidRDefault="00514FEB" w:rsidP="00952C8B">
            <w:pPr>
              <w:jc w:val="both"/>
              <w:rPr>
                <w:rFonts w:ascii="Arial" w:hAnsi="Arial" w:cs="Arial"/>
                <w:bCs/>
              </w:rPr>
            </w:pPr>
            <w:r w:rsidRPr="00514FEB">
              <w:rPr>
                <w:rFonts w:ascii="Arial" w:hAnsi="Arial" w:cs="Arial"/>
                <w:bCs/>
              </w:rPr>
              <w:t>30.07.26</w:t>
            </w:r>
          </w:p>
        </w:tc>
        <w:tc>
          <w:tcPr>
            <w:tcW w:w="5103" w:type="dxa"/>
            <w:tcBorders>
              <w:top w:val="single" w:sz="4" w:space="0" w:color="auto"/>
              <w:left w:val="single" w:sz="4" w:space="0" w:color="auto"/>
              <w:bottom w:val="single" w:sz="4" w:space="0" w:color="auto"/>
              <w:right w:val="single" w:sz="4" w:space="0" w:color="auto"/>
            </w:tcBorders>
          </w:tcPr>
          <w:p w14:paraId="5A372DAD" w14:textId="77777777" w:rsidR="00514FEB" w:rsidRPr="00514FEB" w:rsidRDefault="00514FEB" w:rsidP="00952C8B">
            <w:pPr>
              <w:jc w:val="both"/>
              <w:rPr>
                <w:rFonts w:ascii="Arial" w:hAnsi="Arial" w:cs="Arial"/>
                <w:bCs/>
                <w:noProof/>
              </w:rPr>
            </w:pPr>
            <w:r w:rsidRPr="00514FEB">
              <w:rPr>
                <w:rFonts w:ascii="Arial" w:hAnsi="Arial" w:cs="Arial"/>
                <w:bCs/>
                <w:noProof/>
              </w:rPr>
              <w:t>Amazon - stationery</w:t>
            </w:r>
          </w:p>
        </w:tc>
        <w:tc>
          <w:tcPr>
            <w:tcW w:w="1276" w:type="dxa"/>
            <w:tcBorders>
              <w:top w:val="single" w:sz="4" w:space="0" w:color="auto"/>
              <w:left w:val="single" w:sz="4" w:space="0" w:color="auto"/>
              <w:bottom w:val="single" w:sz="4" w:space="0" w:color="auto"/>
              <w:right w:val="single" w:sz="4" w:space="0" w:color="auto"/>
            </w:tcBorders>
          </w:tcPr>
          <w:p w14:paraId="11E033EC" w14:textId="77777777" w:rsidR="00514FEB" w:rsidRPr="00514FEB" w:rsidRDefault="00514FEB" w:rsidP="00952C8B">
            <w:pPr>
              <w:jc w:val="center"/>
              <w:rPr>
                <w:rFonts w:ascii="Arial" w:hAnsi="Arial" w:cs="Arial"/>
                <w:bCs/>
                <w:noProof/>
              </w:rPr>
            </w:pPr>
            <w:r w:rsidRPr="00514FEB">
              <w:rPr>
                <w:rFonts w:ascii="Arial" w:hAnsi="Arial" w:cs="Arial"/>
                <w:bCs/>
                <w:noProof/>
              </w:rPr>
              <w:t>£5.82</w:t>
            </w:r>
          </w:p>
        </w:tc>
        <w:tc>
          <w:tcPr>
            <w:tcW w:w="1276" w:type="dxa"/>
            <w:tcBorders>
              <w:top w:val="single" w:sz="4" w:space="0" w:color="auto"/>
              <w:left w:val="single" w:sz="4" w:space="0" w:color="auto"/>
              <w:bottom w:val="single" w:sz="4" w:space="0" w:color="auto"/>
              <w:right w:val="single" w:sz="4" w:space="0" w:color="auto"/>
            </w:tcBorders>
          </w:tcPr>
          <w:p w14:paraId="613491B1" w14:textId="77777777" w:rsidR="00514FEB" w:rsidRPr="00514FEB" w:rsidRDefault="00514FEB" w:rsidP="00952C8B">
            <w:pPr>
              <w:jc w:val="center"/>
              <w:rPr>
                <w:rFonts w:ascii="Arial" w:hAnsi="Arial" w:cs="Arial"/>
                <w:bCs/>
                <w:noProof/>
              </w:rPr>
            </w:pPr>
            <w:r w:rsidRPr="00514FEB">
              <w:rPr>
                <w:rFonts w:ascii="Arial" w:hAnsi="Arial" w:cs="Arial"/>
                <w:bCs/>
                <w:noProof/>
              </w:rPr>
              <w:t>£6.99</w:t>
            </w:r>
          </w:p>
        </w:tc>
        <w:tc>
          <w:tcPr>
            <w:tcW w:w="1134" w:type="dxa"/>
            <w:tcBorders>
              <w:top w:val="single" w:sz="4" w:space="0" w:color="auto"/>
              <w:left w:val="single" w:sz="4" w:space="0" w:color="auto"/>
              <w:bottom w:val="single" w:sz="4" w:space="0" w:color="auto"/>
              <w:right w:val="single" w:sz="4" w:space="0" w:color="auto"/>
            </w:tcBorders>
          </w:tcPr>
          <w:p w14:paraId="38C60C8B" w14:textId="77777777" w:rsidR="00514FEB" w:rsidRPr="00514FEB" w:rsidRDefault="00514FEB" w:rsidP="00952C8B">
            <w:pPr>
              <w:jc w:val="center"/>
              <w:rPr>
                <w:rFonts w:ascii="Arial" w:hAnsi="Arial" w:cs="Arial"/>
                <w:bCs/>
                <w:noProof/>
              </w:rPr>
            </w:pPr>
            <w:r w:rsidRPr="00514FEB">
              <w:rPr>
                <w:rFonts w:ascii="Arial" w:hAnsi="Arial" w:cs="Arial"/>
                <w:bCs/>
                <w:noProof/>
              </w:rPr>
              <w:t>£1.17</w:t>
            </w:r>
          </w:p>
        </w:tc>
      </w:tr>
      <w:tr w:rsidR="00514FEB" w:rsidRPr="00514FEB" w14:paraId="1DBFF5FA" w14:textId="77777777" w:rsidTr="00770067">
        <w:trPr>
          <w:divId w:val="1848980281"/>
        </w:trPr>
        <w:tc>
          <w:tcPr>
            <w:tcW w:w="1843" w:type="dxa"/>
          </w:tcPr>
          <w:p w14:paraId="30B12304" w14:textId="77777777" w:rsidR="00514FEB" w:rsidRPr="00514FEB" w:rsidRDefault="00514FEB" w:rsidP="00952C8B">
            <w:pPr>
              <w:jc w:val="both"/>
              <w:rPr>
                <w:rFonts w:ascii="Arial" w:hAnsi="Arial" w:cs="Arial"/>
                <w:bCs/>
              </w:rPr>
            </w:pPr>
            <w:r w:rsidRPr="00514FEB">
              <w:rPr>
                <w:rFonts w:ascii="Arial" w:hAnsi="Arial" w:cs="Arial"/>
                <w:bCs/>
              </w:rPr>
              <w:t>Total</w:t>
            </w:r>
          </w:p>
        </w:tc>
        <w:tc>
          <w:tcPr>
            <w:tcW w:w="5103" w:type="dxa"/>
            <w:tcBorders>
              <w:top w:val="single" w:sz="4" w:space="0" w:color="auto"/>
              <w:left w:val="single" w:sz="4" w:space="0" w:color="auto"/>
              <w:bottom w:val="single" w:sz="4" w:space="0" w:color="auto"/>
              <w:right w:val="single" w:sz="4" w:space="0" w:color="auto"/>
            </w:tcBorders>
          </w:tcPr>
          <w:p w14:paraId="16991BAF" w14:textId="77777777" w:rsidR="00514FEB" w:rsidRPr="00514FEB" w:rsidRDefault="00514FEB" w:rsidP="00952C8B">
            <w:pPr>
              <w:jc w:val="both"/>
              <w:rPr>
                <w:rFonts w:ascii="Arial" w:hAnsi="Arial" w:cs="Arial"/>
                <w:bCs/>
                <w:noProof/>
              </w:rPr>
            </w:pPr>
          </w:p>
        </w:tc>
        <w:tc>
          <w:tcPr>
            <w:tcW w:w="1276" w:type="dxa"/>
            <w:tcBorders>
              <w:top w:val="single" w:sz="4" w:space="0" w:color="auto"/>
              <w:left w:val="single" w:sz="4" w:space="0" w:color="auto"/>
              <w:bottom w:val="single" w:sz="4" w:space="0" w:color="auto"/>
              <w:right w:val="single" w:sz="4" w:space="0" w:color="auto"/>
            </w:tcBorders>
          </w:tcPr>
          <w:p w14:paraId="0AC7CA24" w14:textId="77777777" w:rsidR="00514FEB" w:rsidRPr="00514FEB" w:rsidRDefault="00514FEB" w:rsidP="00952C8B">
            <w:pPr>
              <w:jc w:val="center"/>
              <w:rPr>
                <w:rFonts w:ascii="Arial" w:hAnsi="Arial" w:cs="Arial"/>
                <w:bCs/>
                <w:noProof/>
              </w:rPr>
            </w:pPr>
          </w:p>
        </w:tc>
        <w:tc>
          <w:tcPr>
            <w:tcW w:w="1276" w:type="dxa"/>
            <w:tcBorders>
              <w:top w:val="single" w:sz="4" w:space="0" w:color="auto"/>
              <w:left w:val="single" w:sz="4" w:space="0" w:color="auto"/>
              <w:bottom w:val="single" w:sz="4" w:space="0" w:color="auto"/>
              <w:right w:val="single" w:sz="4" w:space="0" w:color="auto"/>
            </w:tcBorders>
          </w:tcPr>
          <w:p w14:paraId="2DA27815" w14:textId="77777777" w:rsidR="00514FEB" w:rsidRPr="00514FEB" w:rsidRDefault="00514FEB" w:rsidP="00952C8B">
            <w:pPr>
              <w:jc w:val="center"/>
              <w:rPr>
                <w:rFonts w:ascii="Arial" w:hAnsi="Arial" w:cs="Arial"/>
                <w:bCs/>
                <w:noProof/>
              </w:rPr>
            </w:pPr>
            <w:r w:rsidRPr="00514FEB">
              <w:rPr>
                <w:rFonts w:ascii="Arial" w:hAnsi="Arial" w:cs="Arial"/>
                <w:bCs/>
                <w:noProof/>
              </w:rPr>
              <w:t>£84.78</w:t>
            </w:r>
          </w:p>
        </w:tc>
        <w:tc>
          <w:tcPr>
            <w:tcW w:w="1134" w:type="dxa"/>
            <w:tcBorders>
              <w:top w:val="single" w:sz="4" w:space="0" w:color="auto"/>
              <w:left w:val="single" w:sz="4" w:space="0" w:color="auto"/>
              <w:bottom w:val="single" w:sz="4" w:space="0" w:color="auto"/>
              <w:right w:val="single" w:sz="4" w:space="0" w:color="auto"/>
            </w:tcBorders>
          </w:tcPr>
          <w:p w14:paraId="4CE58F86" w14:textId="77777777" w:rsidR="00514FEB" w:rsidRPr="00514FEB" w:rsidRDefault="00514FEB" w:rsidP="00952C8B">
            <w:pPr>
              <w:jc w:val="center"/>
              <w:rPr>
                <w:rFonts w:ascii="Arial" w:hAnsi="Arial" w:cs="Arial"/>
                <w:bCs/>
                <w:noProof/>
              </w:rPr>
            </w:pPr>
          </w:p>
        </w:tc>
      </w:tr>
    </w:tbl>
    <w:tbl>
      <w:tblPr>
        <w:tblStyle w:val="TableGrid"/>
        <w:tblW w:w="10632" w:type="dxa"/>
        <w:tblInd w:w="-5" w:type="dxa"/>
        <w:tblLayout w:type="fixed"/>
        <w:tblLook w:val="04A0" w:firstRow="1" w:lastRow="0" w:firstColumn="1" w:lastColumn="0" w:noHBand="0" w:noVBand="1"/>
      </w:tblPr>
      <w:tblGrid>
        <w:gridCol w:w="1843"/>
        <w:gridCol w:w="5103"/>
        <w:gridCol w:w="1276"/>
        <w:gridCol w:w="1276"/>
        <w:gridCol w:w="1134"/>
      </w:tblGrid>
      <w:tr w:rsidR="00514FEB" w:rsidRPr="00514FEB" w14:paraId="62060866" w14:textId="77777777" w:rsidTr="00770067">
        <w:trPr>
          <w:divId w:val="1848980281"/>
        </w:trPr>
        <w:tc>
          <w:tcPr>
            <w:tcW w:w="1843" w:type="dxa"/>
          </w:tcPr>
          <w:p w14:paraId="684C39AE" w14:textId="77777777" w:rsidR="00514FEB" w:rsidRPr="00514FEB" w:rsidRDefault="00514FEB" w:rsidP="00952C8B">
            <w:pPr>
              <w:jc w:val="both"/>
              <w:rPr>
                <w:rFonts w:ascii="Arial" w:hAnsi="Arial" w:cs="Arial"/>
                <w:bCs/>
              </w:rPr>
            </w:pPr>
            <w:r w:rsidRPr="00514FEB">
              <w:rPr>
                <w:rFonts w:ascii="Arial" w:hAnsi="Arial" w:cs="Arial"/>
                <w:bCs/>
              </w:rPr>
              <w:t>Cheque</w:t>
            </w:r>
          </w:p>
        </w:tc>
        <w:tc>
          <w:tcPr>
            <w:tcW w:w="5103" w:type="dxa"/>
          </w:tcPr>
          <w:p w14:paraId="4F4DBB73" w14:textId="77777777" w:rsidR="00514FEB" w:rsidRPr="00514FEB" w:rsidRDefault="00514FEB" w:rsidP="00952C8B">
            <w:pPr>
              <w:jc w:val="both"/>
              <w:rPr>
                <w:rFonts w:ascii="Arial" w:hAnsi="Arial" w:cs="Arial"/>
                <w:bCs/>
              </w:rPr>
            </w:pPr>
            <w:r w:rsidRPr="00514FEB">
              <w:rPr>
                <w:rFonts w:ascii="Arial" w:hAnsi="Arial" w:cs="Arial"/>
                <w:bCs/>
              </w:rPr>
              <w:t>Detail</w:t>
            </w:r>
          </w:p>
        </w:tc>
        <w:tc>
          <w:tcPr>
            <w:tcW w:w="1276" w:type="dxa"/>
          </w:tcPr>
          <w:p w14:paraId="741D128D" w14:textId="77777777" w:rsidR="00514FEB" w:rsidRPr="00514FEB" w:rsidRDefault="00514FEB" w:rsidP="00952C8B">
            <w:pPr>
              <w:jc w:val="center"/>
              <w:rPr>
                <w:rFonts w:ascii="Arial" w:hAnsi="Arial" w:cs="Arial"/>
                <w:bCs/>
              </w:rPr>
            </w:pPr>
            <w:r w:rsidRPr="00514FEB">
              <w:rPr>
                <w:rFonts w:ascii="Arial" w:hAnsi="Arial" w:cs="Arial"/>
                <w:bCs/>
              </w:rPr>
              <w:t>Amount</w:t>
            </w:r>
          </w:p>
        </w:tc>
        <w:tc>
          <w:tcPr>
            <w:tcW w:w="1276" w:type="dxa"/>
          </w:tcPr>
          <w:p w14:paraId="1A5D9B05" w14:textId="77777777" w:rsidR="00514FEB" w:rsidRPr="00514FEB" w:rsidRDefault="00514FEB" w:rsidP="00952C8B">
            <w:pPr>
              <w:jc w:val="center"/>
              <w:rPr>
                <w:rFonts w:ascii="Arial" w:hAnsi="Arial" w:cs="Arial"/>
                <w:bCs/>
              </w:rPr>
            </w:pPr>
            <w:r w:rsidRPr="00514FEB">
              <w:rPr>
                <w:rFonts w:ascii="Arial" w:hAnsi="Arial" w:cs="Arial"/>
                <w:bCs/>
              </w:rPr>
              <w:t>Total</w:t>
            </w:r>
          </w:p>
        </w:tc>
        <w:tc>
          <w:tcPr>
            <w:tcW w:w="1134" w:type="dxa"/>
          </w:tcPr>
          <w:p w14:paraId="1410C298" w14:textId="77777777" w:rsidR="00514FEB" w:rsidRPr="00514FEB" w:rsidRDefault="00514FEB" w:rsidP="00952C8B">
            <w:pPr>
              <w:jc w:val="center"/>
              <w:rPr>
                <w:rFonts w:ascii="Arial" w:hAnsi="Arial" w:cs="Arial"/>
                <w:bCs/>
              </w:rPr>
            </w:pPr>
            <w:r w:rsidRPr="00514FEB">
              <w:rPr>
                <w:rFonts w:ascii="Arial" w:hAnsi="Arial" w:cs="Arial"/>
                <w:bCs/>
              </w:rPr>
              <w:t>VAT</w:t>
            </w:r>
          </w:p>
        </w:tc>
      </w:tr>
      <w:tr w:rsidR="00514FEB" w:rsidRPr="00514FEB" w14:paraId="0003F654" w14:textId="77777777" w:rsidTr="00770067">
        <w:trPr>
          <w:divId w:val="1848980281"/>
        </w:trPr>
        <w:tc>
          <w:tcPr>
            <w:tcW w:w="1843" w:type="dxa"/>
          </w:tcPr>
          <w:p w14:paraId="1C7D2053" w14:textId="77777777" w:rsidR="00514FEB" w:rsidRPr="00514FEB" w:rsidRDefault="00514FEB" w:rsidP="00952C8B">
            <w:pPr>
              <w:jc w:val="both"/>
              <w:rPr>
                <w:rFonts w:ascii="Arial" w:hAnsi="Arial" w:cs="Arial"/>
                <w:bCs/>
              </w:rPr>
            </w:pPr>
            <w:r w:rsidRPr="00514FEB">
              <w:rPr>
                <w:rFonts w:ascii="Arial" w:hAnsi="Arial" w:cs="Arial"/>
                <w:bCs/>
              </w:rPr>
              <w:t>002373</w:t>
            </w:r>
          </w:p>
        </w:tc>
        <w:tc>
          <w:tcPr>
            <w:tcW w:w="5103" w:type="dxa"/>
          </w:tcPr>
          <w:p w14:paraId="074DDFE1" w14:textId="77777777" w:rsidR="00514FEB" w:rsidRPr="00514FEB" w:rsidRDefault="00514FEB" w:rsidP="00952C8B">
            <w:pPr>
              <w:jc w:val="both"/>
              <w:rPr>
                <w:rFonts w:ascii="Arial" w:hAnsi="Arial" w:cs="Arial"/>
                <w:bCs/>
              </w:rPr>
            </w:pPr>
            <w:r w:rsidRPr="00514FEB">
              <w:rPr>
                <w:rFonts w:ascii="Arial" w:hAnsi="Arial" w:cs="Arial"/>
              </w:rPr>
              <w:t>Transfer to Clerk’s account</w:t>
            </w:r>
          </w:p>
        </w:tc>
        <w:tc>
          <w:tcPr>
            <w:tcW w:w="1276" w:type="dxa"/>
          </w:tcPr>
          <w:p w14:paraId="51927867" w14:textId="77777777" w:rsidR="00514FEB" w:rsidRPr="00514FEB" w:rsidRDefault="00514FEB" w:rsidP="00952C8B">
            <w:pPr>
              <w:jc w:val="center"/>
              <w:rPr>
                <w:rFonts w:ascii="Arial" w:hAnsi="Arial" w:cs="Arial"/>
                <w:bCs/>
              </w:rPr>
            </w:pPr>
            <w:r w:rsidRPr="00514FEB">
              <w:rPr>
                <w:rFonts w:ascii="Arial" w:hAnsi="Arial" w:cs="Arial"/>
                <w:bCs/>
              </w:rPr>
              <w:t>£84.78</w:t>
            </w:r>
          </w:p>
        </w:tc>
        <w:tc>
          <w:tcPr>
            <w:tcW w:w="1276" w:type="dxa"/>
          </w:tcPr>
          <w:p w14:paraId="7B21F410" w14:textId="77777777" w:rsidR="00514FEB" w:rsidRPr="00514FEB" w:rsidRDefault="00514FEB" w:rsidP="00952C8B">
            <w:pPr>
              <w:jc w:val="center"/>
              <w:rPr>
                <w:rFonts w:ascii="Arial" w:hAnsi="Arial" w:cs="Arial"/>
                <w:bCs/>
              </w:rPr>
            </w:pPr>
            <w:r w:rsidRPr="00514FEB">
              <w:rPr>
                <w:rFonts w:ascii="Arial" w:hAnsi="Arial" w:cs="Arial"/>
                <w:bCs/>
              </w:rPr>
              <w:t>£84.78</w:t>
            </w:r>
          </w:p>
        </w:tc>
        <w:tc>
          <w:tcPr>
            <w:tcW w:w="1134" w:type="dxa"/>
          </w:tcPr>
          <w:p w14:paraId="609CF230" w14:textId="77777777" w:rsidR="00514FEB" w:rsidRPr="00514FEB" w:rsidRDefault="00514FEB" w:rsidP="00952C8B">
            <w:pPr>
              <w:jc w:val="center"/>
              <w:rPr>
                <w:rFonts w:ascii="Arial" w:hAnsi="Arial" w:cs="Arial"/>
                <w:bCs/>
              </w:rPr>
            </w:pPr>
            <w:r w:rsidRPr="00514FEB">
              <w:rPr>
                <w:rFonts w:ascii="Arial" w:hAnsi="Arial" w:cs="Arial"/>
                <w:bCs/>
              </w:rPr>
              <w:t>-</w:t>
            </w:r>
          </w:p>
        </w:tc>
      </w:tr>
      <w:tr w:rsidR="00514FEB" w:rsidRPr="00514FEB" w14:paraId="4104FBC1" w14:textId="77777777" w:rsidTr="00770067">
        <w:trPr>
          <w:divId w:val="1848980281"/>
        </w:trPr>
        <w:tc>
          <w:tcPr>
            <w:tcW w:w="1843" w:type="dxa"/>
          </w:tcPr>
          <w:p w14:paraId="330DB4A8" w14:textId="77777777" w:rsidR="00514FEB" w:rsidRPr="00514FEB" w:rsidRDefault="00514FEB" w:rsidP="00952C8B">
            <w:pPr>
              <w:jc w:val="both"/>
              <w:rPr>
                <w:rFonts w:ascii="Arial" w:hAnsi="Arial" w:cs="Arial"/>
                <w:bCs/>
              </w:rPr>
            </w:pPr>
            <w:r w:rsidRPr="00514FEB">
              <w:rPr>
                <w:rFonts w:ascii="Arial" w:hAnsi="Arial" w:cs="Arial"/>
                <w:bCs/>
              </w:rPr>
              <w:t>002374</w:t>
            </w:r>
          </w:p>
        </w:tc>
        <w:tc>
          <w:tcPr>
            <w:tcW w:w="5103" w:type="dxa"/>
          </w:tcPr>
          <w:p w14:paraId="2FD85718" w14:textId="77777777" w:rsidR="00514FEB" w:rsidRPr="00514FEB" w:rsidRDefault="00514FEB" w:rsidP="00952C8B">
            <w:pPr>
              <w:rPr>
                <w:rFonts w:ascii="Arial" w:hAnsi="Arial" w:cs="Arial"/>
              </w:rPr>
            </w:pPr>
            <w:r w:rsidRPr="00514FEB">
              <w:rPr>
                <w:rFonts w:ascii="Arial" w:hAnsi="Arial" w:cs="Arial"/>
              </w:rPr>
              <w:t>Opening transfer to new Unity Bank account</w:t>
            </w:r>
          </w:p>
        </w:tc>
        <w:tc>
          <w:tcPr>
            <w:tcW w:w="1276" w:type="dxa"/>
          </w:tcPr>
          <w:p w14:paraId="1991EEA7" w14:textId="77777777" w:rsidR="00514FEB" w:rsidRPr="00514FEB" w:rsidRDefault="00514FEB" w:rsidP="00952C8B">
            <w:pPr>
              <w:jc w:val="center"/>
              <w:rPr>
                <w:rFonts w:ascii="Arial" w:hAnsi="Arial" w:cs="Arial"/>
                <w:bCs/>
              </w:rPr>
            </w:pPr>
            <w:r w:rsidRPr="00514FEB">
              <w:rPr>
                <w:rFonts w:ascii="Arial" w:hAnsi="Arial" w:cs="Arial"/>
                <w:bCs/>
              </w:rPr>
              <w:t>£50.00</w:t>
            </w:r>
          </w:p>
        </w:tc>
        <w:tc>
          <w:tcPr>
            <w:tcW w:w="1276" w:type="dxa"/>
          </w:tcPr>
          <w:p w14:paraId="0E7D3DF9" w14:textId="77777777" w:rsidR="00514FEB" w:rsidRPr="00514FEB" w:rsidRDefault="00514FEB" w:rsidP="00952C8B">
            <w:pPr>
              <w:jc w:val="center"/>
              <w:rPr>
                <w:rFonts w:ascii="Arial" w:hAnsi="Arial" w:cs="Arial"/>
                <w:bCs/>
              </w:rPr>
            </w:pPr>
            <w:r w:rsidRPr="00514FEB">
              <w:rPr>
                <w:rFonts w:ascii="Arial" w:hAnsi="Arial" w:cs="Arial"/>
                <w:bCs/>
              </w:rPr>
              <w:t>£50.00</w:t>
            </w:r>
          </w:p>
        </w:tc>
        <w:tc>
          <w:tcPr>
            <w:tcW w:w="1134" w:type="dxa"/>
          </w:tcPr>
          <w:p w14:paraId="75BF2540" w14:textId="77777777" w:rsidR="00514FEB" w:rsidRPr="00514FEB" w:rsidRDefault="00514FEB" w:rsidP="00952C8B">
            <w:pPr>
              <w:jc w:val="center"/>
              <w:rPr>
                <w:rFonts w:ascii="Arial" w:hAnsi="Arial" w:cs="Arial"/>
                <w:bCs/>
              </w:rPr>
            </w:pPr>
          </w:p>
        </w:tc>
      </w:tr>
      <w:tr w:rsidR="00514FEB" w:rsidRPr="00514FEB" w14:paraId="1D01A341" w14:textId="77777777" w:rsidTr="00770067">
        <w:trPr>
          <w:divId w:val="1848980281"/>
        </w:trPr>
        <w:tc>
          <w:tcPr>
            <w:tcW w:w="1843" w:type="dxa"/>
          </w:tcPr>
          <w:p w14:paraId="773AE1C5" w14:textId="77777777" w:rsidR="00514FEB" w:rsidRPr="00514FEB" w:rsidRDefault="00514FEB" w:rsidP="00952C8B">
            <w:pPr>
              <w:jc w:val="both"/>
              <w:rPr>
                <w:rFonts w:ascii="Arial" w:hAnsi="Arial" w:cs="Arial"/>
                <w:bCs/>
              </w:rPr>
            </w:pPr>
            <w:r w:rsidRPr="00514FEB">
              <w:rPr>
                <w:rFonts w:ascii="Arial" w:hAnsi="Arial" w:cs="Arial"/>
                <w:bCs/>
              </w:rPr>
              <w:t>002375</w:t>
            </w:r>
          </w:p>
        </w:tc>
        <w:tc>
          <w:tcPr>
            <w:tcW w:w="5103" w:type="dxa"/>
          </w:tcPr>
          <w:p w14:paraId="28F4276C" w14:textId="77777777" w:rsidR="00514FEB" w:rsidRPr="00514FEB" w:rsidRDefault="00514FEB" w:rsidP="00952C8B">
            <w:pPr>
              <w:rPr>
                <w:rFonts w:ascii="Arial" w:hAnsi="Arial" w:cs="Arial"/>
                <w:bCs/>
              </w:rPr>
            </w:pPr>
            <w:r w:rsidRPr="00514FEB">
              <w:rPr>
                <w:rFonts w:ascii="Arial" w:hAnsi="Arial" w:cs="Arial"/>
              </w:rPr>
              <w:t>Clavering Village Hall 13</w:t>
            </w:r>
            <w:r w:rsidRPr="00514FEB">
              <w:rPr>
                <w:rFonts w:ascii="Arial" w:hAnsi="Arial" w:cs="Arial"/>
                <w:vertAlign w:val="superscript"/>
              </w:rPr>
              <w:t>th</w:t>
            </w:r>
            <w:r w:rsidRPr="00514FEB">
              <w:rPr>
                <w:rFonts w:ascii="Arial" w:hAnsi="Arial" w:cs="Arial"/>
              </w:rPr>
              <w:t xml:space="preserve"> July – CPC meeting</w:t>
            </w:r>
          </w:p>
        </w:tc>
        <w:tc>
          <w:tcPr>
            <w:tcW w:w="1276" w:type="dxa"/>
          </w:tcPr>
          <w:p w14:paraId="39992098" w14:textId="77777777" w:rsidR="00514FEB" w:rsidRPr="00514FEB" w:rsidRDefault="00514FEB" w:rsidP="00952C8B">
            <w:pPr>
              <w:jc w:val="center"/>
              <w:rPr>
                <w:rFonts w:ascii="Arial" w:hAnsi="Arial" w:cs="Arial"/>
                <w:bCs/>
              </w:rPr>
            </w:pPr>
            <w:r w:rsidRPr="00514FEB">
              <w:rPr>
                <w:rFonts w:ascii="Arial" w:hAnsi="Arial" w:cs="Arial"/>
                <w:bCs/>
              </w:rPr>
              <w:t>£30.00</w:t>
            </w:r>
          </w:p>
        </w:tc>
        <w:tc>
          <w:tcPr>
            <w:tcW w:w="1276" w:type="dxa"/>
          </w:tcPr>
          <w:p w14:paraId="42843033" w14:textId="77777777" w:rsidR="00514FEB" w:rsidRPr="00514FEB" w:rsidRDefault="00514FEB" w:rsidP="00952C8B">
            <w:pPr>
              <w:jc w:val="center"/>
              <w:rPr>
                <w:rFonts w:ascii="Arial" w:hAnsi="Arial" w:cs="Arial"/>
                <w:bCs/>
              </w:rPr>
            </w:pPr>
            <w:r w:rsidRPr="00514FEB">
              <w:rPr>
                <w:rFonts w:ascii="Arial" w:hAnsi="Arial" w:cs="Arial"/>
                <w:bCs/>
              </w:rPr>
              <w:t>£30.00</w:t>
            </w:r>
          </w:p>
        </w:tc>
        <w:tc>
          <w:tcPr>
            <w:tcW w:w="1134" w:type="dxa"/>
          </w:tcPr>
          <w:p w14:paraId="6439EB38" w14:textId="77777777" w:rsidR="00514FEB" w:rsidRPr="00514FEB" w:rsidRDefault="00514FEB" w:rsidP="00952C8B">
            <w:pPr>
              <w:jc w:val="center"/>
              <w:rPr>
                <w:rFonts w:ascii="Arial" w:hAnsi="Arial" w:cs="Arial"/>
                <w:bCs/>
              </w:rPr>
            </w:pPr>
            <w:r w:rsidRPr="00514FEB">
              <w:rPr>
                <w:rFonts w:ascii="Arial" w:hAnsi="Arial" w:cs="Arial"/>
                <w:bCs/>
              </w:rPr>
              <w:t>-</w:t>
            </w:r>
          </w:p>
        </w:tc>
      </w:tr>
      <w:tr w:rsidR="00514FEB" w:rsidRPr="00514FEB" w14:paraId="5FAD5E58" w14:textId="77777777" w:rsidTr="00770067">
        <w:trPr>
          <w:divId w:val="1848980281"/>
        </w:trPr>
        <w:tc>
          <w:tcPr>
            <w:tcW w:w="1843" w:type="dxa"/>
          </w:tcPr>
          <w:p w14:paraId="62E0BB45" w14:textId="77777777" w:rsidR="00514FEB" w:rsidRPr="00514FEB" w:rsidRDefault="00514FEB" w:rsidP="00952C8B">
            <w:pPr>
              <w:jc w:val="both"/>
              <w:rPr>
                <w:rFonts w:ascii="Arial" w:hAnsi="Arial" w:cs="Arial"/>
                <w:bCs/>
              </w:rPr>
            </w:pPr>
            <w:r w:rsidRPr="00514FEB">
              <w:rPr>
                <w:rFonts w:ascii="Arial" w:hAnsi="Arial" w:cs="Arial"/>
                <w:bCs/>
              </w:rPr>
              <w:t>002376</w:t>
            </w:r>
          </w:p>
        </w:tc>
        <w:tc>
          <w:tcPr>
            <w:tcW w:w="5103" w:type="dxa"/>
          </w:tcPr>
          <w:p w14:paraId="627D2AEB" w14:textId="34CE4BD8" w:rsidR="00514FEB" w:rsidRPr="00514FEB" w:rsidRDefault="00514FEB" w:rsidP="00952C8B">
            <w:pPr>
              <w:jc w:val="both"/>
              <w:rPr>
                <w:rFonts w:ascii="Arial" w:hAnsi="Arial" w:cs="Arial"/>
                <w:bCs/>
              </w:rPr>
            </w:pPr>
            <w:r w:rsidRPr="00514FEB">
              <w:rPr>
                <w:rFonts w:ascii="Arial" w:hAnsi="Arial" w:cs="Arial"/>
                <w:bCs/>
              </w:rPr>
              <w:t>Clavering PCC – CPC</w:t>
            </w:r>
            <w:r w:rsidR="00770067">
              <w:rPr>
                <w:rFonts w:ascii="Arial" w:hAnsi="Arial" w:cs="Arial"/>
                <w:bCs/>
              </w:rPr>
              <w:t>/</w:t>
            </w:r>
            <w:r w:rsidRPr="00514FEB">
              <w:rPr>
                <w:rFonts w:ascii="Arial" w:hAnsi="Arial" w:cs="Arial"/>
                <w:bCs/>
              </w:rPr>
              <w:t>NPSG</w:t>
            </w:r>
            <w:r w:rsidR="00770067">
              <w:rPr>
                <w:rFonts w:ascii="Arial" w:hAnsi="Arial" w:cs="Arial"/>
                <w:bCs/>
              </w:rPr>
              <w:t xml:space="preserve"> </w:t>
            </w:r>
            <w:r w:rsidRPr="00514FEB">
              <w:rPr>
                <w:rFonts w:ascii="Arial" w:hAnsi="Arial" w:cs="Arial"/>
                <w:bCs/>
              </w:rPr>
              <w:t>meetings June</w:t>
            </w:r>
            <w:r w:rsidR="00770067">
              <w:rPr>
                <w:rFonts w:ascii="Arial" w:hAnsi="Arial" w:cs="Arial"/>
                <w:bCs/>
              </w:rPr>
              <w:t>/</w:t>
            </w:r>
            <w:r w:rsidRPr="00514FEB">
              <w:rPr>
                <w:rFonts w:ascii="Arial" w:hAnsi="Arial" w:cs="Arial"/>
                <w:bCs/>
              </w:rPr>
              <w:t>July</w:t>
            </w:r>
          </w:p>
        </w:tc>
        <w:tc>
          <w:tcPr>
            <w:tcW w:w="1276" w:type="dxa"/>
          </w:tcPr>
          <w:p w14:paraId="76E465F0" w14:textId="77777777" w:rsidR="00514FEB" w:rsidRPr="00514FEB" w:rsidRDefault="00514FEB" w:rsidP="00952C8B">
            <w:pPr>
              <w:jc w:val="center"/>
              <w:rPr>
                <w:rFonts w:ascii="Arial" w:hAnsi="Arial" w:cs="Arial"/>
                <w:bCs/>
              </w:rPr>
            </w:pPr>
            <w:r w:rsidRPr="00514FEB">
              <w:rPr>
                <w:rFonts w:ascii="Arial" w:hAnsi="Arial" w:cs="Arial"/>
                <w:bCs/>
              </w:rPr>
              <w:t>£50.00</w:t>
            </w:r>
          </w:p>
        </w:tc>
        <w:tc>
          <w:tcPr>
            <w:tcW w:w="1276" w:type="dxa"/>
          </w:tcPr>
          <w:p w14:paraId="3327AFF5" w14:textId="77777777" w:rsidR="00514FEB" w:rsidRPr="00514FEB" w:rsidRDefault="00514FEB" w:rsidP="00952C8B">
            <w:pPr>
              <w:jc w:val="center"/>
              <w:rPr>
                <w:rFonts w:ascii="Arial" w:hAnsi="Arial" w:cs="Arial"/>
                <w:bCs/>
              </w:rPr>
            </w:pPr>
            <w:r w:rsidRPr="00514FEB">
              <w:rPr>
                <w:rFonts w:ascii="Arial" w:hAnsi="Arial" w:cs="Arial"/>
                <w:bCs/>
              </w:rPr>
              <w:t>£50.00</w:t>
            </w:r>
          </w:p>
        </w:tc>
        <w:tc>
          <w:tcPr>
            <w:tcW w:w="1134" w:type="dxa"/>
          </w:tcPr>
          <w:p w14:paraId="149628F1" w14:textId="77777777" w:rsidR="00514FEB" w:rsidRPr="00514FEB" w:rsidRDefault="00514FEB" w:rsidP="00952C8B">
            <w:pPr>
              <w:jc w:val="center"/>
              <w:rPr>
                <w:rFonts w:ascii="Arial" w:hAnsi="Arial" w:cs="Arial"/>
                <w:bCs/>
              </w:rPr>
            </w:pPr>
            <w:r w:rsidRPr="00514FEB">
              <w:rPr>
                <w:rFonts w:ascii="Arial" w:hAnsi="Arial" w:cs="Arial"/>
                <w:bCs/>
              </w:rPr>
              <w:t>-</w:t>
            </w:r>
          </w:p>
        </w:tc>
      </w:tr>
      <w:tr w:rsidR="00514FEB" w:rsidRPr="00514FEB" w14:paraId="537AB4E5" w14:textId="77777777" w:rsidTr="00770067">
        <w:trPr>
          <w:divId w:val="1848980281"/>
        </w:trPr>
        <w:tc>
          <w:tcPr>
            <w:tcW w:w="1843" w:type="dxa"/>
          </w:tcPr>
          <w:p w14:paraId="19094A09" w14:textId="77777777" w:rsidR="00514FEB" w:rsidRPr="00514FEB" w:rsidRDefault="00514FEB" w:rsidP="00952C8B">
            <w:pPr>
              <w:jc w:val="both"/>
              <w:rPr>
                <w:rFonts w:ascii="Arial" w:hAnsi="Arial" w:cs="Arial"/>
                <w:bCs/>
              </w:rPr>
            </w:pPr>
            <w:r w:rsidRPr="00514FEB">
              <w:rPr>
                <w:rFonts w:ascii="Arial" w:hAnsi="Arial" w:cs="Arial"/>
                <w:bCs/>
              </w:rPr>
              <w:t>002377</w:t>
            </w:r>
          </w:p>
        </w:tc>
        <w:tc>
          <w:tcPr>
            <w:tcW w:w="5103" w:type="dxa"/>
          </w:tcPr>
          <w:p w14:paraId="1469FC9C" w14:textId="77777777" w:rsidR="00514FEB" w:rsidRPr="00514FEB" w:rsidRDefault="00514FEB" w:rsidP="00952C8B">
            <w:pPr>
              <w:jc w:val="both"/>
              <w:rPr>
                <w:rFonts w:ascii="Arial" w:hAnsi="Arial" w:cs="Arial"/>
                <w:bCs/>
              </w:rPr>
            </w:pPr>
            <w:r w:rsidRPr="00514FEB">
              <w:rPr>
                <w:rFonts w:ascii="Arial" w:hAnsi="Arial" w:cs="Arial"/>
                <w:bCs/>
              </w:rPr>
              <w:t>DM Payroll Apr-Sep 2026</w:t>
            </w:r>
          </w:p>
        </w:tc>
        <w:tc>
          <w:tcPr>
            <w:tcW w:w="1276" w:type="dxa"/>
          </w:tcPr>
          <w:p w14:paraId="410CAF22" w14:textId="77777777" w:rsidR="00514FEB" w:rsidRPr="00514FEB" w:rsidRDefault="00514FEB" w:rsidP="00952C8B">
            <w:pPr>
              <w:jc w:val="center"/>
              <w:rPr>
                <w:rFonts w:ascii="Arial" w:hAnsi="Arial" w:cs="Arial"/>
                <w:bCs/>
              </w:rPr>
            </w:pPr>
            <w:r w:rsidRPr="00514FEB">
              <w:rPr>
                <w:rFonts w:ascii="Arial" w:hAnsi="Arial" w:cs="Arial"/>
                <w:bCs/>
              </w:rPr>
              <w:t>£66.00</w:t>
            </w:r>
          </w:p>
        </w:tc>
        <w:tc>
          <w:tcPr>
            <w:tcW w:w="1276" w:type="dxa"/>
          </w:tcPr>
          <w:p w14:paraId="1EA7899D" w14:textId="77777777" w:rsidR="00514FEB" w:rsidRPr="00514FEB" w:rsidRDefault="00514FEB" w:rsidP="00952C8B">
            <w:pPr>
              <w:jc w:val="center"/>
              <w:rPr>
                <w:rFonts w:ascii="Arial" w:hAnsi="Arial" w:cs="Arial"/>
                <w:bCs/>
              </w:rPr>
            </w:pPr>
            <w:r w:rsidRPr="00514FEB">
              <w:rPr>
                <w:rFonts w:ascii="Arial" w:hAnsi="Arial" w:cs="Arial"/>
                <w:bCs/>
              </w:rPr>
              <w:t>£79.20</w:t>
            </w:r>
          </w:p>
        </w:tc>
        <w:tc>
          <w:tcPr>
            <w:tcW w:w="1134" w:type="dxa"/>
          </w:tcPr>
          <w:p w14:paraId="1C5712D8" w14:textId="77777777" w:rsidR="00514FEB" w:rsidRPr="00514FEB" w:rsidRDefault="00514FEB" w:rsidP="00952C8B">
            <w:pPr>
              <w:jc w:val="center"/>
              <w:rPr>
                <w:rFonts w:ascii="Arial" w:hAnsi="Arial" w:cs="Arial"/>
                <w:bCs/>
              </w:rPr>
            </w:pPr>
            <w:r w:rsidRPr="00514FEB">
              <w:rPr>
                <w:rFonts w:ascii="Arial" w:hAnsi="Arial" w:cs="Arial"/>
                <w:bCs/>
              </w:rPr>
              <w:t>£13.20</w:t>
            </w:r>
          </w:p>
        </w:tc>
      </w:tr>
      <w:tr w:rsidR="00514FEB" w:rsidRPr="00514FEB" w14:paraId="56822013" w14:textId="77777777" w:rsidTr="00770067">
        <w:trPr>
          <w:divId w:val="1848980281"/>
        </w:trPr>
        <w:tc>
          <w:tcPr>
            <w:tcW w:w="1843" w:type="dxa"/>
          </w:tcPr>
          <w:p w14:paraId="257A9986" w14:textId="77777777" w:rsidR="00514FEB" w:rsidRPr="00514FEB" w:rsidRDefault="00514FEB" w:rsidP="00952C8B">
            <w:pPr>
              <w:jc w:val="both"/>
              <w:rPr>
                <w:rFonts w:ascii="Arial" w:hAnsi="Arial" w:cs="Arial"/>
                <w:bCs/>
              </w:rPr>
            </w:pPr>
            <w:r w:rsidRPr="00514FEB">
              <w:rPr>
                <w:rFonts w:ascii="Arial" w:hAnsi="Arial" w:cs="Arial"/>
                <w:bCs/>
              </w:rPr>
              <w:t>002378</w:t>
            </w:r>
          </w:p>
        </w:tc>
        <w:tc>
          <w:tcPr>
            <w:tcW w:w="5103" w:type="dxa"/>
          </w:tcPr>
          <w:p w14:paraId="6B606578" w14:textId="77777777" w:rsidR="00514FEB" w:rsidRPr="00514FEB" w:rsidRDefault="00514FEB" w:rsidP="00952C8B">
            <w:pPr>
              <w:jc w:val="both"/>
              <w:rPr>
                <w:rFonts w:ascii="Arial" w:hAnsi="Arial" w:cs="Arial"/>
                <w:bCs/>
                <w:lang w:val="fr-FR"/>
              </w:rPr>
            </w:pPr>
            <w:r w:rsidRPr="00514FEB">
              <w:rPr>
                <w:rFonts w:ascii="Arial" w:hAnsi="Arial" w:cs="Arial"/>
                <w:bCs/>
                <w:lang w:val="fr-FR"/>
              </w:rPr>
              <w:t>Community Heartbeat Proforma Invoice</w:t>
            </w:r>
          </w:p>
        </w:tc>
        <w:tc>
          <w:tcPr>
            <w:tcW w:w="1276" w:type="dxa"/>
          </w:tcPr>
          <w:p w14:paraId="6C21AAD8" w14:textId="3DF29667" w:rsidR="00514FEB" w:rsidRPr="00514FEB" w:rsidRDefault="00514FEB" w:rsidP="00952C8B">
            <w:pPr>
              <w:jc w:val="center"/>
              <w:rPr>
                <w:rFonts w:ascii="Arial" w:hAnsi="Arial" w:cs="Arial"/>
                <w:bCs/>
              </w:rPr>
            </w:pPr>
            <w:r w:rsidRPr="00514FEB">
              <w:rPr>
                <w:rFonts w:ascii="Arial" w:hAnsi="Arial" w:cs="Arial"/>
                <w:bCs/>
                <w:color w:val="EE0000"/>
              </w:rPr>
              <w:t>£17</w:t>
            </w:r>
            <w:r>
              <w:rPr>
                <w:rFonts w:ascii="Arial" w:hAnsi="Arial" w:cs="Arial"/>
                <w:bCs/>
                <w:color w:val="EE0000"/>
              </w:rPr>
              <w:t>4.85</w:t>
            </w:r>
          </w:p>
        </w:tc>
        <w:tc>
          <w:tcPr>
            <w:tcW w:w="1276" w:type="dxa"/>
          </w:tcPr>
          <w:p w14:paraId="62A42338" w14:textId="77777777" w:rsidR="00514FEB" w:rsidRPr="00514FEB" w:rsidRDefault="00514FEB" w:rsidP="00952C8B">
            <w:pPr>
              <w:jc w:val="center"/>
              <w:rPr>
                <w:rFonts w:ascii="Arial" w:hAnsi="Arial" w:cs="Arial"/>
                <w:bCs/>
              </w:rPr>
            </w:pPr>
            <w:r w:rsidRPr="00514FEB">
              <w:rPr>
                <w:rFonts w:ascii="Arial" w:hAnsi="Arial" w:cs="Arial"/>
                <w:bCs/>
                <w:color w:val="EE0000"/>
              </w:rPr>
              <w:t>£218.16</w:t>
            </w:r>
          </w:p>
        </w:tc>
        <w:tc>
          <w:tcPr>
            <w:tcW w:w="1134" w:type="dxa"/>
          </w:tcPr>
          <w:p w14:paraId="4DE7F3D5" w14:textId="0495BF85" w:rsidR="00514FEB" w:rsidRPr="00514FEB" w:rsidRDefault="00514FEB" w:rsidP="00952C8B">
            <w:pPr>
              <w:jc w:val="center"/>
              <w:rPr>
                <w:rFonts w:ascii="Arial" w:hAnsi="Arial" w:cs="Arial"/>
                <w:bCs/>
              </w:rPr>
            </w:pPr>
            <w:r w:rsidRPr="00514FEB">
              <w:rPr>
                <w:rFonts w:ascii="Arial" w:hAnsi="Arial" w:cs="Arial"/>
                <w:bCs/>
                <w:color w:val="EE0000"/>
              </w:rPr>
              <w:t>£3</w:t>
            </w:r>
            <w:r>
              <w:rPr>
                <w:rFonts w:ascii="Arial" w:hAnsi="Arial" w:cs="Arial"/>
                <w:bCs/>
                <w:color w:val="EE0000"/>
              </w:rPr>
              <w:t>6.36</w:t>
            </w:r>
          </w:p>
        </w:tc>
      </w:tr>
      <w:tr w:rsidR="00514FEB" w:rsidRPr="00514FEB" w14:paraId="2A06A2A6" w14:textId="77777777" w:rsidTr="00770067">
        <w:trPr>
          <w:divId w:val="1848980281"/>
        </w:trPr>
        <w:tc>
          <w:tcPr>
            <w:tcW w:w="1843" w:type="dxa"/>
          </w:tcPr>
          <w:p w14:paraId="59154FBE" w14:textId="77777777" w:rsidR="00514FEB" w:rsidRPr="00514FEB" w:rsidRDefault="00514FEB" w:rsidP="00952C8B">
            <w:pPr>
              <w:jc w:val="both"/>
              <w:rPr>
                <w:rFonts w:ascii="Arial" w:hAnsi="Arial" w:cs="Arial"/>
                <w:bCs/>
              </w:rPr>
            </w:pPr>
            <w:r w:rsidRPr="00514FEB">
              <w:rPr>
                <w:rFonts w:ascii="Arial" w:hAnsi="Arial" w:cs="Arial"/>
                <w:bCs/>
              </w:rPr>
              <w:t>002379</w:t>
            </w:r>
          </w:p>
        </w:tc>
        <w:tc>
          <w:tcPr>
            <w:tcW w:w="5103" w:type="dxa"/>
          </w:tcPr>
          <w:p w14:paraId="21A119DF" w14:textId="77777777" w:rsidR="00514FEB" w:rsidRPr="00514FEB" w:rsidRDefault="00514FEB" w:rsidP="00952C8B">
            <w:pPr>
              <w:jc w:val="both"/>
              <w:rPr>
                <w:rFonts w:ascii="Arial" w:hAnsi="Arial" w:cs="Arial"/>
                <w:bCs/>
              </w:rPr>
            </w:pPr>
            <w:r w:rsidRPr="00514FEB">
              <w:rPr>
                <w:rFonts w:ascii="Arial" w:hAnsi="Arial" w:cs="Arial"/>
                <w:bCs/>
              </w:rPr>
              <w:t>Ann Skippers Planning – NPSG (part A)</w:t>
            </w:r>
          </w:p>
        </w:tc>
        <w:tc>
          <w:tcPr>
            <w:tcW w:w="1276" w:type="dxa"/>
          </w:tcPr>
          <w:p w14:paraId="3C6A3E6D" w14:textId="77777777" w:rsidR="00514FEB" w:rsidRPr="00514FEB" w:rsidRDefault="00514FEB" w:rsidP="00952C8B">
            <w:pPr>
              <w:jc w:val="center"/>
              <w:rPr>
                <w:rFonts w:ascii="Arial" w:hAnsi="Arial" w:cs="Arial"/>
                <w:bCs/>
              </w:rPr>
            </w:pPr>
            <w:r w:rsidRPr="00514FEB">
              <w:rPr>
                <w:rFonts w:ascii="Arial" w:hAnsi="Arial" w:cs="Arial"/>
                <w:bCs/>
              </w:rPr>
              <w:t>£2,500.00</w:t>
            </w:r>
          </w:p>
        </w:tc>
        <w:tc>
          <w:tcPr>
            <w:tcW w:w="1276" w:type="dxa"/>
          </w:tcPr>
          <w:p w14:paraId="52E9C133" w14:textId="77777777" w:rsidR="00514FEB" w:rsidRPr="00514FEB" w:rsidRDefault="00514FEB" w:rsidP="00952C8B">
            <w:pPr>
              <w:jc w:val="center"/>
              <w:rPr>
                <w:rFonts w:ascii="Arial" w:hAnsi="Arial" w:cs="Arial"/>
                <w:bCs/>
              </w:rPr>
            </w:pPr>
            <w:r w:rsidRPr="00514FEB">
              <w:rPr>
                <w:rFonts w:ascii="Arial" w:hAnsi="Arial" w:cs="Arial"/>
                <w:bCs/>
              </w:rPr>
              <w:t>£3,000.00</w:t>
            </w:r>
          </w:p>
        </w:tc>
        <w:tc>
          <w:tcPr>
            <w:tcW w:w="1134" w:type="dxa"/>
          </w:tcPr>
          <w:p w14:paraId="6CA5A70E" w14:textId="77777777" w:rsidR="00514FEB" w:rsidRPr="00514FEB" w:rsidRDefault="00514FEB" w:rsidP="00952C8B">
            <w:pPr>
              <w:jc w:val="center"/>
              <w:rPr>
                <w:rFonts w:ascii="Arial" w:hAnsi="Arial" w:cs="Arial"/>
                <w:bCs/>
              </w:rPr>
            </w:pPr>
            <w:r w:rsidRPr="00514FEB">
              <w:rPr>
                <w:rFonts w:ascii="Arial" w:hAnsi="Arial" w:cs="Arial"/>
                <w:bCs/>
              </w:rPr>
              <w:t>£500.00</w:t>
            </w:r>
          </w:p>
        </w:tc>
      </w:tr>
      <w:tr w:rsidR="00514FEB" w:rsidRPr="00514FEB" w14:paraId="69D1D3EE" w14:textId="77777777" w:rsidTr="00770067">
        <w:trPr>
          <w:divId w:val="1848980281"/>
        </w:trPr>
        <w:tc>
          <w:tcPr>
            <w:tcW w:w="1843" w:type="dxa"/>
          </w:tcPr>
          <w:p w14:paraId="5B9A76C5" w14:textId="77777777" w:rsidR="00514FEB" w:rsidRPr="00514FEB" w:rsidRDefault="00514FEB" w:rsidP="00952C8B">
            <w:pPr>
              <w:jc w:val="both"/>
              <w:rPr>
                <w:rFonts w:ascii="Arial" w:hAnsi="Arial" w:cs="Arial"/>
                <w:bCs/>
              </w:rPr>
            </w:pPr>
            <w:r w:rsidRPr="00514FEB">
              <w:rPr>
                <w:rFonts w:ascii="Arial" w:hAnsi="Arial" w:cs="Arial"/>
                <w:bCs/>
              </w:rPr>
              <w:t>002380</w:t>
            </w:r>
          </w:p>
        </w:tc>
        <w:tc>
          <w:tcPr>
            <w:tcW w:w="5103" w:type="dxa"/>
          </w:tcPr>
          <w:p w14:paraId="4FCB53CF" w14:textId="77777777" w:rsidR="00514FEB" w:rsidRPr="00514FEB" w:rsidRDefault="00514FEB" w:rsidP="00952C8B">
            <w:pPr>
              <w:jc w:val="both"/>
              <w:rPr>
                <w:rFonts w:ascii="Arial" w:hAnsi="Arial" w:cs="Arial"/>
                <w:bCs/>
              </w:rPr>
            </w:pPr>
            <w:r w:rsidRPr="00514FEB">
              <w:rPr>
                <w:rFonts w:ascii="Arial" w:hAnsi="Arial" w:cs="Arial"/>
                <w:bCs/>
              </w:rPr>
              <w:t>SLCC Renewal – Clerk Membership</w:t>
            </w:r>
          </w:p>
        </w:tc>
        <w:tc>
          <w:tcPr>
            <w:tcW w:w="1276" w:type="dxa"/>
          </w:tcPr>
          <w:p w14:paraId="465B09C9" w14:textId="77777777" w:rsidR="00514FEB" w:rsidRPr="00514FEB" w:rsidRDefault="00514FEB" w:rsidP="00952C8B">
            <w:pPr>
              <w:jc w:val="center"/>
              <w:rPr>
                <w:rFonts w:ascii="Arial" w:hAnsi="Arial" w:cs="Arial"/>
                <w:bCs/>
              </w:rPr>
            </w:pPr>
            <w:r w:rsidRPr="00514FEB">
              <w:rPr>
                <w:rFonts w:ascii="Arial" w:hAnsi="Arial" w:cs="Arial"/>
                <w:bCs/>
              </w:rPr>
              <w:t>£158.00</w:t>
            </w:r>
          </w:p>
        </w:tc>
        <w:tc>
          <w:tcPr>
            <w:tcW w:w="1276" w:type="dxa"/>
          </w:tcPr>
          <w:p w14:paraId="2D9338D7" w14:textId="77777777" w:rsidR="00514FEB" w:rsidRPr="00514FEB" w:rsidRDefault="00514FEB" w:rsidP="00952C8B">
            <w:pPr>
              <w:jc w:val="center"/>
              <w:rPr>
                <w:rFonts w:ascii="Arial" w:hAnsi="Arial" w:cs="Arial"/>
                <w:bCs/>
              </w:rPr>
            </w:pPr>
            <w:r w:rsidRPr="00514FEB">
              <w:rPr>
                <w:rFonts w:ascii="Arial" w:hAnsi="Arial" w:cs="Arial"/>
                <w:bCs/>
              </w:rPr>
              <w:t xml:space="preserve">£158.00 </w:t>
            </w:r>
          </w:p>
        </w:tc>
        <w:tc>
          <w:tcPr>
            <w:tcW w:w="1134" w:type="dxa"/>
          </w:tcPr>
          <w:p w14:paraId="03F85B43" w14:textId="77777777" w:rsidR="00514FEB" w:rsidRPr="00514FEB" w:rsidRDefault="00514FEB" w:rsidP="00952C8B">
            <w:pPr>
              <w:jc w:val="center"/>
              <w:rPr>
                <w:rFonts w:ascii="Arial" w:hAnsi="Arial" w:cs="Arial"/>
                <w:bCs/>
              </w:rPr>
            </w:pPr>
            <w:r w:rsidRPr="00514FEB">
              <w:rPr>
                <w:rFonts w:ascii="Arial" w:hAnsi="Arial" w:cs="Arial"/>
                <w:bCs/>
              </w:rPr>
              <w:t>-</w:t>
            </w:r>
          </w:p>
        </w:tc>
      </w:tr>
      <w:tr w:rsidR="00514FEB" w:rsidRPr="00514FEB" w14:paraId="19022768" w14:textId="77777777" w:rsidTr="00770067">
        <w:trPr>
          <w:divId w:val="1848980281"/>
        </w:trPr>
        <w:tc>
          <w:tcPr>
            <w:tcW w:w="1843" w:type="dxa"/>
          </w:tcPr>
          <w:p w14:paraId="31BC5350" w14:textId="77777777" w:rsidR="00514FEB" w:rsidRPr="00514FEB" w:rsidRDefault="00514FEB" w:rsidP="00952C8B">
            <w:pPr>
              <w:jc w:val="both"/>
              <w:rPr>
                <w:rFonts w:ascii="Arial" w:hAnsi="Arial" w:cs="Arial"/>
                <w:bCs/>
              </w:rPr>
            </w:pPr>
            <w:r w:rsidRPr="00514FEB">
              <w:rPr>
                <w:rFonts w:ascii="Arial" w:hAnsi="Arial" w:cs="Arial"/>
                <w:bCs/>
              </w:rPr>
              <w:t>002381</w:t>
            </w:r>
          </w:p>
        </w:tc>
        <w:tc>
          <w:tcPr>
            <w:tcW w:w="5103" w:type="dxa"/>
          </w:tcPr>
          <w:p w14:paraId="20D4F596" w14:textId="77777777" w:rsidR="00514FEB" w:rsidRPr="00514FEB" w:rsidRDefault="00514FEB" w:rsidP="00952C8B">
            <w:pPr>
              <w:jc w:val="both"/>
              <w:rPr>
                <w:rFonts w:ascii="Arial" w:hAnsi="Arial" w:cs="Arial"/>
                <w:bCs/>
                <w:lang w:val="fr-FR"/>
              </w:rPr>
            </w:pPr>
            <w:r w:rsidRPr="00514FEB">
              <w:rPr>
                <w:rFonts w:ascii="Arial" w:hAnsi="Arial" w:cs="Arial"/>
                <w:bCs/>
                <w:lang w:val="fr-FR"/>
              </w:rPr>
              <w:t>Royal Mail PO Box Renewal</w:t>
            </w:r>
          </w:p>
        </w:tc>
        <w:tc>
          <w:tcPr>
            <w:tcW w:w="1276" w:type="dxa"/>
          </w:tcPr>
          <w:p w14:paraId="24DE46F2" w14:textId="77777777" w:rsidR="00514FEB" w:rsidRPr="00514FEB" w:rsidRDefault="00514FEB" w:rsidP="00952C8B">
            <w:pPr>
              <w:jc w:val="center"/>
              <w:rPr>
                <w:rFonts w:ascii="Arial" w:hAnsi="Arial" w:cs="Arial"/>
                <w:bCs/>
                <w:lang w:val="fr-FR"/>
              </w:rPr>
            </w:pPr>
            <w:r w:rsidRPr="00514FEB">
              <w:rPr>
                <w:rFonts w:ascii="Arial" w:hAnsi="Arial" w:cs="Arial"/>
                <w:bCs/>
                <w:lang w:val="fr-FR"/>
              </w:rPr>
              <w:t>£416.50</w:t>
            </w:r>
          </w:p>
        </w:tc>
        <w:tc>
          <w:tcPr>
            <w:tcW w:w="1276" w:type="dxa"/>
          </w:tcPr>
          <w:p w14:paraId="7E548861" w14:textId="77777777" w:rsidR="00514FEB" w:rsidRPr="00514FEB" w:rsidRDefault="00514FEB" w:rsidP="00952C8B">
            <w:pPr>
              <w:jc w:val="center"/>
              <w:rPr>
                <w:rFonts w:ascii="Arial" w:hAnsi="Arial" w:cs="Arial"/>
                <w:bCs/>
                <w:lang w:val="fr-FR"/>
              </w:rPr>
            </w:pPr>
            <w:r w:rsidRPr="00514FEB">
              <w:rPr>
                <w:rFonts w:ascii="Arial" w:hAnsi="Arial" w:cs="Arial"/>
                <w:bCs/>
                <w:lang w:val="fr-FR"/>
              </w:rPr>
              <w:t>£499.80</w:t>
            </w:r>
          </w:p>
        </w:tc>
        <w:tc>
          <w:tcPr>
            <w:tcW w:w="1134" w:type="dxa"/>
          </w:tcPr>
          <w:p w14:paraId="0C00E29C" w14:textId="77777777" w:rsidR="00514FEB" w:rsidRPr="00514FEB" w:rsidRDefault="00514FEB" w:rsidP="00952C8B">
            <w:pPr>
              <w:jc w:val="center"/>
              <w:rPr>
                <w:rFonts w:ascii="Arial" w:hAnsi="Arial" w:cs="Arial"/>
                <w:bCs/>
                <w:lang w:val="fr-FR"/>
              </w:rPr>
            </w:pPr>
            <w:r w:rsidRPr="00514FEB">
              <w:rPr>
                <w:rFonts w:ascii="Arial" w:hAnsi="Arial" w:cs="Arial"/>
                <w:bCs/>
                <w:lang w:val="fr-FR"/>
              </w:rPr>
              <w:t>£83.30</w:t>
            </w:r>
          </w:p>
        </w:tc>
      </w:tr>
      <w:tr w:rsidR="00514FEB" w:rsidRPr="00514FEB" w14:paraId="0BB24262" w14:textId="77777777" w:rsidTr="00770067">
        <w:trPr>
          <w:divId w:val="1848980281"/>
        </w:trPr>
        <w:tc>
          <w:tcPr>
            <w:tcW w:w="1843" w:type="dxa"/>
          </w:tcPr>
          <w:p w14:paraId="02AE851F" w14:textId="77777777" w:rsidR="00514FEB" w:rsidRPr="00514FEB" w:rsidRDefault="00514FEB" w:rsidP="00952C8B">
            <w:pPr>
              <w:jc w:val="both"/>
              <w:rPr>
                <w:rFonts w:ascii="Arial" w:hAnsi="Arial" w:cs="Arial"/>
                <w:bCs/>
              </w:rPr>
            </w:pPr>
            <w:r w:rsidRPr="00514FEB">
              <w:rPr>
                <w:rFonts w:ascii="Arial" w:hAnsi="Arial" w:cs="Arial"/>
                <w:bCs/>
              </w:rPr>
              <w:t>002382</w:t>
            </w:r>
          </w:p>
        </w:tc>
        <w:tc>
          <w:tcPr>
            <w:tcW w:w="5103" w:type="dxa"/>
          </w:tcPr>
          <w:p w14:paraId="7C359C8C" w14:textId="77777777" w:rsidR="00514FEB" w:rsidRPr="00514FEB" w:rsidRDefault="00514FEB" w:rsidP="00952C8B">
            <w:pPr>
              <w:jc w:val="both"/>
              <w:rPr>
                <w:rFonts w:ascii="Arial" w:hAnsi="Arial" w:cs="Arial"/>
                <w:bCs/>
              </w:rPr>
            </w:pPr>
            <w:r w:rsidRPr="00514FEB">
              <w:rPr>
                <w:rFonts w:ascii="Arial" w:hAnsi="Arial" w:cs="Arial"/>
                <w:bCs/>
              </w:rPr>
              <w:t>Clerk’s extra hours additional to monthly SO</w:t>
            </w:r>
          </w:p>
        </w:tc>
        <w:tc>
          <w:tcPr>
            <w:tcW w:w="1276" w:type="dxa"/>
          </w:tcPr>
          <w:p w14:paraId="2FC3A019" w14:textId="77777777" w:rsidR="00514FEB" w:rsidRPr="00514FEB" w:rsidRDefault="00514FEB" w:rsidP="00952C8B">
            <w:pPr>
              <w:jc w:val="center"/>
              <w:rPr>
                <w:rFonts w:ascii="Arial" w:hAnsi="Arial" w:cs="Arial"/>
                <w:bCs/>
              </w:rPr>
            </w:pPr>
            <w:r w:rsidRPr="00514FEB">
              <w:rPr>
                <w:rFonts w:ascii="Arial" w:hAnsi="Arial" w:cs="Arial"/>
                <w:bCs/>
              </w:rPr>
              <w:t>£40.67</w:t>
            </w:r>
          </w:p>
        </w:tc>
        <w:tc>
          <w:tcPr>
            <w:tcW w:w="1276" w:type="dxa"/>
          </w:tcPr>
          <w:p w14:paraId="7EE1A596" w14:textId="77777777" w:rsidR="00514FEB" w:rsidRPr="00514FEB" w:rsidRDefault="00514FEB" w:rsidP="00952C8B">
            <w:pPr>
              <w:jc w:val="center"/>
              <w:rPr>
                <w:rFonts w:ascii="Arial" w:hAnsi="Arial" w:cs="Arial"/>
                <w:bCs/>
              </w:rPr>
            </w:pPr>
            <w:r w:rsidRPr="00514FEB">
              <w:rPr>
                <w:rFonts w:ascii="Arial" w:hAnsi="Arial" w:cs="Arial"/>
                <w:bCs/>
              </w:rPr>
              <w:t>£40.67</w:t>
            </w:r>
          </w:p>
        </w:tc>
        <w:tc>
          <w:tcPr>
            <w:tcW w:w="1134" w:type="dxa"/>
          </w:tcPr>
          <w:p w14:paraId="319A68C6" w14:textId="77777777" w:rsidR="00514FEB" w:rsidRPr="00514FEB" w:rsidRDefault="00514FEB" w:rsidP="00952C8B">
            <w:pPr>
              <w:jc w:val="center"/>
              <w:rPr>
                <w:rFonts w:ascii="Arial" w:hAnsi="Arial" w:cs="Arial"/>
                <w:bCs/>
              </w:rPr>
            </w:pPr>
          </w:p>
        </w:tc>
      </w:tr>
      <w:tr w:rsidR="00514FEB" w:rsidRPr="00514FEB" w14:paraId="7E739901" w14:textId="77777777" w:rsidTr="00770067">
        <w:trPr>
          <w:divId w:val="1848980281"/>
        </w:trPr>
        <w:tc>
          <w:tcPr>
            <w:tcW w:w="1843" w:type="dxa"/>
          </w:tcPr>
          <w:p w14:paraId="50A963E5" w14:textId="77777777" w:rsidR="00514FEB" w:rsidRPr="00514FEB" w:rsidRDefault="00514FEB" w:rsidP="00952C8B">
            <w:pPr>
              <w:jc w:val="both"/>
              <w:rPr>
                <w:rFonts w:ascii="Arial" w:hAnsi="Arial" w:cs="Arial"/>
                <w:bCs/>
                <w:color w:val="EE0000"/>
              </w:rPr>
            </w:pPr>
            <w:r w:rsidRPr="00514FEB">
              <w:rPr>
                <w:rFonts w:ascii="Arial" w:hAnsi="Arial" w:cs="Arial"/>
                <w:bCs/>
                <w:color w:val="EE0000"/>
              </w:rPr>
              <w:t>002383</w:t>
            </w:r>
          </w:p>
        </w:tc>
        <w:tc>
          <w:tcPr>
            <w:tcW w:w="5103" w:type="dxa"/>
          </w:tcPr>
          <w:p w14:paraId="0D6A2E2C" w14:textId="77777777" w:rsidR="00514FEB" w:rsidRPr="00514FEB" w:rsidRDefault="00514FEB" w:rsidP="00952C8B">
            <w:pPr>
              <w:jc w:val="both"/>
              <w:rPr>
                <w:rFonts w:ascii="Arial" w:hAnsi="Arial" w:cs="Arial"/>
                <w:bCs/>
                <w:color w:val="EE0000"/>
              </w:rPr>
            </w:pPr>
            <w:r w:rsidRPr="00514FEB">
              <w:rPr>
                <w:rFonts w:ascii="Arial" w:hAnsi="Arial" w:cs="Arial"/>
                <w:bCs/>
                <w:color w:val="EE0000"/>
              </w:rPr>
              <w:t>Rachel Harland replacing chq 002347</w:t>
            </w:r>
          </w:p>
        </w:tc>
        <w:tc>
          <w:tcPr>
            <w:tcW w:w="1276" w:type="dxa"/>
          </w:tcPr>
          <w:p w14:paraId="3D7A09A1" w14:textId="77777777" w:rsidR="00514FEB" w:rsidRPr="00514FEB" w:rsidRDefault="00514FEB" w:rsidP="00952C8B">
            <w:pPr>
              <w:jc w:val="center"/>
              <w:rPr>
                <w:rFonts w:ascii="Arial" w:hAnsi="Arial" w:cs="Arial"/>
                <w:bCs/>
                <w:color w:val="EE0000"/>
              </w:rPr>
            </w:pPr>
            <w:r w:rsidRPr="00514FEB">
              <w:rPr>
                <w:rFonts w:ascii="Arial" w:hAnsi="Arial" w:cs="Arial"/>
                <w:bCs/>
                <w:color w:val="EE0000"/>
              </w:rPr>
              <w:t>£18.00</w:t>
            </w:r>
          </w:p>
        </w:tc>
        <w:tc>
          <w:tcPr>
            <w:tcW w:w="1276" w:type="dxa"/>
          </w:tcPr>
          <w:p w14:paraId="0DD02F72" w14:textId="77777777" w:rsidR="00514FEB" w:rsidRPr="00514FEB" w:rsidRDefault="00514FEB" w:rsidP="00952C8B">
            <w:pPr>
              <w:jc w:val="center"/>
              <w:rPr>
                <w:rFonts w:ascii="Arial" w:hAnsi="Arial" w:cs="Arial"/>
                <w:bCs/>
                <w:color w:val="EE0000"/>
              </w:rPr>
            </w:pPr>
            <w:r w:rsidRPr="00514FEB">
              <w:rPr>
                <w:rFonts w:ascii="Arial" w:hAnsi="Arial" w:cs="Arial"/>
                <w:bCs/>
                <w:color w:val="EE0000"/>
              </w:rPr>
              <w:t>£18.00</w:t>
            </w:r>
          </w:p>
        </w:tc>
        <w:tc>
          <w:tcPr>
            <w:tcW w:w="1134" w:type="dxa"/>
          </w:tcPr>
          <w:p w14:paraId="06B8E69C" w14:textId="77777777" w:rsidR="00514FEB" w:rsidRPr="00514FEB" w:rsidRDefault="00514FEB" w:rsidP="00952C8B">
            <w:pPr>
              <w:jc w:val="center"/>
              <w:rPr>
                <w:rFonts w:ascii="Arial" w:hAnsi="Arial" w:cs="Arial"/>
                <w:bCs/>
                <w:color w:val="EE0000"/>
              </w:rPr>
            </w:pPr>
          </w:p>
        </w:tc>
      </w:tr>
      <w:tr w:rsidR="00514FEB" w:rsidRPr="00514FEB" w14:paraId="56B738C0" w14:textId="77777777" w:rsidTr="00770067">
        <w:trPr>
          <w:divId w:val="1848980281"/>
        </w:trPr>
        <w:tc>
          <w:tcPr>
            <w:tcW w:w="1843" w:type="dxa"/>
          </w:tcPr>
          <w:p w14:paraId="33C1AD41" w14:textId="77777777" w:rsidR="00514FEB" w:rsidRPr="00514FEB" w:rsidRDefault="00514FEB" w:rsidP="00952C8B">
            <w:pPr>
              <w:rPr>
                <w:rFonts w:ascii="Arial" w:hAnsi="Arial" w:cs="Arial"/>
                <w:bCs/>
              </w:rPr>
            </w:pPr>
            <w:r w:rsidRPr="00514FEB">
              <w:rPr>
                <w:rFonts w:ascii="Arial" w:hAnsi="Arial" w:cs="Arial"/>
                <w:bCs/>
              </w:rPr>
              <w:t>Total of cheques to be paid</w:t>
            </w:r>
          </w:p>
        </w:tc>
        <w:tc>
          <w:tcPr>
            <w:tcW w:w="5103" w:type="dxa"/>
          </w:tcPr>
          <w:p w14:paraId="2820740D" w14:textId="77777777" w:rsidR="00514FEB" w:rsidRPr="00514FEB" w:rsidRDefault="00514FEB" w:rsidP="00952C8B">
            <w:pPr>
              <w:jc w:val="both"/>
              <w:rPr>
                <w:rFonts w:ascii="Arial" w:hAnsi="Arial" w:cs="Arial"/>
                <w:bCs/>
              </w:rPr>
            </w:pPr>
          </w:p>
        </w:tc>
        <w:tc>
          <w:tcPr>
            <w:tcW w:w="1276" w:type="dxa"/>
          </w:tcPr>
          <w:p w14:paraId="0010DD9C" w14:textId="77777777" w:rsidR="00514FEB" w:rsidRPr="00514FEB" w:rsidRDefault="00514FEB" w:rsidP="00952C8B">
            <w:pPr>
              <w:jc w:val="center"/>
              <w:rPr>
                <w:rFonts w:ascii="Arial" w:hAnsi="Arial" w:cs="Arial"/>
                <w:bCs/>
              </w:rPr>
            </w:pPr>
          </w:p>
        </w:tc>
        <w:tc>
          <w:tcPr>
            <w:tcW w:w="1276" w:type="dxa"/>
          </w:tcPr>
          <w:p w14:paraId="221256B5" w14:textId="21AF7C71" w:rsidR="00514FEB" w:rsidRPr="00514FEB" w:rsidRDefault="00514FEB" w:rsidP="00952C8B">
            <w:pPr>
              <w:jc w:val="center"/>
              <w:rPr>
                <w:rFonts w:ascii="Arial" w:hAnsi="Arial" w:cs="Arial"/>
                <w:bCs/>
              </w:rPr>
            </w:pPr>
            <w:r w:rsidRPr="00514FEB">
              <w:rPr>
                <w:rFonts w:ascii="Arial" w:hAnsi="Arial" w:cs="Arial"/>
                <w:bCs/>
              </w:rPr>
              <w:t>£4,</w:t>
            </w:r>
            <w:r>
              <w:rPr>
                <w:rFonts w:ascii="Arial" w:hAnsi="Arial" w:cs="Arial"/>
                <w:bCs/>
              </w:rPr>
              <w:t>228.61</w:t>
            </w:r>
          </w:p>
        </w:tc>
        <w:tc>
          <w:tcPr>
            <w:tcW w:w="1134" w:type="dxa"/>
          </w:tcPr>
          <w:p w14:paraId="3495179A" w14:textId="77777777" w:rsidR="00514FEB" w:rsidRPr="00514FEB" w:rsidRDefault="00514FEB" w:rsidP="00952C8B">
            <w:pPr>
              <w:jc w:val="center"/>
              <w:rPr>
                <w:rFonts w:ascii="Arial" w:hAnsi="Arial" w:cs="Arial"/>
                <w:bCs/>
              </w:rPr>
            </w:pPr>
          </w:p>
        </w:tc>
      </w:tr>
      <w:tr w:rsidR="00514FEB" w:rsidRPr="00514FEB" w14:paraId="63F20A19" w14:textId="77777777" w:rsidTr="00770067">
        <w:trPr>
          <w:divId w:val="1848980281"/>
        </w:trPr>
        <w:tc>
          <w:tcPr>
            <w:tcW w:w="1843" w:type="dxa"/>
          </w:tcPr>
          <w:p w14:paraId="4E08F45E" w14:textId="77777777" w:rsidR="00514FEB" w:rsidRPr="00514FEB" w:rsidRDefault="00514FEB" w:rsidP="00952C8B">
            <w:pPr>
              <w:rPr>
                <w:rFonts w:ascii="Arial" w:hAnsi="Arial" w:cs="Arial"/>
                <w:bCs/>
              </w:rPr>
            </w:pPr>
            <w:r w:rsidRPr="00514FEB">
              <w:rPr>
                <w:rFonts w:ascii="Arial" w:hAnsi="Arial" w:cs="Arial"/>
                <w:bCs/>
              </w:rPr>
              <w:t>Total of cheques</w:t>
            </w:r>
          </w:p>
          <w:p w14:paraId="48939317" w14:textId="77777777" w:rsidR="00514FEB" w:rsidRPr="00514FEB" w:rsidRDefault="00514FEB" w:rsidP="00952C8B">
            <w:pPr>
              <w:jc w:val="both"/>
              <w:rPr>
                <w:rFonts w:ascii="Arial" w:hAnsi="Arial" w:cs="Arial"/>
                <w:bCs/>
              </w:rPr>
            </w:pPr>
            <w:r w:rsidRPr="00514FEB">
              <w:rPr>
                <w:rFonts w:ascii="Arial" w:hAnsi="Arial" w:cs="Arial"/>
                <w:bCs/>
              </w:rPr>
              <w:t>outstanding</w:t>
            </w:r>
          </w:p>
        </w:tc>
        <w:tc>
          <w:tcPr>
            <w:tcW w:w="5103" w:type="dxa"/>
          </w:tcPr>
          <w:p w14:paraId="607EA422" w14:textId="77777777" w:rsidR="00514FEB" w:rsidRPr="00514FEB" w:rsidRDefault="00514FEB" w:rsidP="00952C8B">
            <w:pPr>
              <w:jc w:val="both"/>
              <w:rPr>
                <w:rFonts w:ascii="Arial" w:hAnsi="Arial" w:cs="Arial"/>
                <w:bCs/>
              </w:rPr>
            </w:pPr>
            <w:r w:rsidRPr="00514FEB">
              <w:rPr>
                <w:rFonts w:ascii="Arial" w:hAnsi="Arial" w:cs="Arial"/>
                <w:bCs/>
              </w:rPr>
              <w:t xml:space="preserve">002368 £30.00 </w:t>
            </w:r>
          </w:p>
          <w:p w14:paraId="756B90D4" w14:textId="77777777" w:rsidR="00514FEB" w:rsidRPr="00514FEB" w:rsidRDefault="00514FEB" w:rsidP="00952C8B">
            <w:pPr>
              <w:jc w:val="both"/>
              <w:rPr>
                <w:rFonts w:ascii="Arial" w:hAnsi="Arial" w:cs="Arial"/>
                <w:bCs/>
              </w:rPr>
            </w:pPr>
            <w:r w:rsidRPr="00514FEB">
              <w:rPr>
                <w:rFonts w:ascii="Arial" w:hAnsi="Arial" w:cs="Arial"/>
                <w:bCs/>
              </w:rPr>
              <w:t>002371 £168.00</w:t>
            </w:r>
          </w:p>
        </w:tc>
        <w:tc>
          <w:tcPr>
            <w:tcW w:w="1276" w:type="dxa"/>
          </w:tcPr>
          <w:p w14:paraId="3AA0051C" w14:textId="77777777" w:rsidR="00514FEB" w:rsidRPr="00514FEB" w:rsidRDefault="00514FEB" w:rsidP="00952C8B">
            <w:pPr>
              <w:jc w:val="center"/>
              <w:rPr>
                <w:rFonts w:ascii="Arial" w:hAnsi="Arial" w:cs="Arial"/>
                <w:bCs/>
              </w:rPr>
            </w:pPr>
          </w:p>
        </w:tc>
        <w:tc>
          <w:tcPr>
            <w:tcW w:w="1276" w:type="dxa"/>
          </w:tcPr>
          <w:p w14:paraId="27F0D2D3" w14:textId="77777777" w:rsidR="00514FEB" w:rsidRPr="00514FEB" w:rsidRDefault="00514FEB" w:rsidP="00952C8B">
            <w:pPr>
              <w:jc w:val="center"/>
              <w:rPr>
                <w:rFonts w:ascii="Arial" w:hAnsi="Arial" w:cs="Arial"/>
                <w:bCs/>
              </w:rPr>
            </w:pPr>
            <w:r w:rsidRPr="00514FEB">
              <w:rPr>
                <w:rFonts w:ascii="Arial" w:hAnsi="Arial" w:cs="Arial"/>
                <w:bCs/>
              </w:rPr>
              <w:t>£198.00</w:t>
            </w:r>
          </w:p>
        </w:tc>
        <w:tc>
          <w:tcPr>
            <w:tcW w:w="1134" w:type="dxa"/>
          </w:tcPr>
          <w:p w14:paraId="5CD49F59" w14:textId="77777777" w:rsidR="00514FEB" w:rsidRPr="00514FEB" w:rsidRDefault="00514FEB" w:rsidP="00952C8B">
            <w:pPr>
              <w:jc w:val="center"/>
              <w:rPr>
                <w:rFonts w:ascii="Arial" w:hAnsi="Arial" w:cs="Arial"/>
                <w:bCs/>
              </w:rPr>
            </w:pPr>
          </w:p>
        </w:tc>
      </w:tr>
      <w:tr w:rsidR="00514FEB" w:rsidRPr="00514FEB" w14:paraId="08B136CF" w14:textId="77777777" w:rsidTr="00770067">
        <w:trPr>
          <w:divId w:val="1848980281"/>
        </w:trPr>
        <w:tc>
          <w:tcPr>
            <w:tcW w:w="1843" w:type="dxa"/>
          </w:tcPr>
          <w:p w14:paraId="577A4915" w14:textId="77777777" w:rsidR="00514FEB" w:rsidRPr="00514FEB" w:rsidRDefault="00514FEB" w:rsidP="00952C8B">
            <w:pPr>
              <w:rPr>
                <w:rFonts w:ascii="Arial" w:hAnsi="Arial" w:cs="Arial"/>
                <w:bCs/>
              </w:rPr>
            </w:pPr>
            <w:r w:rsidRPr="00514FEB">
              <w:rPr>
                <w:rFonts w:ascii="Arial" w:hAnsi="Arial" w:cs="Arial"/>
                <w:bCs/>
              </w:rPr>
              <w:t>Aug Wages SO</w:t>
            </w:r>
          </w:p>
        </w:tc>
        <w:tc>
          <w:tcPr>
            <w:tcW w:w="5103" w:type="dxa"/>
          </w:tcPr>
          <w:p w14:paraId="095288F8" w14:textId="77777777" w:rsidR="00514FEB" w:rsidRPr="00514FEB" w:rsidRDefault="00514FEB" w:rsidP="00952C8B">
            <w:pPr>
              <w:tabs>
                <w:tab w:val="center" w:pos="2018"/>
              </w:tabs>
              <w:jc w:val="both"/>
              <w:rPr>
                <w:rFonts w:ascii="Arial" w:hAnsi="Arial" w:cs="Arial"/>
                <w:bCs/>
              </w:rPr>
            </w:pPr>
          </w:p>
        </w:tc>
        <w:tc>
          <w:tcPr>
            <w:tcW w:w="1276" w:type="dxa"/>
          </w:tcPr>
          <w:p w14:paraId="3E5D3982" w14:textId="77777777" w:rsidR="00514FEB" w:rsidRPr="00514FEB" w:rsidRDefault="00514FEB" w:rsidP="00952C8B">
            <w:pPr>
              <w:jc w:val="center"/>
              <w:rPr>
                <w:rFonts w:ascii="Arial" w:hAnsi="Arial" w:cs="Arial"/>
                <w:bCs/>
              </w:rPr>
            </w:pPr>
          </w:p>
        </w:tc>
        <w:tc>
          <w:tcPr>
            <w:tcW w:w="1276" w:type="dxa"/>
          </w:tcPr>
          <w:p w14:paraId="1973F889" w14:textId="77777777" w:rsidR="00514FEB" w:rsidRPr="00514FEB" w:rsidRDefault="00514FEB" w:rsidP="00952C8B">
            <w:pPr>
              <w:jc w:val="center"/>
              <w:rPr>
                <w:rFonts w:ascii="Arial" w:hAnsi="Arial" w:cs="Arial"/>
                <w:bCs/>
              </w:rPr>
            </w:pPr>
            <w:r w:rsidRPr="00514FEB">
              <w:rPr>
                <w:rFonts w:ascii="Arial" w:hAnsi="Arial" w:cs="Arial"/>
                <w:bCs/>
              </w:rPr>
              <w:t>£583.82</w:t>
            </w:r>
          </w:p>
        </w:tc>
        <w:tc>
          <w:tcPr>
            <w:tcW w:w="1134" w:type="dxa"/>
          </w:tcPr>
          <w:p w14:paraId="11125E1D" w14:textId="77777777" w:rsidR="00514FEB" w:rsidRPr="00514FEB" w:rsidRDefault="00514FEB" w:rsidP="00952C8B">
            <w:pPr>
              <w:jc w:val="center"/>
              <w:rPr>
                <w:rFonts w:ascii="Arial" w:hAnsi="Arial" w:cs="Arial"/>
                <w:bCs/>
              </w:rPr>
            </w:pPr>
          </w:p>
        </w:tc>
      </w:tr>
      <w:tr w:rsidR="00514FEB" w:rsidRPr="00514FEB" w14:paraId="2282646D" w14:textId="77777777" w:rsidTr="00770067">
        <w:trPr>
          <w:divId w:val="1848980281"/>
        </w:trPr>
        <w:tc>
          <w:tcPr>
            <w:tcW w:w="1843" w:type="dxa"/>
          </w:tcPr>
          <w:p w14:paraId="1190667D" w14:textId="77777777" w:rsidR="00514FEB" w:rsidRPr="00514FEB" w:rsidRDefault="00514FEB" w:rsidP="00952C8B">
            <w:pPr>
              <w:rPr>
                <w:rFonts w:ascii="Arial" w:hAnsi="Arial" w:cs="Arial"/>
                <w:bCs/>
              </w:rPr>
            </w:pPr>
            <w:r w:rsidRPr="00514FEB">
              <w:rPr>
                <w:rFonts w:ascii="Arial" w:hAnsi="Arial" w:cs="Arial"/>
                <w:bCs/>
              </w:rPr>
              <w:t>Aug Scribe DD</w:t>
            </w:r>
          </w:p>
        </w:tc>
        <w:tc>
          <w:tcPr>
            <w:tcW w:w="5103" w:type="dxa"/>
          </w:tcPr>
          <w:p w14:paraId="6BB8813B" w14:textId="77777777" w:rsidR="00514FEB" w:rsidRPr="00514FEB" w:rsidRDefault="00514FEB" w:rsidP="00952C8B">
            <w:pPr>
              <w:jc w:val="both"/>
              <w:rPr>
                <w:rFonts w:ascii="Arial" w:hAnsi="Arial" w:cs="Arial"/>
                <w:bCs/>
              </w:rPr>
            </w:pPr>
          </w:p>
        </w:tc>
        <w:tc>
          <w:tcPr>
            <w:tcW w:w="1276" w:type="dxa"/>
          </w:tcPr>
          <w:p w14:paraId="20429AA3" w14:textId="77777777" w:rsidR="00514FEB" w:rsidRPr="00514FEB" w:rsidRDefault="00514FEB" w:rsidP="00952C8B">
            <w:pPr>
              <w:jc w:val="center"/>
              <w:rPr>
                <w:rFonts w:ascii="Arial" w:hAnsi="Arial" w:cs="Arial"/>
                <w:bCs/>
              </w:rPr>
            </w:pPr>
          </w:p>
        </w:tc>
        <w:tc>
          <w:tcPr>
            <w:tcW w:w="1276" w:type="dxa"/>
          </w:tcPr>
          <w:p w14:paraId="36332FC4" w14:textId="77777777" w:rsidR="00514FEB" w:rsidRPr="00514FEB" w:rsidRDefault="00514FEB" w:rsidP="00952C8B">
            <w:pPr>
              <w:jc w:val="center"/>
              <w:rPr>
                <w:rFonts w:ascii="Arial" w:hAnsi="Arial" w:cs="Arial"/>
                <w:bCs/>
              </w:rPr>
            </w:pPr>
            <w:r w:rsidRPr="00514FEB">
              <w:rPr>
                <w:rFonts w:ascii="Arial" w:hAnsi="Arial" w:cs="Arial"/>
                <w:bCs/>
              </w:rPr>
              <w:t>£50.40</w:t>
            </w:r>
          </w:p>
        </w:tc>
        <w:tc>
          <w:tcPr>
            <w:tcW w:w="1134" w:type="dxa"/>
          </w:tcPr>
          <w:p w14:paraId="64BC2FCB" w14:textId="77777777" w:rsidR="00514FEB" w:rsidRPr="00514FEB" w:rsidRDefault="00514FEB" w:rsidP="00952C8B">
            <w:pPr>
              <w:jc w:val="center"/>
              <w:rPr>
                <w:rFonts w:ascii="Arial" w:hAnsi="Arial" w:cs="Arial"/>
                <w:bCs/>
              </w:rPr>
            </w:pPr>
          </w:p>
        </w:tc>
      </w:tr>
      <w:tr w:rsidR="00514FEB" w:rsidRPr="00514FEB" w14:paraId="7A96373D" w14:textId="77777777" w:rsidTr="00770067">
        <w:trPr>
          <w:divId w:val="1848980281"/>
          <w:trHeight w:val="512"/>
        </w:trPr>
        <w:tc>
          <w:tcPr>
            <w:tcW w:w="1843" w:type="dxa"/>
          </w:tcPr>
          <w:p w14:paraId="7F536FBA" w14:textId="77777777" w:rsidR="00514FEB" w:rsidRPr="00514FEB" w:rsidRDefault="00514FEB" w:rsidP="00952C8B">
            <w:pPr>
              <w:rPr>
                <w:rFonts w:ascii="Arial" w:hAnsi="Arial" w:cs="Arial"/>
                <w:bCs/>
              </w:rPr>
            </w:pPr>
            <w:r w:rsidRPr="00514FEB">
              <w:rPr>
                <w:rFonts w:ascii="Arial" w:hAnsi="Arial" w:cs="Arial"/>
                <w:bCs/>
              </w:rPr>
              <w:t>Expected C/A Balance</w:t>
            </w:r>
          </w:p>
        </w:tc>
        <w:tc>
          <w:tcPr>
            <w:tcW w:w="5103" w:type="dxa"/>
          </w:tcPr>
          <w:p w14:paraId="3EF2335F" w14:textId="77777777" w:rsidR="00514FEB" w:rsidRPr="00514FEB" w:rsidRDefault="00514FEB" w:rsidP="00952C8B">
            <w:pPr>
              <w:jc w:val="both"/>
              <w:rPr>
                <w:rFonts w:ascii="Arial" w:hAnsi="Arial" w:cs="Arial"/>
                <w:bCs/>
              </w:rPr>
            </w:pPr>
          </w:p>
        </w:tc>
        <w:tc>
          <w:tcPr>
            <w:tcW w:w="1276" w:type="dxa"/>
          </w:tcPr>
          <w:p w14:paraId="6CA9A6A4" w14:textId="77777777" w:rsidR="00514FEB" w:rsidRPr="00514FEB" w:rsidRDefault="00514FEB" w:rsidP="00952C8B">
            <w:pPr>
              <w:jc w:val="center"/>
              <w:rPr>
                <w:rFonts w:ascii="Arial" w:hAnsi="Arial" w:cs="Arial"/>
                <w:bCs/>
              </w:rPr>
            </w:pPr>
          </w:p>
        </w:tc>
        <w:tc>
          <w:tcPr>
            <w:tcW w:w="1276" w:type="dxa"/>
          </w:tcPr>
          <w:p w14:paraId="436AC755" w14:textId="60C2FBFE" w:rsidR="00514FEB" w:rsidRPr="00514FEB" w:rsidRDefault="00514FEB" w:rsidP="00952C8B">
            <w:pPr>
              <w:jc w:val="center"/>
              <w:rPr>
                <w:rFonts w:ascii="Arial" w:hAnsi="Arial" w:cs="Arial"/>
                <w:bCs/>
              </w:rPr>
            </w:pPr>
            <w:r w:rsidRPr="00514FEB">
              <w:rPr>
                <w:rFonts w:ascii="Arial" w:hAnsi="Arial" w:cs="Arial"/>
                <w:bCs/>
              </w:rPr>
              <w:t>£6,8</w:t>
            </w:r>
            <w:r>
              <w:rPr>
                <w:rFonts w:ascii="Arial" w:hAnsi="Arial" w:cs="Arial"/>
                <w:bCs/>
              </w:rPr>
              <w:t>31.07</w:t>
            </w:r>
          </w:p>
        </w:tc>
        <w:tc>
          <w:tcPr>
            <w:tcW w:w="1134" w:type="dxa"/>
          </w:tcPr>
          <w:p w14:paraId="726DD521" w14:textId="77777777" w:rsidR="00514FEB" w:rsidRPr="00514FEB" w:rsidRDefault="00514FEB" w:rsidP="00952C8B">
            <w:pPr>
              <w:jc w:val="center"/>
              <w:rPr>
                <w:rFonts w:ascii="Arial" w:hAnsi="Arial" w:cs="Arial"/>
                <w:bCs/>
              </w:rPr>
            </w:pPr>
          </w:p>
        </w:tc>
      </w:tr>
    </w:tbl>
    <w:p w14:paraId="74F331B0" w14:textId="0EDCB864" w:rsidR="00F76187" w:rsidRPr="00EE2DC0" w:rsidRDefault="00F76187" w:rsidP="00514FEB">
      <w:pPr>
        <w:spacing w:before="160"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p>
    <w:p w14:paraId="07BE40A5" w14:textId="77777777" w:rsidR="00D021A8" w:rsidRPr="00EE2DC0" w:rsidRDefault="00D021A8" w:rsidP="00833CDC">
      <w:pPr>
        <w:pStyle w:val="Heading2"/>
        <w:spacing w:before="0" w:after="0"/>
        <w:jc w:val="both"/>
        <w:divId w:val="1848980281"/>
        <w:rPr>
          <w:rFonts w:ascii="Arial" w:hAnsi="Arial" w:cs="Arial"/>
          <w:color w:val="auto"/>
          <w:sz w:val="24"/>
          <w:szCs w:val="24"/>
        </w:rPr>
      </w:pPr>
      <w:r w:rsidRPr="00EE2DC0">
        <w:rPr>
          <w:rFonts w:ascii="Arial" w:hAnsi="Arial" w:cs="Arial"/>
          <w:color w:val="auto"/>
          <w:sz w:val="24"/>
          <w:szCs w:val="24"/>
        </w:rPr>
        <w:lastRenderedPageBreak/>
        <w:t>107 Planning</w:t>
      </w:r>
    </w:p>
    <w:p w14:paraId="28C2BDAE" w14:textId="77777777" w:rsidR="00D021A8" w:rsidRPr="00EE2DC0" w:rsidRDefault="00D021A8" w:rsidP="00514FEB">
      <w:pPr>
        <w:pStyle w:val="Heading3"/>
        <w:spacing w:before="0" w:after="0"/>
        <w:jc w:val="both"/>
        <w:divId w:val="1848980281"/>
        <w:rPr>
          <w:rFonts w:ascii="Arial" w:hAnsi="Arial" w:cs="Arial"/>
          <w:color w:val="auto"/>
          <w:sz w:val="24"/>
          <w:szCs w:val="24"/>
        </w:rPr>
      </w:pPr>
      <w:r w:rsidRPr="00EE2DC0">
        <w:rPr>
          <w:rFonts w:ascii="Arial" w:hAnsi="Arial" w:cs="Arial"/>
          <w:color w:val="auto"/>
          <w:sz w:val="24"/>
          <w:szCs w:val="24"/>
        </w:rPr>
        <w:t>107.1 UTT/26/1899/FUL – Land East of Clatterbury Lane</w:t>
      </w:r>
    </w:p>
    <w:p w14:paraId="51F3777A" w14:textId="77777777" w:rsidR="00D021A8" w:rsidRPr="00EE2DC0" w:rsidRDefault="00D021A8" w:rsidP="00450493">
      <w:pPr>
        <w:jc w:val="both"/>
        <w:divId w:val="1848980281"/>
        <w:rPr>
          <w:rFonts w:ascii="Arial" w:hAnsi="Arial" w:cs="Arial"/>
          <w:sz w:val="24"/>
          <w:szCs w:val="24"/>
        </w:rPr>
      </w:pPr>
      <w:r w:rsidRPr="00EE2DC0">
        <w:rPr>
          <w:rFonts w:ascii="Arial" w:hAnsi="Arial" w:cs="Arial"/>
          <w:sz w:val="24"/>
          <w:szCs w:val="24"/>
        </w:rPr>
        <w:t xml:space="preserve">The amended red-line boundary and proposed on-site biodiversity net gain were discussed. </w:t>
      </w:r>
      <w:r w:rsidRPr="003E53F7">
        <w:rPr>
          <w:rFonts w:ascii="Arial" w:hAnsi="Arial" w:cs="Arial"/>
          <w:sz w:val="24"/>
          <w:szCs w:val="24"/>
        </w:rPr>
        <w:t>Decision:</w:t>
      </w:r>
      <w:r w:rsidRPr="00EE2DC0">
        <w:rPr>
          <w:rFonts w:ascii="Arial" w:hAnsi="Arial" w:cs="Arial"/>
          <w:sz w:val="24"/>
          <w:szCs w:val="24"/>
        </w:rPr>
        <w:t xml:space="preserve"> no comment.</w:t>
      </w:r>
    </w:p>
    <w:p w14:paraId="043B772A" w14:textId="77777777" w:rsidR="00D021A8" w:rsidRPr="00EE2DC0" w:rsidRDefault="00D021A8" w:rsidP="00514FEB">
      <w:pPr>
        <w:pStyle w:val="Heading3"/>
        <w:spacing w:before="0" w:after="0"/>
        <w:jc w:val="both"/>
        <w:divId w:val="1848980281"/>
        <w:rPr>
          <w:rFonts w:ascii="Arial" w:hAnsi="Arial" w:cs="Arial"/>
          <w:color w:val="auto"/>
          <w:sz w:val="24"/>
          <w:szCs w:val="24"/>
        </w:rPr>
      </w:pPr>
      <w:r w:rsidRPr="00EE2DC0">
        <w:rPr>
          <w:rFonts w:ascii="Arial" w:hAnsi="Arial" w:cs="Arial"/>
          <w:color w:val="auto"/>
          <w:sz w:val="24"/>
          <w:szCs w:val="24"/>
        </w:rPr>
        <w:t>107.2 UTT/25/2404/FUL – Land at Hill Green, Wicken Road</w:t>
      </w:r>
    </w:p>
    <w:p w14:paraId="5074603B" w14:textId="77777777" w:rsidR="003E53F7" w:rsidRDefault="00D021A8" w:rsidP="00F76187">
      <w:pPr>
        <w:spacing w:after="0"/>
        <w:jc w:val="both"/>
        <w:divId w:val="1848980281"/>
        <w:rPr>
          <w:rFonts w:ascii="Arial" w:hAnsi="Arial" w:cs="Arial"/>
          <w:sz w:val="24"/>
          <w:szCs w:val="24"/>
        </w:rPr>
      </w:pPr>
      <w:r w:rsidRPr="00EE2DC0">
        <w:rPr>
          <w:rFonts w:ascii="Arial" w:hAnsi="Arial" w:cs="Arial"/>
          <w:sz w:val="24"/>
          <w:szCs w:val="24"/>
        </w:rPr>
        <w:t xml:space="preserve">The planning appeal for 28 dwellings was considered. The Council agreed that its previous representations remained sufficient. </w:t>
      </w:r>
    </w:p>
    <w:p w14:paraId="785732B0" w14:textId="26B387FB" w:rsidR="00D021A8" w:rsidRPr="00EE2DC0" w:rsidRDefault="00D021A8" w:rsidP="00F76187">
      <w:pPr>
        <w:spacing w:after="0"/>
        <w:jc w:val="both"/>
        <w:divId w:val="1848980281"/>
        <w:rPr>
          <w:rFonts w:ascii="Arial" w:hAnsi="Arial" w:cs="Arial"/>
          <w:sz w:val="24"/>
          <w:szCs w:val="24"/>
        </w:rPr>
      </w:pPr>
      <w:r w:rsidRPr="003E53F7">
        <w:rPr>
          <w:rFonts w:ascii="Arial" w:hAnsi="Arial" w:cs="Arial"/>
          <w:sz w:val="24"/>
          <w:szCs w:val="24"/>
        </w:rPr>
        <w:t>Decision:</w:t>
      </w:r>
      <w:r w:rsidRPr="00EE2DC0">
        <w:rPr>
          <w:rFonts w:ascii="Arial" w:hAnsi="Arial" w:cs="Arial"/>
          <w:sz w:val="24"/>
          <w:szCs w:val="24"/>
        </w:rPr>
        <w:t xml:space="preserve"> no further comment.</w:t>
      </w:r>
    </w:p>
    <w:p w14:paraId="0681E1D0" w14:textId="449A816F" w:rsidR="00F76187" w:rsidRPr="00EE2DC0" w:rsidRDefault="00F76187" w:rsidP="00833CDC">
      <w:pPr>
        <w:spacing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p>
    <w:p w14:paraId="44407F20" w14:textId="77777777" w:rsidR="00D021A8" w:rsidRPr="00EE2DC0" w:rsidRDefault="00D021A8" w:rsidP="00833CDC">
      <w:pPr>
        <w:pStyle w:val="Heading2"/>
        <w:spacing w:before="0" w:after="0"/>
        <w:jc w:val="both"/>
        <w:divId w:val="1848980281"/>
        <w:rPr>
          <w:rFonts w:ascii="Arial" w:hAnsi="Arial" w:cs="Arial"/>
          <w:color w:val="auto"/>
          <w:sz w:val="24"/>
          <w:szCs w:val="24"/>
        </w:rPr>
      </w:pPr>
      <w:r w:rsidRPr="00EE2DC0">
        <w:rPr>
          <w:rFonts w:ascii="Arial" w:hAnsi="Arial" w:cs="Arial"/>
          <w:color w:val="auto"/>
          <w:sz w:val="24"/>
          <w:szCs w:val="24"/>
        </w:rPr>
        <w:t>108 Website</w:t>
      </w:r>
    </w:p>
    <w:p w14:paraId="1384030E" w14:textId="77777777" w:rsidR="003E53F7" w:rsidRDefault="003E53F7" w:rsidP="00F76187">
      <w:pPr>
        <w:spacing w:after="0"/>
        <w:jc w:val="both"/>
        <w:divId w:val="1848980281"/>
        <w:rPr>
          <w:rFonts w:ascii="Arial" w:hAnsi="Arial" w:cs="Arial"/>
          <w:sz w:val="24"/>
          <w:szCs w:val="24"/>
        </w:rPr>
      </w:pPr>
      <w:r>
        <w:rPr>
          <w:rFonts w:ascii="Arial" w:hAnsi="Arial" w:cs="Arial"/>
          <w:sz w:val="24"/>
          <w:szCs w:val="24"/>
        </w:rPr>
        <w:t>The Clerk provided an update. V</w:t>
      </w:r>
      <w:r w:rsidR="00D021A8" w:rsidRPr="00EE2DC0">
        <w:rPr>
          <w:rFonts w:ascii="Arial" w:hAnsi="Arial" w:cs="Arial"/>
          <w:sz w:val="24"/>
          <w:szCs w:val="24"/>
        </w:rPr>
        <w:t xml:space="preserve">CS Websites had obtained the required domain information and access to the current website to transfer content. The new site was expected to be ready before the end of August, subject to receipt of a photograph of the Clavering village sign. </w:t>
      </w:r>
    </w:p>
    <w:p w14:paraId="7959CBC2" w14:textId="2F02A516" w:rsidR="00D021A8" w:rsidRPr="00EE2DC0" w:rsidRDefault="00D021A8" w:rsidP="00F76187">
      <w:pPr>
        <w:spacing w:after="0"/>
        <w:jc w:val="both"/>
        <w:divId w:val="1848980281"/>
        <w:rPr>
          <w:rFonts w:ascii="Arial" w:hAnsi="Arial" w:cs="Arial"/>
          <w:sz w:val="24"/>
          <w:szCs w:val="24"/>
        </w:rPr>
      </w:pPr>
      <w:r w:rsidRPr="003E53F7">
        <w:rPr>
          <w:rFonts w:ascii="Arial" w:hAnsi="Arial" w:cs="Arial"/>
          <w:sz w:val="24"/>
          <w:szCs w:val="24"/>
        </w:rPr>
        <w:t>Actions:</w:t>
      </w:r>
      <w:r w:rsidRPr="00EE2DC0">
        <w:rPr>
          <w:rFonts w:ascii="Arial" w:hAnsi="Arial" w:cs="Arial"/>
          <w:sz w:val="24"/>
          <w:szCs w:val="24"/>
        </w:rPr>
        <w:t xml:space="preserve"> Cllr Bullen to provide the photograph; the Clerk to review the new site with interested councillors before agreeing the switchover date.</w:t>
      </w:r>
    </w:p>
    <w:p w14:paraId="75ABE4C1" w14:textId="7664667F" w:rsidR="00F76187" w:rsidRPr="00EE2DC0" w:rsidRDefault="00F76187" w:rsidP="00833CDC">
      <w:pPr>
        <w:spacing w:after="0"/>
        <w:jc w:val="both"/>
        <w:divId w:val="1848980281"/>
        <w:rPr>
          <w:rFonts w:ascii="Arial" w:hAnsi="Arial" w:cs="Arial"/>
          <w:sz w:val="24"/>
          <w:szCs w:val="24"/>
        </w:rPr>
      </w:pPr>
      <w:r w:rsidRPr="00EE2DC0">
        <w:rPr>
          <w:rFonts w:ascii="Arial" w:hAnsi="Arial" w:cs="Arial"/>
          <w:sz w:val="24"/>
          <w:szCs w:val="24"/>
        </w:rPr>
        <w:t>_______________________________________________________________________________</w:t>
      </w:r>
    </w:p>
    <w:p w14:paraId="51FAB455" w14:textId="77777777" w:rsidR="00D021A8" w:rsidRPr="00EE2DC0" w:rsidRDefault="00D021A8" w:rsidP="00833CDC">
      <w:pPr>
        <w:pStyle w:val="Heading2"/>
        <w:spacing w:before="0" w:after="0"/>
        <w:jc w:val="both"/>
        <w:divId w:val="1933199342"/>
        <w:rPr>
          <w:rFonts w:ascii="Arial" w:hAnsi="Arial" w:cs="Arial"/>
          <w:color w:val="auto"/>
          <w:sz w:val="24"/>
          <w:szCs w:val="24"/>
          <w:lang w:eastAsia="en-GB"/>
        </w:rPr>
      </w:pPr>
      <w:r w:rsidRPr="00EE2DC0">
        <w:rPr>
          <w:rFonts w:ascii="Arial" w:hAnsi="Arial" w:cs="Arial"/>
          <w:color w:val="auto"/>
          <w:sz w:val="24"/>
          <w:szCs w:val="24"/>
        </w:rPr>
        <w:t>109 Village Green and Parish Assets</w:t>
      </w:r>
    </w:p>
    <w:p w14:paraId="01284E5F" w14:textId="762DB966" w:rsidR="00D021A8" w:rsidRPr="00EE2DC0" w:rsidRDefault="00D021A8" w:rsidP="007255C8">
      <w:pPr>
        <w:pStyle w:val="Heading3"/>
        <w:spacing w:before="0" w:after="0"/>
        <w:jc w:val="both"/>
        <w:divId w:val="1933199342"/>
        <w:rPr>
          <w:rFonts w:ascii="Arial" w:hAnsi="Arial" w:cs="Arial"/>
          <w:color w:val="auto"/>
          <w:sz w:val="24"/>
          <w:szCs w:val="24"/>
        </w:rPr>
      </w:pPr>
      <w:r w:rsidRPr="00EE2DC0">
        <w:rPr>
          <w:rFonts w:ascii="Arial" w:hAnsi="Arial" w:cs="Arial"/>
          <w:color w:val="auto"/>
          <w:sz w:val="24"/>
          <w:szCs w:val="24"/>
        </w:rPr>
        <w:t>109.1 Druce Bridge</w:t>
      </w:r>
      <w:r w:rsidR="0061124E" w:rsidRPr="00EE2DC0">
        <w:rPr>
          <w:rFonts w:ascii="Arial" w:hAnsi="Arial" w:cs="Arial"/>
          <w:color w:val="auto"/>
          <w:sz w:val="24"/>
          <w:szCs w:val="24"/>
        </w:rPr>
        <w:t xml:space="preserve">: </w:t>
      </w:r>
      <w:r w:rsidRPr="00EE2DC0">
        <w:rPr>
          <w:rFonts w:ascii="Arial" w:hAnsi="Arial" w:cs="Arial"/>
          <w:color w:val="auto"/>
          <w:sz w:val="24"/>
          <w:szCs w:val="24"/>
        </w:rPr>
        <w:t xml:space="preserve">The Chairman reported on research into </w:t>
      </w:r>
      <w:r w:rsidR="003F271F">
        <w:rPr>
          <w:rFonts w:ascii="Arial" w:hAnsi="Arial" w:cs="Arial"/>
          <w:color w:val="auto"/>
          <w:sz w:val="24"/>
          <w:szCs w:val="24"/>
        </w:rPr>
        <w:t xml:space="preserve">the </w:t>
      </w:r>
      <w:r w:rsidRPr="00EE2DC0">
        <w:rPr>
          <w:rFonts w:ascii="Arial" w:hAnsi="Arial" w:cs="Arial"/>
          <w:color w:val="auto"/>
          <w:sz w:val="24"/>
          <w:szCs w:val="24"/>
        </w:rPr>
        <w:t>responsibility for the bridge, potential ownership and the Council’s discretionary powers regarding a public right of way. One contractor’s quotation had been received and a possible structural-engineer inspection and further quotation</w:t>
      </w:r>
      <w:r w:rsidR="003F271F">
        <w:rPr>
          <w:rFonts w:ascii="Arial" w:hAnsi="Arial" w:cs="Arial"/>
          <w:color w:val="auto"/>
          <w:sz w:val="24"/>
          <w:szCs w:val="24"/>
        </w:rPr>
        <w:t>s</w:t>
      </w:r>
      <w:r w:rsidRPr="00EE2DC0">
        <w:rPr>
          <w:rFonts w:ascii="Arial" w:hAnsi="Arial" w:cs="Arial"/>
          <w:color w:val="auto"/>
          <w:sz w:val="24"/>
          <w:szCs w:val="24"/>
        </w:rPr>
        <w:t xml:space="preserve"> were being explored.</w:t>
      </w:r>
    </w:p>
    <w:p w14:paraId="267B4560" w14:textId="56186BA0" w:rsidR="003F271F" w:rsidRDefault="003F271F" w:rsidP="003F271F">
      <w:pPr>
        <w:spacing w:after="0"/>
        <w:jc w:val="both"/>
        <w:divId w:val="1933199342"/>
        <w:rPr>
          <w:rFonts w:ascii="Arial" w:hAnsi="Arial" w:cs="Arial"/>
          <w:sz w:val="24"/>
          <w:szCs w:val="24"/>
        </w:rPr>
      </w:pPr>
      <w:r>
        <w:rPr>
          <w:rFonts w:ascii="Arial" w:hAnsi="Arial" w:cs="Arial"/>
          <w:sz w:val="24"/>
          <w:szCs w:val="24"/>
        </w:rPr>
        <w:t>It was</w:t>
      </w:r>
      <w:r w:rsidR="00D021A8" w:rsidRPr="00EE2DC0">
        <w:rPr>
          <w:rFonts w:ascii="Arial" w:hAnsi="Arial" w:cs="Arial"/>
          <w:sz w:val="24"/>
          <w:szCs w:val="24"/>
        </w:rPr>
        <w:t xml:space="preserve"> proposed that the Clerk send letters to Essex County Council, the Environment Agency and adjoining landowners, and place a notice on the bridge inviting any owner to come forward within 14 days. </w:t>
      </w:r>
      <w:r>
        <w:rPr>
          <w:rFonts w:ascii="Arial" w:hAnsi="Arial" w:cs="Arial"/>
          <w:sz w:val="24"/>
          <w:szCs w:val="24"/>
        </w:rPr>
        <w:t>P: Cllr Bullen S: Cllr Couchman In fav: unanimous</w:t>
      </w:r>
      <w:r w:rsidR="00D021A8" w:rsidRPr="00EE2DC0">
        <w:rPr>
          <w:rFonts w:ascii="Arial" w:hAnsi="Arial" w:cs="Arial"/>
          <w:sz w:val="24"/>
          <w:szCs w:val="24"/>
        </w:rPr>
        <w:t xml:space="preserve"> </w:t>
      </w:r>
    </w:p>
    <w:p w14:paraId="275833CD" w14:textId="77777777" w:rsidR="00514FEB" w:rsidRDefault="00D021A8" w:rsidP="00514FEB">
      <w:pPr>
        <w:jc w:val="both"/>
        <w:divId w:val="1933199342"/>
        <w:rPr>
          <w:rFonts w:ascii="Arial" w:hAnsi="Arial" w:cs="Arial"/>
          <w:sz w:val="24"/>
          <w:szCs w:val="24"/>
        </w:rPr>
      </w:pPr>
      <w:r w:rsidRPr="003F271F">
        <w:rPr>
          <w:rFonts w:ascii="Arial" w:hAnsi="Arial" w:cs="Arial"/>
          <w:sz w:val="24"/>
          <w:szCs w:val="24"/>
        </w:rPr>
        <w:t>Actions:</w:t>
      </w:r>
      <w:r w:rsidRPr="00EE2DC0">
        <w:rPr>
          <w:rFonts w:ascii="Arial" w:hAnsi="Arial" w:cs="Arial"/>
          <w:sz w:val="24"/>
          <w:szCs w:val="24"/>
        </w:rPr>
        <w:t xml:space="preserve"> the Clerk to issue the correspondence and notice; the Chairman to seek a structural report addressed to the Parish Council and obtain further quotations.</w:t>
      </w:r>
    </w:p>
    <w:p w14:paraId="1EB64BD5" w14:textId="77777777" w:rsidR="00514FEB" w:rsidRDefault="00D021A8" w:rsidP="00514FEB">
      <w:pPr>
        <w:jc w:val="both"/>
        <w:divId w:val="1933199342"/>
        <w:rPr>
          <w:rFonts w:ascii="Arial" w:hAnsi="Arial" w:cs="Arial"/>
          <w:sz w:val="24"/>
          <w:szCs w:val="24"/>
        </w:rPr>
      </w:pPr>
      <w:r w:rsidRPr="00EE2DC0">
        <w:rPr>
          <w:rFonts w:ascii="Arial" w:hAnsi="Arial" w:cs="Arial"/>
          <w:sz w:val="24"/>
          <w:szCs w:val="24"/>
        </w:rPr>
        <w:t>109.2 Lower Hill Green and Allotment Grass Cutting</w:t>
      </w:r>
      <w:r w:rsidR="0061124E" w:rsidRPr="00EE2DC0">
        <w:rPr>
          <w:rFonts w:ascii="Arial" w:hAnsi="Arial" w:cs="Arial"/>
          <w:sz w:val="24"/>
          <w:szCs w:val="24"/>
        </w:rPr>
        <w:t xml:space="preserve">: </w:t>
      </w:r>
      <w:r w:rsidRPr="00EE2DC0">
        <w:rPr>
          <w:rFonts w:ascii="Arial" w:hAnsi="Arial" w:cs="Arial"/>
          <w:sz w:val="24"/>
          <w:szCs w:val="24"/>
        </w:rPr>
        <w:t>The Council noted that allotment grass cutting had been authorised under delegated health and safety powers and completed on 3</w:t>
      </w:r>
      <w:r w:rsidR="003F271F" w:rsidRPr="003F271F">
        <w:rPr>
          <w:rFonts w:ascii="Arial" w:hAnsi="Arial" w:cs="Arial"/>
          <w:sz w:val="24"/>
          <w:szCs w:val="24"/>
          <w:vertAlign w:val="superscript"/>
        </w:rPr>
        <w:t>rd</w:t>
      </w:r>
      <w:r w:rsidR="003F271F">
        <w:rPr>
          <w:rFonts w:ascii="Arial" w:hAnsi="Arial" w:cs="Arial"/>
          <w:sz w:val="24"/>
          <w:szCs w:val="24"/>
        </w:rPr>
        <w:t xml:space="preserve"> </w:t>
      </w:r>
      <w:r w:rsidRPr="00EE2DC0">
        <w:rPr>
          <w:rFonts w:ascii="Arial" w:hAnsi="Arial" w:cs="Arial"/>
          <w:sz w:val="24"/>
          <w:szCs w:val="24"/>
        </w:rPr>
        <w:t>August at a cost of £50. A quotation of £150 to cut, turn, row and bale Lower Hill Green was received</w:t>
      </w:r>
      <w:r w:rsidR="003F271F">
        <w:rPr>
          <w:rFonts w:ascii="Arial" w:hAnsi="Arial" w:cs="Arial"/>
          <w:sz w:val="24"/>
          <w:szCs w:val="24"/>
        </w:rPr>
        <w:t xml:space="preserve"> and agreed. P: Cllr Gill S: Cllr Bullen In fav: unanimous</w:t>
      </w:r>
    </w:p>
    <w:p w14:paraId="35FDD69B" w14:textId="77777777" w:rsidR="00514FEB" w:rsidRDefault="00D021A8" w:rsidP="00514FEB">
      <w:pPr>
        <w:spacing w:after="0"/>
        <w:jc w:val="both"/>
        <w:divId w:val="1933199342"/>
        <w:rPr>
          <w:rFonts w:ascii="Arial" w:hAnsi="Arial" w:cs="Arial"/>
          <w:sz w:val="24"/>
          <w:szCs w:val="24"/>
        </w:rPr>
      </w:pPr>
      <w:r w:rsidRPr="00EE2DC0">
        <w:rPr>
          <w:rFonts w:ascii="Arial" w:hAnsi="Arial" w:cs="Arial"/>
          <w:sz w:val="24"/>
          <w:szCs w:val="24"/>
        </w:rPr>
        <w:t xml:space="preserve">The existing contractor had been asked to stand down for this cut. </w:t>
      </w:r>
    </w:p>
    <w:p w14:paraId="79BA12A9" w14:textId="464A9333" w:rsidR="00D021A8" w:rsidRPr="00EE2DC0" w:rsidRDefault="00D021A8" w:rsidP="00514FEB">
      <w:pPr>
        <w:jc w:val="both"/>
        <w:divId w:val="1933199342"/>
        <w:rPr>
          <w:rFonts w:ascii="Arial" w:hAnsi="Arial" w:cs="Arial"/>
          <w:sz w:val="24"/>
          <w:szCs w:val="24"/>
        </w:rPr>
      </w:pPr>
      <w:r w:rsidRPr="003F271F">
        <w:rPr>
          <w:rFonts w:ascii="Arial" w:hAnsi="Arial" w:cs="Arial"/>
          <w:sz w:val="24"/>
          <w:szCs w:val="24"/>
        </w:rPr>
        <w:t>Action:</w:t>
      </w:r>
      <w:r w:rsidRPr="00EE2DC0">
        <w:rPr>
          <w:rFonts w:ascii="Arial" w:hAnsi="Arial" w:cs="Arial"/>
          <w:sz w:val="24"/>
          <w:szCs w:val="24"/>
        </w:rPr>
        <w:t xml:space="preserve"> future arrangements with the existing contractor</w:t>
      </w:r>
      <w:r w:rsidR="003F271F">
        <w:rPr>
          <w:rFonts w:ascii="Arial" w:hAnsi="Arial" w:cs="Arial"/>
          <w:sz w:val="24"/>
          <w:szCs w:val="24"/>
        </w:rPr>
        <w:t xml:space="preserve"> will be determined</w:t>
      </w:r>
      <w:r w:rsidRPr="00EE2DC0">
        <w:rPr>
          <w:rFonts w:ascii="Arial" w:hAnsi="Arial" w:cs="Arial"/>
          <w:sz w:val="24"/>
          <w:szCs w:val="24"/>
        </w:rPr>
        <w:t xml:space="preserve"> in the autumn.</w:t>
      </w:r>
    </w:p>
    <w:p w14:paraId="6D031B32" w14:textId="77777777" w:rsidR="00833CDC" w:rsidRDefault="00D021A8" w:rsidP="00514FEB">
      <w:pPr>
        <w:pStyle w:val="Heading3"/>
        <w:spacing w:after="0"/>
        <w:jc w:val="both"/>
        <w:divId w:val="1933199342"/>
        <w:rPr>
          <w:rFonts w:ascii="Arial" w:hAnsi="Arial" w:cs="Arial"/>
          <w:color w:val="auto"/>
          <w:sz w:val="24"/>
          <w:szCs w:val="24"/>
        </w:rPr>
      </w:pPr>
      <w:r w:rsidRPr="00EE2DC0">
        <w:rPr>
          <w:rFonts w:ascii="Arial" w:hAnsi="Arial" w:cs="Arial"/>
          <w:color w:val="auto"/>
          <w:sz w:val="24"/>
          <w:szCs w:val="24"/>
        </w:rPr>
        <w:t>109.3 Village Green at Butts Green</w:t>
      </w:r>
      <w:r w:rsidR="0061124E" w:rsidRPr="00EE2DC0">
        <w:rPr>
          <w:rFonts w:ascii="Arial" w:hAnsi="Arial" w:cs="Arial"/>
          <w:color w:val="auto"/>
          <w:sz w:val="24"/>
          <w:szCs w:val="24"/>
        </w:rPr>
        <w:t xml:space="preserve">: </w:t>
      </w:r>
      <w:r w:rsidRPr="00EE2DC0">
        <w:rPr>
          <w:rFonts w:ascii="Arial" w:hAnsi="Arial" w:cs="Arial"/>
          <w:color w:val="auto"/>
          <w:sz w:val="24"/>
          <w:szCs w:val="24"/>
        </w:rPr>
        <w:t xml:space="preserve">The Council discussed removal of hedging and use of an access across registered village green land. </w:t>
      </w:r>
      <w:r w:rsidR="003F271F">
        <w:rPr>
          <w:rFonts w:ascii="Arial" w:hAnsi="Arial" w:cs="Arial"/>
          <w:color w:val="auto"/>
          <w:sz w:val="24"/>
          <w:szCs w:val="24"/>
        </w:rPr>
        <w:t xml:space="preserve">It was </w:t>
      </w:r>
      <w:r w:rsidRPr="00EE2DC0">
        <w:rPr>
          <w:rFonts w:ascii="Arial" w:hAnsi="Arial" w:cs="Arial"/>
          <w:color w:val="auto"/>
          <w:sz w:val="24"/>
          <w:szCs w:val="24"/>
        </w:rPr>
        <w:t>proposed that the owners be reminded to contact the Parish Council before undertaking works on the registered green</w:t>
      </w:r>
      <w:r w:rsidR="00833CDC">
        <w:rPr>
          <w:rFonts w:ascii="Arial" w:hAnsi="Arial" w:cs="Arial"/>
          <w:color w:val="auto"/>
          <w:sz w:val="24"/>
          <w:szCs w:val="24"/>
        </w:rPr>
        <w:t xml:space="preserve">. </w:t>
      </w:r>
    </w:p>
    <w:p w14:paraId="0DF83A92" w14:textId="06EBAFA9" w:rsidR="00833CDC" w:rsidRPr="00833CDC" w:rsidRDefault="00833CDC" w:rsidP="00833CDC">
      <w:pPr>
        <w:pStyle w:val="Heading3"/>
        <w:spacing w:before="0" w:after="0"/>
        <w:jc w:val="both"/>
        <w:divId w:val="1933199342"/>
        <w:rPr>
          <w:rFonts w:ascii="Arial" w:hAnsi="Arial" w:cs="Arial"/>
          <w:color w:val="auto"/>
          <w:sz w:val="24"/>
          <w:szCs w:val="24"/>
        </w:rPr>
      </w:pPr>
      <w:r>
        <w:rPr>
          <w:rFonts w:ascii="Arial" w:hAnsi="Arial" w:cs="Arial"/>
          <w:color w:val="auto"/>
          <w:sz w:val="24"/>
          <w:szCs w:val="24"/>
        </w:rPr>
        <w:t>P: Cllr Gill S:</w:t>
      </w:r>
      <w:r w:rsidR="00D021A8" w:rsidRPr="00EE2DC0">
        <w:rPr>
          <w:rFonts w:ascii="Arial" w:hAnsi="Arial" w:cs="Arial"/>
          <w:color w:val="auto"/>
          <w:sz w:val="24"/>
          <w:szCs w:val="24"/>
        </w:rPr>
        <w:t xml:space="preserve"> Cllr Bullen </w:t>
      </w:r>
      <w:r>
        <w:rPr>
          <w:rFonts w:ascii="Arial" w:hAnsi="Arial" w:cs="Arial"/>
          <w:color w:val="auto"/>
          <w:sz w:val="24"/>
          <w:szCs w:val="24"/>
        </w:rPr>
        <w:t xml:space="preserve">In fav: 3 Against: 1 </w:t>
      </w:r>
    </w:p>
    <w:p w14:paraId="065FC3F4" w14:textId="0BAE5599" w:rsidR="00D021A8" w:rsidRDefault="00833CDC" w:rsidP="00833CDC">
      <w:pPr>
        <w:pStyle w:val="Heading3"/>
        <w:spacing w:before="0" w:after="0"/>
        <w:jc w:val="both"/>
        <w:divId w:val="1933199342"/>
        <w:rPr>
          <w:rFonts w:ascii="Arial" w:hAnsi="Arial" w:cs="Arial"/>
          <w:color w:val="auto"/>
          <w:sz w:val="24"/>
          <w:szCs w:val="24"/>
        </w:rPr>
      </w:pPr>
      <w:r>
        <w:rPr>
          <w:rFonts w:ascii="Arial" w:hAnsi="Arial" w:cs="Arial"/>
          <w:color w:val="auto"/>
          <w:sz w:val="24"/>
          <w:szCs w:val="24"/>
        </w:rPr>
        <w:t>Action: a</w:t>
      </w:r>
      <w:r w:rsidR="00D021A8" w:rsidRPr="00EE2DC0">
        <w:rPr>
          <w:rFonts w:ascii="Arial" w:hAnsi="Arial" w:cs="Arial"/>
          <w:color w:val="auto"/>
          <w:sz w:val="24"/>
          <w:szCs w:val="24"/>
        </w:rPr>
        <w:t xml:space="preserve"> letter would be sent. </w:t>
      </w:r>
    </w:p>
    <w:p w14:paraId="7D1A6FBC" w14:textId="4345A241" w:rsidR="00833CDC" w:rsidRPr="00833CDC" w:rsidRDefault="00833CDC" w:rsidP="00833CDC">
      <w:pPr>
        <w:spacing w:after="0"/>
        <w:jc w:val="both"/>
        <w:divId w:val="1933199342"/>
        <w:rPr>
          <w:rFonts w:ascii="Arial" w:hAnsi="Arial" w:cs="Arial"/>
          <w:sz w:val="24"/>
          <w:szCs w:val="24"/>
        </w:rPr>
      </w:pPr>
      <w:r w:rsidRPr="008328D6">
        <w:rPr>
          <w:rFonts w:ascii="Arial" w:hAnsi="Arial" w:cs="Arial"/>
          <w:sz w:val="24"/>
          <w:szCs w:val="24"/>
        </w:rPr>
        <w:t>_______________________________________________________________________________</w:t>
      </w:r>
    </w:p>
    <w:p w14:paraId="01937D67" w14:textId="77777777" w:rsidR="00833CDC" w:rsidRDefault="00833CDC" w:rsidP="003E53F7">
      <w:pPr>
        <w:spacing w:after="0"/>
        <w:divId w:val="1933199342"/>
        <w:rPr>
          <w:rFonts w:ascii="Arial" w:hAnsi="Arial" w:cs="Arial"/>
          <w:sz w:val="24"/>
          <w:szCs w:val="24"/>
        </w:rPr>
      </w:pPr>
      <w:r w:rsidRPr="00833CDC">
        <w:rPr>
          <w:rFonts w:ascii="Arial" w:hAnsi="Arial" w:cs="Arial"/>
          <w:sz w:val="24"/>
          <w:szCs w:val="24"/>
        </w:rPr>
        <w:t>At 9.3</w:t>
      </w:r>
      <w:r>
        <w:rPr>
          <w:rFonts w:ascii="Arial" w:hAnsi="Arial" w:cs="Arial"/>
          <w:sz w:val="24"/>
          <w:szCs w:val="24"/>
        </w:rPr>
        <w:t>0</w:t>
      </w:r>
      <w:r w:rsidRPr="00833CDC">
        <w:rPr>
          <w:rFonts w:ascii="Arial" w:hAnsi="Arial" w:cs="Arial"/>
          <w:sz w:val="24"/>
          <w:szCs w:val="24"/>
        </w:rPr>
        <w:t xml:space="preserve">pm, the Chair asked permission that the meeting continue and Standing Order 3X is suspended P: Cllr </w:t>
      </w:r>
      <w:r>
        <w:rPr>
          <w:rFonts w:ascii="Arial" w:hAnsi="Arial" w:cs="Arial"/>
          <w:sz w:val="24"/>
          <w:szCs w:val="24"/>
        </w:rPr>
        <w:t>Gill</w:t>
      </w:r>
      <w:r w:rsidRPr="00833CDC">
        <w:rPr>
          <w:rFonts w:ascii="Arial" w:hAnsi="Arial" w:cs="Arial"/>
          <w:sz w:val="24"/>
          <w:szCs w:val="24"/>
        </w:rPr>
        <w:t xml:space="preserve"> S: Cllr </w:t>
      </w:r>
      <w:r>
        <w:rPr>
          <w:rFonts w:ascii="Arial" w:hAnsi="Arial" w:cs="Arial"/>
          <w:sz w:val="24"/>
          <w:szCs w:val="24"/>
        </w:rPr>
        <w:t>Bullen</w:t>
      </w:r>
      <w:r w:rsidRPr="00833CDC">
        <w:rPr>
          <w:rFonts w:ascii="Arial" w:hAnsi="Arial" w:cs="Arial"/>
          <w:sz w:val="24"/>
          <w:szCs w:val="24"/>
        </w:rPr>
        <w:t xml:space="preserve"> In fav: 3 Against:1</w:t>
      </w:r>
    </w:p>
    <w:p w14:paraId="31DCFF7B" w14:textId="21E408C8" w:rsidR="00833CDC" w:rsidRPr="00833CDC" w:rsidRDefault="00833CDC" w:rsidP="00833CDC">
      <w:pPr>
        <w:spacing w:after="0"/>
        <w:divId w:val="1933199342"/>
        <w:rPr>
          <w:rFonts w:ascii="Arial" w:hAnsi="Arial" w:cs="Arial"/>
          <w:sz w:val="24"/>
          <w:szCs w:val="24"/>
        </w:rPr>
      </w:pPr>
      <w:r w:rsidRPr="008328D6">
        <w:rPr>
          <w:rFonts w:ascii="Arial" w:hAnsi="Arial" w:cs="Arial"/>
          <w:sz w:val="24"/>
          <w:szCs w:val="24"/>
        </w:rPr>
        <w:t>____________________________________________________________________________</w:t>
      </w:r>
    </w:p>
    <w:p w14:paraId="46754B99" w14:textId="77777777" w:rsidR="003E53F7" w:rsidRDefault="00D021A8" w:rsidP="00833CDC">
      <w:pPr>
        <w:pStyle w:val="Heading3"/>
        <w:spacing w:before="0" w:after="0"/>
        <w:jc w:val="both"/>
        <w:divId w:val="1933199342"/>
        <w:rPr>
          <w:rFonts w:ascii="Arial" w:hAnsi="Arial" w:cs="Arial"/>
          <w:color w:val="auto"/>
          <w:sz w:val="24"/>
          <w:szCs w:val="24"/>
        </w:rPr>
      </w:pPr>
      <w:r w:rsidRPr="00EE2DC0">
        <w:rPr>
          <w:rFonts w:ascii="Arial" w:hAnsi="Arial" w:cs="Arial"/>
          <w:color w:val="auto"/>
          <w:sz w:val="24"/>
          <w:szCs w:val="24"/>
        </w:rPr>
        <w:t>109.4 Horse Pond</w:t>
      </w:r>
      <w:r w:rsidR="0061124E" w:rsidRPr="00EE2DC0">
        <w:rPr>
          <w:rFonts w:ascii="Arial" w:hAnsi="Arial" w:cs="Arial"/>
          <w:color w:val="auto"/>
          <w:sz w:val="24"/>
          <w:szCs w:val="24"/>
        </w:rPr>
        <w:t xml:space="preserve">: </w:t>
      </w:r>
      <w:r w:rsidR="003E53F7">
        <w:rPr>
          <w:rFonts w:ascii="Arial" w:hAnsi="Arial" w:cs="Arial"/>
          <w:color w:val="auto"/>
          <w:sz w:val="24"/>
          <w:szCs w:val="24"/>
        </w:rPr>
        <w:t xml:space="preserve">It was </w:t>
      </w:r>
      <w:r w:rsidRPr="00EE2DC0">
        <w:rPr>
          <w:rFonts w:ascii="Arial" w:hAnsi="Arial" w:cs="Arial"/>
          <w:color w:val="auto"/>
          <w:sz w:val="24"/>
          <w:szCs w:val="24"/>
        </w:rPr>
        <w:t>proposed</w:t>
      </w:r>
      <w:r w:rsidR="003E53F7">
        <w:rPr>
          <w:rFonts w:ascii="Arial" w:hAnsi="Arial" w:cs="Arial"/>
          <w:color w:val="auto"/>
          <w:sz w:val="24"/>
          <w:szCs w:val="24"/>
        </w:rPr>
        <w:t xml:space="preserve"> that Cllr Smither &amp; Gill will do </w:t>
      </w:r>
      <w:r w:rsidRPr="00EE2DC0">
        <w:rPr>
          <w:rFonts w:ascii="Arial" w:hAnsi="Arial" w:cs="Arial"/>
          <w:color w:val="auto"/>
          <w:sz w:val="24"/>
          <w:szCs w:val="24"/>
        </w:rPr>
        <w:t xml:space="preserve">a fact-finding exercise to establish ownership, boundaries, covenants and possible support from Affinity Water, with a report back to Council and, if appropriate, </w:t>
      </w:r>
      <w:r w:rsidRPr="008328D6">
        <w:rPr>
          <w:rFonts w:ascii="Arial" w:hAnsi="Arial" w:cs="Arial"/>
          <w:color w:val="auto"/>
          <w:sz w:val="24"/>
          <w:szCs w:val="24"/>
        </w:rPr>
        <w:t>a meeting involving relevant parties.</w:t>
      </w:r>
      <w:r w:rsidR="003E53F7">
        <w:rPr>
          <w:rFonts w:ascii="Arial" w:hAnsi="Arial" w:cs="Arial"/>
          <w:color w:val="auto"/>
          <w:sz w:val="24"/>
          <w:szCs w:val="24"/>
        </w:rPr>
        <w:t xml:space="preserve"> </w:t>
      </w:r>
    </w:p>
    <w:p w14:paraId="7E8F100C" w14:textId="645CA935" w:rsidR="00D021A8" w:rsidRPr="008328D6" w:rsidRDefault="003E53F7" w:rsidP="00833CDC">
      <w:pPr>
        <w:pStyle w:val="Heading3"/>
        <w:spacing w:before="0" w:after="0"/>
        <w:jc w:val="both"/>
        <w:divId w:val="1933199342"/>
        <w:rPr>
          <w:rFonts w:ascii="Arial" w:hAnsi="Arial" w:cs="Arial"/>
          <w:color w:val="auto"/>
          <w:sz w:val="24"/>
          <w:szCs w:val="24"/>
        </w:rPr>
      </w:pPr>
      <w:r>
        <w:rPr>
          <w:rFonts w:ascii="Arial" w:hAnsi="Arial" w:cs="Arial"/>
          <w:color w:val="auto"/>
          <w:sz w:val="24"/>
          <w:szCs w:val="24"/>
        </w:rPr>
        <w:t xml:space="preserve">P: Cllr Smither S: </w:t>
      </w:r>
      <w:r w:rsidR="00D021A8" w:rsidRPr="008328D6">
        <w:rPr>
          <w:rFonts w:ascii="Arial" w:hAnsi="Arial" w:cs="Arial"/>
          <w:color w:val="auto"/>
          <w:sz w:val="24"/>
          <w:szCs w:val="24"/>
        </w:rPr>
        <w:t xml:space="preserve">Cllr Bullen </w:t>
      </w:r>
      <w:r>
        <w:rPr>
          <w:rFonts w:ascii="Arial" w:hAnsi="Arial" w:cs="Arial"/>
          <w:color w:val="auto"/>
          <w:sz w:val="24"/>
          <w:szCs w:val="24"/>
        </w:rPr>
        <w:t>In Fav:</w:t>
      </w:r>
      <w:r w:rsidR="00D021A8" w:rsidRPr="008328D6">
        <w:rPr>
          <w:rFonts w:ascii="Arial" w:hAnsi="Arial" w:cs="Arial"/>
          <w:color w:val="auto"/>
          <w:sz w:val="24"/>
          <w:szCs w:val="24"/>
        </w:rPr>
        <w:t xml:space="preserve"> </w:t>
      </w:r>
      <w:r>
        <w:rPr>
          <w:rFonts w:ascii="Arial" w:hAnsi="Arial" w:cs="Arial"/>
          <w:color w:val="auto"/>
          <w:sz w:val="24"/>
          <w:szCs w:val="24"/>
        </w:rPr>
        <w:t>unanimous</w:t>
      </w:r>
    </w:p>
    <w:p w14:paraId="05463653" w14:textId="04BD1AEA" w:rsidR="00F76187" w:rsidRPr="008328D6" w:rsidRDefault="00F76187" w:rsidP="00F76187">
      <w:pPr>
        <w:spacing w:after="0"/>
        <w:jc w:val="both"/>
        <w:divId w:val="1933199342"/>
        <w:rPr>
          <w:rFonts w:ascii="Arial" w:hAnsi="Arial" w:cs="Arial"/>
          <w:sz w:val="24"/>
          <w:szCs w:val="24"/>
        </w:rPr>
      </w:pPr>
      <w:r w:rsidRPr="008328D6">
        <w:rPr>
          <w:rFonts w:ascii="Arial" w:hAnsi="Arial" w:cs="Arial"/>
          <w:sz w:val="24"/>
          <w:szCs w:val="24"/>
        </w:rPr>
        <w:t>_______________________________________________________________________________</w:t>
      </w:r>
    </w:p>
    <w:p w14:paraId="5167A04F" w14:textId="77777777" w:rsidR="00D021A8" w:rsidRPr="008328D6" w:rsidRDefault="00D021A8" w:rsidP="00833CDC">
      <w:pPr>
        <w:pStyle w:val="Heading2"/>
        <w:spacing w:before="0" w:after="0"/>
        <w:jc w:val="both"/>
        <w:divId w:val="1933199342"/>
        <w:rPr>
          <w:rFonts w:ascii="Arial" w:hAnsi="Arial" w:cs="Arial"/>
          <w:color w:val="auto"/>
          <w:sz w:val="24"/>
          <w:szCs w:val="24"/>
        </w:rPr>
      </w:pPr>
      <w:r w:rsidRPr="008328D6">
        <w:rPr>
          <w:rFonts w:ascii="Arial" w:hAnsi="Arial" w:cs="Arial"/>
          <w:color w:val="auto"/>
          <w:sz w:val="24"/>
          <w:szCs w:val="24"/>
        </w:rPr>
        <w:lastRenderedPageBreak/>
        <w:t>110 Asset of Community Value</w:t>
      </w:r>
    </w:p>
    <w:p w14:paraId="6FC2EFEB" w14:textId="7C5161BE" w:rsidR="008328D6" w:rsidRPr="008328D6" w:rsidRDefault="00D021A8" w:rsidP="008328D6">
      <w:pPr>
        <w:spacing w:after="0"/>
        <w:jc w:val="both"/>
        <w:divId w:val="1933199342"/>
        <w:rPr>
          <w:rFonts w:ascii="Arial" w:hAnsi="Arial" w:cs="Arial"/>
          <w:sz w:val="24"/>
          <w:szCs w:val="24"/>
        </w:rPr>
      </w:pPr>
      <w:r w:rsidRPr="008328D6">
        <w:rPr>
          <w:rFonts w:ascii="Arial" w:hAnsi="Arial" w:cs="Arial"/>
          <w:sz w:val="24"/>
          <w:szCs w:val="24"/>
        </w:rPr>
        <w:t xml:space="preserve">It was </w:t>
      </w:r>
      <w:r w:rsidR="002A52FF">
        <w:rPr>
          <w:rFonts w:ascii="Arial" w:hAnsi="Arial" w:cs="Arial"/>
          <w:sz w:val="24"/>
          <w:szCs w:val="24"/>
        </w:rPr>
        <w:t>determined</w:t>
      </w:r>
      <w:r w:rsidRPr="008328D6">
        <w:rPr>
          <w:rFonts w:ascii="Arial" w:hAnsi="Arial" w:cs="Arial"/>
          <w:sz w:val="24"/>
          <w:szCs w:val="24"/>
        </w:rPr>
        <w:t xml:space="preserve"> that the Hill Green Cricket Pitch be re-nominated as an Asset of Community Value for a further five years to 2031. </w:t>
      </w:r>
      <w:r w:rsidR="002A52FF">
        <w:rPr>
          <w:rFonts w:ascii="Arial" w:hAnsi="Arial" w:cs="Arial"/>
          <w:sz w:val="24"/>
          <w:szCs w:val="24"/>
        </w:rPr>
        <w:t>P: Cllr Gill S: Cllr Bullen In Fav: unanimous</w:t>
      </w:r>
    </w:p>
    <w:p w14:paraId="0F7DCB99" w14:textId="203D098B" w:rsidR="00D021A8" w:rsidRPr="008328D6" w:rsidRDefault="00D021A8" w:rsidP="00F350CC">
      <w:pPr>
        <w:spacing w:after="0"/>
        <w:jc w:val="both"/>
        <w:divId w:val="1933199342"/>
        <w:rPr>
          <w:rFonts w:ascii="Arial" w:hAnsi="Arial" w:cs="Arial"/>
          <w:sz w:val="24"/>
          <w:szCs w:val="24"/>
        </w:rPr>
      </w:pPr>
      <w:r w:rsidRPr="008328D6">
        <w:rPr>
          <w:rFonts w:ascii="Arial" w:hAnsi="Arial" w:cs="Arial"/>
          <w:sz w:val="24"/>
          <w:szCs w:val="24"/>
        </w:rPr>
        <w:t xml:space="preserve">Actions: Cllr Gill to collate </w:t>
      </w:r>
      <w:r w:rsidR="002A52FF">
        <w:rPr>
          <w:rFonts w:ascii="Arial" w:hAnsi="Arial" w:cs="Arial"/>
          <w:sz w:val="24"/>
          <w:szCs w:val="24"/>
        </w:rPr>
        <w:t xml:space="preserve">and forward </w:t>
      </w:r>
      <w:r w:rsidRPr="008328D6">
        <w:rPr>
          <w:rFonts w:ascii="Arial" w:hAnsi="Arial" w:cs="Arial"/>
          <w:sz w:val="24"/>
          <w:szCs w:val="24"/>
        </w:rPr>
        <w:t>the supporting information; the Clerk to diarise renewal for 2031.</w:t>
      </w:r>
    </w:p>
    <w:p w14:paraId="4430C08C" w14:textId="5D7A6CA4" w:rsidR="00F350CC" w:rsidRDefault="00F350CC" w:rsidP="00F76187">
      <w:pPr>
        <w:spacing w:after="0"/>
        <w:jc w:val="both"/>
        <w:divId w:val="1933199342"/>
        <w:rPr>
          <w:rFonts w:ascii="Arial" w:hAnsi="Arial" w:cs="Arial"/>
          <w:sz w:val="24"/>
          <w:szCs w:val="24"/>
        </w:rPr>
      </w:pPr>
      <w:r>
        <w:rPr>
          <w:rFonts w:ascii="Arial" w:hAnsi="Arial" w:cs="Arial"/>
          <w:sz w:val="24"/>
          <w:szCs w:val="24"/>
        </w:rPr>
        <w:t>It was noted that t</w:t>
      </w:r>
      <w:r w:rsidR="00D021A8" w:rsidRPr="00EE2DC0">
        <w:rPr>
          <w:rFonts w:ascii="Arial" w:hAnsi="Arial" w:cs="Arial"/>
          <w:sz w:val="24"/>
          <w:szCs w:val="24"/>
        </w:rPr>
        <w:t xml:space="preserve">he </w:t>
      </w:r>
      <w:r w:rsidR="002A52FF">
        <w:rPr>
          <w:rFonts w:ascii="Arial" w:hAnsi="Arial" w:cs="Arial"/>
          <w:sz w:val="24"/>
          <w:szCs w:val="24"/>
        </w:rPr>
        <w:t xml:space="preserve">NP </w:t>
      </w:r>
      <w:r w:rsidR="00D021A8" w:rsidRPr="00EE2DC0">
        <w:rPr>
          <w:rFonts w:ascii="Arial" w:hAnsi="Arial" w:cs="Arial"/>
          <w:sz w:val="24"/>
          <w:szCs w:val="24"/>
        </w:rPr>
        <w:t>Steering Group w</w:t>
      </w:r>
      <w:r>
        <w:rPr>
          <w:rFonts w:ascii="Arial" w:hAnsi="Arial" w:cs="Arial"/>
          <w:sz w:val="24"/>
          <w:szCs w:val="24"/>
        </w:rPr>
        <w:t>ill</w:t>
      </w:r>
      <w:r w:rsidR="00D021A8" w:rsidRPr="00EE2DC0">
        <w:rPr>
          <w:rFonts w:ascii="Arial" w:hAnsi="Arial" w:cs="Arial"/>
          <w:sz w:val="24"/>
          <w:szCs w:val="24"/>
        </w:rPr>
        <w:t xml:space="preserve"> bring forward a separate proposal concerning </w:t>
      </w:r>
      <w:r w:rsidR="002A52FF">
        <w:rPr>
          <w:rFonts w:ascii="Arial" w:hAnsi="Arial" w:cs="Arial"/>
          <w:sz w:val="24"/>
          <w:szCs w:val="24"/>
        </w:rPr>
        <w:t>Asset</w:t>
      </w:r>
      <w:r>
        <w:rPr>
          <w:rFonts w:ascii="Arial" w:hAnsi="Arial" w:cs="Arial"/>
          <w:sz w:val="24"/>
          <w:szCs w:val="24"/>
        </w:rPr>
        <w:t>s</w:t>
      </w:r>
      <w:r w:rsidR="002A52FF">
        <w:rPr>
          <w:rFonts w:ascii="Arial" w:hAnsi="Arial" w:cs="Arial"/>
          <w:sz w:val="24"/>
          <w:szCs w:val="24"/>
        </w:rPr>
        <w:t xml:space="preserve"> of H</w:t>
      </w:r>
      <w:r w:rsidR="00D021A8" w:rsidRPr="00EE2DC0">
        <w:rPr>
          <w:rFonts w:ascii="Arial" w:hAnsi="Arial" w:cs="Arial"/>
          <w:sz w:val="24"/>
          <w:szCs w:val="24"/>
        </w:rPr>
        <w:t>eritage</w:t>
      </w:r>
      <w:r>
        <w:rPr>
          <w:rFonts w:ascii="Arial" w:hAnsi="Arial" w:cs="Arial"/>
          <w:sz w:val="24"/>
          <w:szCs w:val="24"/>
        </w:rPr>
        <w:t xml:space="preserve"> Value.</w:t>
      </w:r>
    </w:p>
    <w:p w14:paraId="43192DD0" w14:textId="28A7B0A7" w:rsidR="00F76187" w:rsidRPr="00EE2DC0" w:rsidRDefault="00F76187" w:rsidP="00F76187">
      <w:pPr>
        <w:spacing w:after="0"/>
        <w:jc w:val="both"/>
        <w:divId w:val="1933199342"/>
        <w:rPr>
          <w:rFonts w:ascii="Arial" w:hAnsi="Arial" w:cs="Arial"/>
          <w:sz w:val="24"/>
          <w:szCs w:val="24"/>
        </w:rPr>
      </w:pPr>
      <w:r w:rsidRPr="00EE2DC0">
        <w:rPr>
          <w:rFonts w:ascii="Arial" w:hAnsi="Arial" w:cs="Arial"/>
          <w:sz w:val="24"/>
          <w:szCs w:val="24"/>
        </w:rPr>
        <w:t>______________________________________________________________________________</w:t>
      </w:r>
    </w:p>
    <w:p w14:paraId="3D61DE71" w14:textId="77777777" w:rsidR="00D021A8" w:rsidRPr="00EE2DC0"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111 Training</w:t>
      </w:r>
    </w:p>
    <w:p w14:paraId="6E9F70E9" w14:textId="77777777" w:rsidR="00D021A8" w:rsidRPr="00EE2DC0" w:rsidRDefault="00D021A8" w:rsidP="00F76187">
      <w:pPr>
        <w:spacing w:after="0"/>
        <w:jc w:val="both"/>
        <w:divId w:val="1933199342"/>
        <w:rPr>
          <w:rFonts w:ascii="Arial" w:hAnsi="Arial" w:cs="Arial"/>
          <w:sz w:val="24"/>
          <w:szCs w:val="24"/>
        </w:rPr>
      </w:pPr>
      <w:r w:rsidRPr="00EE2DC0">
        <w:rPr>
          <w:rFonts w:ascii="Arial" w:hAnsi="Arial" w:cs="Arial"/>
          <w:sz w:val="24"/>
          <w:szCs w:val="24"/>
        </w:rPr>
        <w:t>Cllr Smither reported completion of GDPR training. No further councillor or Clerk training was agreed.</w:t>
      </w:r>
    </w:p>
    <w:p w14:paraId="57C6949F" w14:textId="4C798D83" w:rsidR="00F76187" w:rsidRPr="00EE2DC0" w:rsidRDefault="00F76187" w:rsidP="00F76187">
      <w:pPr>
        <w:spacing w:after="0"/>
        <w:jc w:val="both"/>
        <w:divId w:val="1933199342"/>
        <w:rPr>
          <w:rFonts w:ascii="Arial" w:hAnsi="Arial" w:cs="Arial"/>
          <w:sz w:val="24"/>
          <w:szCs w:val="24"/>
        </w:rPr>
      </w:pPr>
      <w:r w:rsidRPr="00EE2DC0">
        <w:rPr>
          <w:rFonts w:ascii="Arial" w:hAnsi="Arial" w:cs="Arial"/>
          <w:sz w:val="24"/>
          <w:szCs w:val="24"/>
        </w:rPr>
        <w:t>_______________________________________________________________________________</w:t>
      </w:r>
    </w:p>
    <w:p w14:paraId="75BB8F01" w14:textId="77777777" w:rsidR="00D021A8" w:rsidRPr="00EE2DC0"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112 Risk Assessment Book</w:t>
      </w:r>
    </w:p>
    <w:p w14:paraId="7CE7DB78" w14:textId="3F892BBB" w:rsidR="00D021A8" w:rsidRPr="00EE2DC0" w:rsidRDefault="00D021A8" w:rsidP="007255C8">
      <w:pPr>
        <w:pStyle w:val="Heading3"/>
        <w:spacing w:before="0" w:after="0"/>
        <w:jc w:val="both"/>
        <w:divId w:val="1933199342"/>
        <w:rPr>
          <w:rFonts w:ascii="Arial" w:hAnsi="Arial" w:cs="Arial"/>
          <w:color w:val="auto"/>
          <w:sz w:val="24"/>
          <w:szCs w:val="24"/>
        </w:rPr>
      </w:pPr>
      <w:r w:rsidRPr="00EE2DC0">
        <w:rPr>
          <w:rFonts w:ascii="Arial" w:hAnsi="Arial" w:cs="Arial"/>
          <w:color w:val="auto"/>
          <w:sz w:val="24"/>
          <w:szCs w:val="24"/>
        </w:rPr>
        <w:t>112.1 Status of Defibrillators</w:t>
      </w:r>
      <w:r w:rsidR="0061124E" w:rsidRPr="00EE2DC0">
        <w:rPr>
          <w:rFonts w:ascii="Arial" w:hAnsi="Arial" w:cs="Arial"/>
          <w:color w:val="auto"/>
          <w:sz w:val="24"/>
          <w:szCs w:val="24"/>
        </w:rPr>
        <w:t xml:space="preserve">: </w:t>
      </w:r>
      <w:r w:rsidRPr="00EE2DC0">
        <w:rPr>
          <w:rFonts w:ascii="Arial" w:hAnsi="Arial" w:cs="Arial"/>
          <w:color w:val="auto"/>
          <w:sz w:val="24"/>
          <w:szCs w:val="24"/>
        </w:rPr>
        <w:t xml:space="preserve">The shop defibrillator </w:t>
      </w:r>
      <w:r w:rsidR="00236C49">
        <w:rPr>
          <w:rFonts w:ascii="Arial" w:hAnsi="Arial" w:cs="Arial"/>
          <w:color w:val="auto"/>
          <w:sz w:val="24"/>
          <w:szCs w:val="24"/>
        </w:rPr>
        <w:t>was</w:t>
      </w:r>
      <w:r w:rsidRPr="00EE2DC0">
        <w:rPr>
          <w:rFonts w:ascii="Arial" w:hAnsi="Arial" w:cs="Arial"/>
          <w:color w:val="auto"/>
          <w:sz w:val="24"/>
          <w:szCs w:val="24"/>
        </w:rPr>
        <w:t xml:space="preserve"> checked on </w:t>
      </w:r>
      <w:r w:rsidR="00D82C40">
        <w:rPr>
          <w:rFonts w:ascii="Arial" w:hAnsi="Arial" w:cs="Arial"/>
          <w:color w:val="auto"/>
          <w:sz w:val="24"/>
          <w:szCs w:val="24"/>
        </w:rPr>
        <w:t>06.08.26</w:t>
      </w:r>
      <w:r w:rsidRPr="00EE2DC0">
        <w:rPr>
          <w:rFonts w:ascii="Arial" w:hAnsi="Arial" w:cs="Arial"/>
          <w:color w:val="auto"/>
          <w:sz w:val="24"/>
          <w:szCs w:val="24"/>
        </w:rPr>
        <w:t xml:space="preserve"> and the Village Hall defibrillator on </w:t>
      </w:r>
      <w:r w:rsidR="00D82C40">
        <w:rPr>
          <w:rFonts w:ascii="Arial" w:hAnsi="Arial" w:cs="Arial"/>
          <w:color w:val="auto"/>
          <w:sz w:val="24"/>
          <w:szCs w:val="24"/>
        </w:rPr>
        <w:t>09.08.26</w:t>
      </w:r>
      <w:r w:rsidR="00236C49">
        <w:rPr>
          <w:rFonts w:ascii="Arial" w:hAnsi="Arial" w:cs="Arial"/>
          <w:color w:val="auto"/>
          <w:sz w:val="24"/>
          <w:szCs w:val="24"/>
        </w:rPr>
        <w:t xml:space="preserve">, </w:t>
      </w:r>
      <w:r w:rsidRPr="00EE2DC0">
        <w:rPr>
          <w:rFonts w:ascii="Arial" w:hAnsi="Arial" w:cs="Arial"/>
          <w:color w:val="auto"/>
          <w:sz w:val="24"/>
          <w:szCs w:val="24"/>
        </w:rPr>
        <w:t>both “rescue ready”.</w:t>
      </w:r>
    </w:p>
    <w:p w14:paraId="33B8D6A7" w14:textId="68DE4B77" w:rsidR="00D021A8" w:rsidRPr="00EE2DC0" w:rsidRDefault="00D021A8" w:rsidP="0061124E">
      <w:pPr>
        <w:pStyle w:val="Heading3"/>
        <w:jc w:val="both"/>
        <w:divId w:val="1933199342"/>
        <w:rPr>
          <w:rFonts w:ascii="Arial" w:hAnsi="Arial" w:cs="Arial"/>
          <w:color w:val="auto"/>
          <w:sz w:val="24"/>
          <w:szCs w:val="24"/>
        </w:rPr>
      </w:pPr>
      <w:r w:rsidRPr="00EE2DC0">
        <w:rPr>
          <w:rFonts w:ascii="Arial" w:hAnsi="Arial" w:cs="Arial"/>
          <w:color w:val="auto"/>
          <w:sz w:val="24"/>
          <w:szCs w:val="24"/>
        </w:rPr>
        <w:t>112.2 Defibrillator Pads</w:t>
      </w:r>
      <w:r w:rsidR="0061124E" w:rsidRPr="00EE2DC0">
        <w:rPr>
          <w:rFonts w:ascii="Arial" w:hAnsi="Arial" w:cs="Arial"/>
          <w:color w:val="auto"/>
          <w:sz w:val="24"/>
          <w:szCs w:val="24"/>
        </w:rPr>
        <w:t xml:space="preserve">: </w:t>
      </w:r>
      <w:r w:rsidR="008328D6">
        <w:rPr>
          <w:rFonts w:ascii="Arial" w:hAnsi="Arial" w:cs="Arial"/>
          <w:color w:val="auto"/>
          <w:sz w:val="24"/>
          <w:szCs w:val="24"/>
        </w:rPr>
        <w:t>It was</w:t>
      </w:r>
      <w:r w:rsidRPr="00EE2DC0">
        <w:rPr>
          <w:rFonts w:ascii="Arial" w:hAnsi="Arial" w:cs="Arial"/>
          <w:color w:val="auto"/>
          <w:sz w:val="24"/>
          <w:szCs w:val="24"/>
        </w:rPr>
        <w:t xml:space="preserve"> noted that replacement pads ha</w:t>
      </w:r>
      <w:r w:rsidR="008328D6">
        <w:rPr>
          <w:rFonts w:ascii="Arial" w:hAnsi="Arial" w:cs="Arial"/>
          <w:color w:val="auto"/>
          <w:sz w:val="24"/>
          <w:szCs w:val="24"/>
        </w:rPr>
        <w:t>ve</w:t>
      </w:r>
      <w:r w:rsidRPr="00EE2DC0">
        <w:rPr>
          <w:rFonts w:ascii="Arial" w:hAnsi="Arial" w:cs="Arial"/>
          <w:color w:val="auto"/>
          <w:sz w:val="24"/>
          <w:szCs w:val="24"/>
        </w:rPr>
        <w:t xml:space="preserve"> been ordered</w:t>
      </w:r>
      <w:r w:rsidR="008328D6">
        <w:rPr>
          <w:rFonts w:ascii="Arial" w:hAnsi="Arial" w:cs="Arial"/>
          <w:color w:val="auto"/>
          <w:sz w:val="24"/>
          <w:szCs w:val="24"/>
        </w:rPr>
        <w:t xml:space="preserve"> by the Clerk</w:t>
      </w:r>
      <w:r w:rsidRPr="00EE2DC0">
        <w:rPr>
          <w:rFonts w:ascii="Arial" w:hAnsi="Arial" w:cs="Arial"/>
          <w:color w:val="auto"/>
          <w:sz w:val="24"/>
          <w:szCs w:val="24"/>
        </w:rPr>
        <w:t xml:space="preserve"> and w</w:t>
      </w:r>
      <w:r w:rsidR="008328D6">
        <w:rPr>
          <w:rFonts w:ascii="Arial" w:hAnsi="Arial" w:cs="Arial"/>
          <w:color w:val="auto"/>
          <w:sz w:val="24"/>
          <w:szCs w:val="24"/>
        </w:rPr>
        <w:t>ill</w:t>
      </w:r>
      <w:r w:rsidRPr="00EE2DC0">
        <w:rPr>
          <w:rFonts w:ascii="Arial" w:hAnsi="Arial" w:cs="Arial"/>
          <w:color w:val="auto"/>
          <w:sz w:val="24"/>
          <w:szCs w:val="24"/>
        </w:rPr>
        <w:t xml:space="preserve"> be delivered to Cllr Gill after payment of cheque 002378.</w:t>
      </w:r>
    </w:p>
    <w:p w14:paraId="4FEAF94F" w14:textId="6145A16E" w:rsidR="00D021A8" w:rsidRPr="00EE2DC0" w:rsidRDefault="00D021A8" w:rsidP="008328D6">
      <w:pPr>
        <w:pStyle w:val="Heading3"/>
        <w:spacing w:before="0" w:after="0"/>
        <w:jc w:val="both"/>
        <w:divId w:val="1933199342"/>
        <w:rPr>
          <w:rFonts w:ascii="Arial" w:hAnsi="Arial" w:cs="Arial"/>
          <w:color w:val="auto"/>
          <w:sz w:val="24"/>
          <w:szCs w:val="24"/>
        </w:rPr>
      </w:pPr>
      <w:r w:rsidRPr="00EE2DC0">
        <w:rPr>
          <w:rFonts w:ascii="Arial" w:hAnsi="Arial" w:cs="Arial"/>
          <w:color w:val="auto"/>
          <w:sz w:val="24"/>
          <w:szCs w:val="24"/>
        </w:rPr>
        <w:t>112.3 Inspections</w:t>
      </w:r>
      <w:r w:rsidR="0061124E" w:rsidRPr="00EE2DC0">
        <w:rPr>
          <w:rFonts w:ascii="Arial" w:hAnsi="Arial" w:cs="Arial"/>
          <w:color w:val="auto"/>
          <w:sz w:val="24"/>
          <w:szCs w:val="24"/>
        </w:rPr>
        <w:t xml:space="preserve">: </w:t>
      </w:r>
      <w:r w:rsidRPr="00EE2DC0">
        <w:rPr>
          <w:rFonts w:ascii="Arial" w:hAnsi="Arial" w:cs="Arial"/>
          <w:color w:val="auto"/>
          <w:sz w:val="24"/>
          <w:szCs w:val="24"/>
        </w:rPr>
        <w:t>It was agreed that Cllrs Bullen and Smither would inspect the two bench locations,</w:t>
      </w:r>
      <w:r w:rsidR="00F06238">
        <w:rPr>
          <w:rFonts w:ascii="Arial" w:hAnsi="Arial" w:cs="Arial"/>
          <w:color w:val="auto"/>
          <w:sz w:val="24"/>
          <w:szCs w:val="24"/>
        </w:rPr>
        <w:t xml:space="preserve"> </w:t>
      </w:r>
      <w:r w:rsidRPr="00EE2DC0">
        <w:rPr>
          <w:rFonts w:ascii="Arial" w:hAnsi="Arial" w:cs="Arial"/>
          <w:color w:val="auto"/>
          <w:sz w:val="24"/>
          <w:szCs w:val="24"/>
        </w:rPr>
        <w:t>and report on repair or replacement options. They would also review the area around the M</w:t>
      </w:r>
      <w:r w:rsidR="00236C49">
        <w:rPr>
          <w:rFonts w:ascii="Arial" w:hAnsi="Arial" w:cs="Arial"/>
          <w:color w:val="auto"/>
          <w:sz w:val="24"/>
          <w:szCs w:val="24"/>
        </w:rPr>
        <w:t>ill</w:t>
      </w:r>
      <w:r w:rsidRPr="00EE2DC0">
        <w:rPr>
          <w:rFonts w:ascii="Arial" w:hAnsi="Arial" w:cs="Arial"/>
          <w:color w:val="auto"/>
          <w:sz w:val="24"/>
          <w:szCs w:val="24"/>
        </w:rPr>
        <w:t xml:space="preserve"> Pond. </w:t>
      </w:r>
    </w:p>
    <w:p w14:paraId="7F137A3D" w14:textId="6E36BFAA" w:rsidR="00F76187" w:rsidRPr="00EE2DC0" w:rsidRDefault="00F76187" w:rsidP="00F76187">
      <w:pPr>
        <w:spacing w:after="0"/>
        <w:jc w:val="both"/>
        <w:divId w:val="1933199342"/>
        <w:rPr>
          <w:rFonts w:ascii="Arial" w:hAnsi="Arial" w:cs="Arial"/>
          <w:sz w:val="24"/>
          <w:szCs w:val="24"/>
        </w:rPr>
      </w:pPr>
      <w:r w:rsidRPr="00EE2DC0">
        <w:rPr>
          <w:rFonts w:ascii="Arial" w:hAnsi="Arial" w:cs="Arial"/>
          <w:sz w:val="24"/>
          <w:szCs w:val="24"/>
        </w:rPr>
        <w:t>_______________________________________________________________________________</w:t>
      </w:r>
    </w:p>
    <w:p w14:paraId="046B216C" w14:textId="77777777" w:rsidR="00D021A8" w:rsidRPr="00EE2DC0"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113 Items for Next Agenda</w:t>
      </w:r>
    </w:p>
    <w:p w14:paraId="7E1FF5D8" w14:textId="5F5710CC" w:rsidR="00D82C40" w:rsidRPr="00D82C40" w:rsidRDefault="00D82C40" w:rsidP="00D82C40">
      <w:pPr>
        <w:pStyle w:val="ListParagraph"/>
        <w:numPr>
          <w:ilvl w:val="0"/>
          <w:numId w:val="2"/>
        </w:numPr>
        <w:spacing w:after="0" w:line="240" w:lineRule="auto"/>
        <w:jc w:val="both"/>
        <w:divId w:val="1933199342"/>
        <w:rPr>
          <w:rFonts w:ascii="Arial" w:hAnsi="Arial" w:cs="Arial"/>
          <w:bCs/>
          <w:sz w:val="24"/>
          <w:szCs w:val="24"/>
        </w:rPr>
      </w:pPr>
      <w:r w:rsidRPr="00D82C40">
        <w:rPr>
          <w:rFonts w:ascii="Arial" w:hAnsi="Arial" w:cs="Arial"/>
          <w:bCs/>
          <w:sz w:val="24"/>
          <w:szCs w:val="24"/>
        </w:rPr>
        <w:t xml:space="preserve">Cutting of hedge by bus shelter and horse pond by </w:t>
      </w:r>
      <w:r w:rsidR="00F06238">
        <w:rPr>
          <w:rFonts w:ascii="Arial" w:hAnsi="Arial" w:cs="Arial"/>
          <w:bCs/>
          <w:sz w:val="24"/>
          <w:szCs w:val="24"/>
        </w:rPr>
        <w:t>Cllrs Smither</w:t>
      </w:r>
      <w:r w:rsidRPr="00D82C40">
        <w:rPr>
          <w:rFonts w:ascii="Arial" w:hAnsi="Arial" w:cs="Arial"/>
          <w:bCs/>
          <w:sz w:val="24"/>
          <w:szCs w:val="24"/>
        </w:rPr>
        <w:t xml:space="preserve"> and </w:t>
      </w:r>
      <w:r w:rsidR="00F06238">
        <w:rPr>
          <w:rFonts w:ascii="Arial" w:hAnsi="Arial" w:cs="Arial"/>
          <w:bCs/>
          <w:sz w:val="24"/>
          <w:szCs w:val="24"/>
        </w:rPr>
        <w:t>Bullen.</w:t>
      </w:r>
    </w:p>
    <w:p w14:paraId="7C51EE38" w14:textId="77777777" w:rsidR="00D82C40" w:rsidRPr="00EE2DC0" w:rsidRDefault="00D82C40" w:rsidP="00D82C40">
      <w:pPr>
        <w:pStyle w:val="ListParagraph"/>
        <w:numPr>
          <w:ilvl w:val="0"/>
          <w:numId w:val="2"/>
        </w:numPr>
        <w:jc w:val="both"/>
        <w:divId w:val="1933199342"/>
        <w:rPr>
          <w:rFonts w:ascii="Arial" w:hAnsi="Arial" w:cs="Arial"/>
          <w:sz w:val="24"/>
          <w:szCs w:val="24"/>
        </w:rPr>
      </w:pPr>
      <w:r w:rsidRPr="00EE2DC0">
        <w:rPr>
          <w:rFonts w:ascii="Arial" w:hAnsi="Arial" w:cs="Arial"/>
          <w:sz w:val="24"/>
          <w:szCs w:val="24"/>
        </w:rPr>
        <w:t>Report on the two benches and options for repair or replacement.</w:t>
      </w:r>
    </w:p>
    <w:p w14:paraId="54F18C24" w14:textId="22440B50" w:rsidR="00D021A8" w:rsidRPr="00EE2DC0" w:rsidRDefault="00D021A8" w:rsidP="00450493">
      <w:pPr>
        <w:pStyle w:val="ListParagraph"/>
        <w:numPr>
          <w:ilvl w:val="0"/>
          <w:numId w:val="2"/>
        </w:numPr>
        <w:jc w:val="both"/>
        <w:divId w:val="1933199342"/>
        <w:rPr>
          <w:rFonts w:ascii="Arial" w:hAnsi="Arial" w:cs="Arial"/>
          <w:sz w:val="24"/>
          <w:szCs w:val="24"/>
        </w:rPr>
      </w:pPr>
      <w:r w:rsidRPr="00EE2DC0">
        <w:rPr>
          <w:rFonts w:ascii="Arial" w:hAnsi="Arial" w:cs="Arial"/>
          <w:sz w:val="24"/>
          <w:szCs w:val="24"/>
        </w:rPr>
        <w:t xml:space="preserve">A motion from Cllr Couchman concerning replacement of the bench at </w:t>
      </w:r>
      <w:r w:rsidR="00D82C40">
        <w:rPr>
          <w:rFonts w:ascii="Arial" w:hAnsi="Arial" w:cs="Arial"/>
          <w:sz w:val="24"/>
          <w:szCs w:val="24"/>
        </w:rPr>
        <w:t>Valence</w:t>
      </w:r>
      <w:r w:rsidRPr="00EE2DC0">
        <w:rPr>
          <w:rFonts w:ascii="Arial" w:hAnsi="Arial" w:cs="Arial"/>
          <w:sz w:val="24"/>
          <w:szCs w:val="24"/>
        </w:rPr>
        <w:t xml:space="preserve"> Corner.</w:t>
      </w:r>
    </w:p>
    <w:p w14:paraId="0253A15C" w14:textId="4563DE3C" w:rsidR="00F76187" w:rsidRPr="00EE2DC0" w:rsidRDefault="00F76187" w:rsidP="00F76187">
      <w:pPr>
        <w:spacing w:after="0"/>
        <w:jc w:val="both"/>
        <w:divId w:val="1933199342"/>
        <w:rPr>
          <w:rFonts w:ascii="Arial" w:hAnsi="Arial" w:cs="Arial"/>
          <w:sz w:val="24"/>
          <w:szCs w:val="24"/>
        </w:rPr>
      </w:pPr>
      <w:r w:rsidRPr="00EE2DC0">
        <w:rPr>
          <w:rFonts w:ascii="Arial" w:hAnsi="Arial" w:cs="Arial"/>
          <w:sz w:val="24"/>
          <w:szCs w:val="24"/>
        </w:rPr>
        <w:t>_______________________________________________________________________________</w:t>
      </w:r>
    </w:p>
    <w:p w14:paraId="1E4CF41F" w14:textId="77777777" w:rsidR="00D021A8" w:rsidRPr="00EE2DC0"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114 Complaint</w:t>
      </w:r>
    </w:p>
    <w:p w14:paraId="5A0131CC" w14:textId="77777777" w:rsidR="00EE2DC0" w:rsidRPr="00EE2DC0" w:rsidRDefault="00EE2DC0" w:rsidP="00EE2DC0">
      <w:pPr>
        <w:jc w:val="both"/>
        <w:divId w:val="1933199342"/>
        <w:rPr>
          <w:rFonts w:ascii="Arial" w:hAnsi="Arial" w:cs="Arial"/>
          <w:bCs/>
          <w:sz w:val="24"/>
          <w:szCs w:val="24"/>
        </w:rPr>
      </w:pPr>
      <w:r w:rsidRPr="00EE2DC0">
        <w:rPr>
          <w:rFonts w:ascii="Arial" w:hAnsi="Arial" w:cs="Arial"/>
          <w:bCs/>
          <w:sz w:val="24"/>
          <w:szCs w:val="24"/>
        </w:rPr>
        <w:t>Under the Public Bodies (Admission to Meetings) Act 1960 and in accordance with 3d pursuant to Standing Order 19, it is resolved that the Public are excluded from any discussion on this item as it concerns a complaint. P: Cllr Bullen S: SG In fav: 3 Abstain: 1</w:t>
      </w:r>
    </w:p>
    <w:p w14:paraId="680EAA95" w14:textId="77777777" w:rsidR="00EE2DC0" w:rsidRDefault="00D021A8" w:rsidP="00F76187">
      <w:pPr>
        <w:spacing w:after="0"/>
        <w:jc w:val="both"/>
        <w:divId w:val="1933199342"/>
        <w:rPr>
          <w:rFonts w:ascii="Arial" w:hAnsi="Arial" w:cs="Arial"/>
          <w:sz w:val="24"/>
          <w:szCs w:val="24"/>
        </w:rPr>
      </w:pPr>
      <w:r w:rsidRPr="00EE2DC0">
        <w:rPr>
          <w:rFonts w:ascii="Arial" w:hAnsi="Arial" w:cs="Arial"/>
          <w:sz w:val="24"/>
          <w:szCs w:val="24"/>
        </w:rPr>
        <w:t xml:space="preserve">The Council clarified that the complaint concerned an alleged delay in the Clerk’s response, while the underlying road-safety concerns had been dealt with under item 105. </w:t>
      </w:r>
    </w:p>
    <w:p w14:paraId="2ABF48B4" w14:textId="77A7E373" w:rsidR="00D021A8" w:rsidRPr="00EE2DC0" w:rsidRDefault="00D021A8" w:rsidP="00F76187">
      <w:pPr>
        <w:spacing w:after="0"/>
        <w:jc w:val="both"/>
        <w:divId w:val="1933199342"/>
        <w:rPr>
          <w:rFonts w:ascii="Arial" w:hAnsi="Arial" w:cs="Arial"/>
          <w:sz w:val="24"/>
          <w:szCs w:val="24"/>
        </w:rPr>
      </w:pPr>
      <w:r w:rsidRPr="00EE2DC0">
        <w:rPr>
          <w:rFonts w:ascii="Arial" w:hAnsi="Arial" w:cs="Arial"/>
          <w:sz w:val="24"/>
          <w:szCs w:val="24"/>
        </w:rPr>
        <w:t>Actions: the Clerk to handle and respond to the complaint in accordance with the Council’s complaints policy; the Clerk to send a separate response on the road-safety matter as agreed under item 105; and to review the automatic email response so it accurately reflect</w:t>
      </w:r>
      <w:r w:rsidR="00EE2DC0">
        <w:rPr>
          <w:rFonts w:ascii="Arial" w:hAnsi="Arial" w:cs="Arial"/>
          <w:sz w:val="24"/>
          <w:szCs w:val="24"/>
        </w:rPr>
        <w:t>s</w:t>
      </w:r>
      <w:r w:rsidRPr="00EE2DC0">
        <w:rPr>
          <w:rFonts w:ascii="Arial" w:hAnsi="Arial" w:cs="Arial"/>
          <w:sz w:val="24"/>
          <w:szCs w:val="24"/>
        </w:rPr>
        <w:t xml:space="preserve"> part-time hours and annual leave.</w:t>
      </w:r>
      <w:r w:rsidR="00CA6C82">
        <w:rPr>
          <w:rFonts w:ascii="Arial" w:hAnsi="Arial" w:cs="Arial"/>
          <w:sz w:val="24"/>
          <w:szCs w:val="24"/>
        </w:rPr>
        <w:t xml:space="preserve"> </w:t>
      </w:r>
    </w:p>
    <w:p w14:paraId="6C075431" w14:textId="235178D8" w:rsidR="00F76187" w:rsidRPr="00EE2DC0" w:rsidRDefault="00F76187" w:rsidP="00F76187">
      <w:pPr>
        <w:spacing w:after="0"/>
        <w:jc w:val="both"/>
        <w:divId w:val="1933199342"/>
        <w:rPr>
          <w:rFonts w:ascii="Arial" w:hAnsi="Arial" w:cs="Arial"/>
          <w:sz w:val="24"/>
          <w:szCs w:val="24"/>
        </w:rPr>
      </w:pPr>
      <w:r w:rsidRPr="00EE2DC0">
        <w:rPr>
          <w:rFonts w:ascii="Arial" w:hAnsi="Arial" w:cs="Arial"/>
          <w:sz w:val="24"/>
          <w:szCs w:val="24"/>
        </w:rPr>
        <w:t>_______________________________________________________________________________</w:t>
      </w:r>
    </w:p>
    <w:p w14:paraId="54258B8D" w14:textId="77777777" w:rsidR="00F06238"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115 Close of Meeting and Announcement of Next Meeting</w:t>
      </w:r>
    </w:p>
    <w:p w14:paraId="60344F41" w14:textId="7C1531D4" w:rsidR="00D021A8" w:rsidRPr="00EE2DC0" w:rsidRDefault="00D021A8" w:rsidP="00833CDC">
      <w:pPr>
        <w:pStyle w:val="Heading2"/>
        <w:spacing w:before="0" w:after="0"/>
        <w:jc w:val="both"/>
        <w:divId w:val="1933199342"/>
        <w:rPr>
          <w:rFonts w:ascii="Arial" w:hAnsi="Arial" w:cs="Arial"/>
          <w:color w:val="auto"/>
          <w:sz w:val="24"/>
          <w:szCs w:val="24"/>
        </w:rPr>
      </w:pPr>
      <w:r w:rsidRPr="00EE2DC0">
        <w:rPr>
          <w:rFonts w:ascii="Arial" w:hAnsi="Arial" w:cs="Arial"/>
          <w:color w:val="auto"/>
          <w:sz w:val="24"/>
          <w:szCs w:val="24"/>
        </w:rPr>
        <w:t>The meeting closed at 9.5</w:t>
      </w:r>
      <w:r w:rsidR="00EE2DC0" w:rsidRPr="00EE2DC0">
        <w:rPr>
          <w:rFonts w:ascii="Arial" w:hAnsi="Arial" w:cs="Arial"/>
          <w:color w:val="auto"/>
          <w:sz w:val="24"/>
          <w:szCs w:val="24"/>
        </w:rPr>
        <w:t>9</w:t>
      </w:r>
      <w:r w:rsidRPr="00EE2DC0">
        <w:rPr>
          <w:rFonts w:ascii="Arial" w:hAnsi="Arial" w:cs="Arial"/>
          <w:color w:val="auto"/>
          <w:sz w:val="24"/>
          <w:szCs w:val="24"/>
        </w:rPr>
        <w:t xml:space="preserve"> pm. The next Full Council meeting w</w:t>
      </w:r>
      <w:r w:rsidR="00EE2DC0" w:rsidRPr="00EE2DC0">
        <w:rPr>
          <w:rFonts w:ascii="Arial" w:hAnsi="Arial" w:cs="Arial"/>
          <w:color w:val="auto"/>
          <w:sz w:val="24"/>
          <w:szCs w:val="24"/>
        </w:rPr>
        <w:t>ill</w:t>
      </w:r>
      <w:r w:rsidRPr="00EE2DC0">
        <w:rPr>
          <w:rFonts w:ascii="Arial" w:hAnsi="Arial" w:cs="Arial"/>
          <w:color w:val="auto"/>
          <w:sz w:val="24"/>
          <w:szCs w:val="24"/>
        </w:rPr>
        <w:t xml:space="preserve"> be held at Clavering Village Hall on Monday 14 September 2026 at 7.30 pm.</w:t>
      </w:r>
    </w:p>
    <w:p w14:paraId="37A7CEFE" w14:textId="77777777" w:rsidR="005A7A85" w:rsidRPr="003A79E4" w:rsidRDefault="005A7A85">
      <w:pPr>
        <w:rPr>
          <w:rFonts w:ascii="Arial" w:hAnsi="Arial" w:cs="Arial"/>
          <w:sz w:val="24"/>
          <w:szCs w:val="24"/>
        </w:rPr>
      </w:pPr>
    </w:p>
    <w:sectPr w:rsidR="005A7A85" w:rsidRPr="003A79E4" w:rsidSect="008A5954">
      <w:headerReference w:type="even" r:id="rId7"/>
      <w:headerReference w:type="default" r:id="rId8"/>
      <w:footerReference w:type="even" r:id="rId9"/>
      <w:footerReference w:type="default" r:id="rId10"/>
      <w:headerReference w:type="first" r:id="rId11"/>
      <w:footerReference w:type="first" r:id="rId12"/>
      <w:pgSz w:w="11906" w:h="16838"/>
      <w:pgMar w:top="567" w:right="680"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D462F" w14:textId="77777777" w:rsidR="00BE05F2" w:rsidRDefault="00BE05F2" w:rsidP="00476E55">
      <w:pPr>
        <w:spacing w:after="0" w:line="240" w:lineRule="auto"/>
      </w:pPr>
      <w:r>
        <w:separator/>
      </w:r>
    </w:p>
  </w:endnote>
  <w:endnote w:type="continuationSeparator" w:id="0">
    <w:p w14:paraId="79B76839" w14:textId="77777777" w:rsidR="00BE05F2" w:rsidRDefault="00BE05F2" w:rsidP="0047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97C9" w14:textId="77777777" w:rsidR="00476E55" w:rsidRDefault="00476E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E3BA" w14:textId="77777777" w:rsidR="00476E55" w:rsidRDefault="00476E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7CF4" w14:textId="77777777" w:rsidR="00476E55" w:rsidRDefault="00476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B6C4B" w14:textId="77777777" w:rsidR="00BE05F2" w:rsidRDefault="00BE05F2" w:rsidP="00476E55">
      <w:pPr>
        <w:spacing w:after="0" w:line="240" w:lineRule="auto"/>
      </w:pPr>
      <w:r>
        <w:separator/>
      </w:r>
    </w:p>
  </w:footnote>
  <w:footnote w:type="continuationSeparator" w:id="0">
    <w:p w14:paraId="4DDC5D8D" w14:textId="77777777" w:rsidR="00BE05F2" w:rsidRDefault="00BE05F2" w:rsidP="0047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1A25" w14:textId="0713DE64" w:rsidR="00476E55" w:rsidRDefault="00476E55">
    <w:pPr>
      <w:pStyle w:val="Header"/>
    </w:pPr>
    <w:r>
      <w:rPr>
        <w:noProof/>
      </w:rPr>
      <w:pict w14:anchorId="2EB8EA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257391" o:spid="_x0000_s1026" type="#_x0000_t136" style="position:absolute;margin-left:0;margin-top:0;width:449.6pt;height:269.7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490D" w14:textId="0EFAA189" w:rsidR="00476E55" w:rsidRDefault="00476E55">
    <w:pPr>
      <w:pStyle w:val="Header"/>
    </w:pPr>
    <w:r>
      <w:rPr>
        <w:noProof/>
      </w:rPr>
      <w:pict w14:anchorId="0406AB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257392" o:spid="_x0000_s1027" type="#_x0000_t136" style="position:absolute;margin-left:0;margin-top:0;width:449.6pt;height:269.7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7929" w14:textId="2EBA1EFD" w:rsidR="00476E55" w:rsidRDefault="00476E55">
    <w:pPr>
      <w:pStyle w:val="Header"/>
    </w:pPr>
    <w:r>
      <w:rPr>
        <w:noProof/>
      </w:rPr>
      <w:pict w14:anchorId="0A530A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257390" o:spid="_x0000_s1025" type="#_x0000_t136" style="position:absolute;margin-left:0;margin-top:0;width:449.6pt;height:269.7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321F"/>
    <w:multiLevelType w:val="hybridMultilevel"/>
    <w:tmpl w:val="0FA80198"/>
    <w:lvl w:ilvl="0" w:tplc="5B82ECEE">
      <w:start w:val="1"/>
      <w:numFmt w:val="decimal"/>
      <w:lvlText w:val="%1."/>
      <w:lvlJc w:val="left"/>
      <w:pPr>
        <w:ind w:left="720" w:hanging="360"/>
      </w:pPr>
      <w:rPr>
        <w:rFonts w:hint="default"/>
        <w:color w:val="EE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7781885"/>
    <w:multiLevelType w:val="multilevel"/>
    <w:tmpl w:val="A49C9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6A1DB8"/>
    <w:multiLevelType w:val="multilevel"/>
    <w:tmpl w:val="B5262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192841">
    <w:abstractNumId w:val="1"/>
  </w:num>
  <w:num w:numId="2" w16cid:durableId="1989170173">
    <w:abstractNumId w:val="2"/>
  </w:num>
  <w:num w:numId="3" w16cid:durableId="56903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7A2"/>
    <w:rsid w:val="00060480"/>
    <w:rsid w:val="00074A93"/>
    <w:rsid w:val="000B0BD2"/>
    <w:rsid w:val="00194A62"/>
    <w:rsid w:val="00207B7F"/>
    <w:rsid w:val="00236C49"/>
    <w:rsid w:val="002A52FF"/>
    <w:rsid w:val="002B4F12"/>
    <w:rsid w:val="00371F1C"/>
    <w:rsid w:val="003A79E4"/>
    <w:rsid w:val="003E53F7"/>
    <w:rsid w:val="003F271F"/>
    <w:rsid w:val="00450493"/>
    <w:rsid w:val="00476E55"/>
    <w:rsid w:val="00487F8A"/>
    <w:rsid w:val="00514FEB"/>
    <w:rsid w:val="00581C23"/>
    <w:rsid w:val="005A7A85"/>
    <w:rsid w:val="005A7CD1"/>
    <w:rsid w:val="0061124E"/>
    <w:rsid w:val="006827A2"/>
    <w:rsid w:val="006D343D"/>
    <w:rsid w:val="007255C8"/>
    <w:rsid w:val="0074581C"/>
    <w:rsid w:val="00770067"/>
    <w:rsid w:val="007C105A"/>
    <w:rsid w:val="00822F88"/>
    <w:rsid w:val="008328D6"/>
    <w:rsid w:val="00833CDC"/>
    <w:rsid w:val="008A5954"/>
    <w:rsid w:val="008B1F15"/>
    <w:rsid w:val="0092146B"/>
    <w:rsid w:val="00956A76"/>
    <w:rsid w:val="009B11DD"/>
    <w:rsid w:val="009D1770"/>
    <w:rsid w:val="00B475BB"/>
    <w:rsid w:val="00B720BE"/>
    <w:rsid w:val="00BE05F2"/>
    <w:rsid w:val="00C3287E"/>
    <w:rsid w:val="00CA6C82"/>
    <w:rsid w:val="00D021A8"/>
    <w:rsid w:val="00D70095"/>
    <w:rsid w:val="00D82C40"/>
    <w:rsid w:val="00DB5E50"/>
    <w:rsid w:val="00E7197A"/>
    <w:rsid w:val="00EE2DC0"/>
    <w:rsid w:val="00EF5357"/>
    <w:rsid w:val="00F06238"/>
    <w:rsid w:val="00F1184F"/>
    <w:rsid w:val="00F350CC"/>
    <w:rsid w:val="00F76187"/>
    <w:rsid w:val="00F81326"/>
    <w:rsid w:val="00FB3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24AF4"/>
  <w15:chartTrackingRefBased/>
  <w15:docId w15:val="{D3C54243-99B4-40D3-9733-66BD4BE78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2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2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7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7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7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7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7A2"/>
    <w:rPr>
      <w:rFonts w:eastAsiaTheme="majorEastAsia" w:cstheme="majorBidi"/>
      <w:color w:val="272727" w:themeColor="text1" w:themeTint="D8"/>
    </w:rPr>
  </w:style>
  <w:style w:type="paragraph" w:styleId="Title">
    <w:name w:val="Title"/>
    <w:basedOn w:val="Normal"/>
    <w:next w:val="Normal"/>
    <w:link w:val="TitleChar"/>
    <w:uiPriority w:val="10"/>
    <w:qFormat/>
    <w:rsid w:val="00682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7A2"/>
    <w:pPr>
      <w:spacing w:before="160"/>
      <w:jc w:val="center"/>
    </w:pPr>
    <w:rPr>
      <w:i/>
      <w:iCs/>
      <w:color w:val="404040" w:themeColor="text1" w:themeTint="BF"/>
    </w:rPr>
  </w:style>
  <w:style w:type="character" w:customStyle="1" w:styleId="QuoteChar">
    <w:name w:val="Quote Char"/>
    <w:basedOn w:val="DefaultParagraphFont"/>
    <w:link w:val="Quote"/>
    <w:uiPriority w:val="29"/>
    <w:rsid w:val="006827A2"/>
    <w:rPr>
      <w:i/>
      <w:iCs/>
      <w:color w:val="404040" w:themeColor="text1" w:themeTint="BF"/>
    </w:rPr>
  </w:style>
  <w:style w:type="paragraph" w:styleId="ListParagraph">
    <w:name w:val="List Paragraph"/>
    <w:basedOn w:val="Normal"/>
    <w:uiPriority w:val="34"/>
    <w:qFormat/>
    <w:rsid w:val="006827A2"/>
    <w:pPr>
      <w:ind w:left="720"/>
      <w:contextualSpacing/>
    </w:pPr>
  </w:style>
  <w:style w:type="character" w:styleId="IntenseEmphasis">
    <w:name w:val="Intense Emphasis"/>
    <w:basedOn w:val="DefaultParagraphFont"/>
    <w:uiPriority w:val="21"/>
    <w:qFormat/>
    <w:rsid w:val="006827A2"/>
    <w:rPr>
      <w:i/>
      <w:iCs/>
      <w:color w:val="0F4761" w:themeColor="accent1" w:themeShade="BF"/>
    </w:rPr>
  </w:style>
  <w:style w:type="paragraph" w:styleId="IntenseQuote">
    <w:name w:val="Intense Quote"/>
    <w:basedOn w:val="Normal"/>
    <w:next w:val="Normal"/>
    <w:link w:val="IntenseQuoteChar"/>
    <w:uiPriority w:val="30"/>
    <w:qFormat/>
    <w:rsid w:val="00682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7A2"/>
    <w:rPr>
      <w:i/>
      <w:iCs/>
      <w:color w:val="0F4761" w:themeColor="accent1" w:themeShade="BF"/>
    </w:rPr>
  </w:style>
  <w:style w:type="character" w:styleId="IntenseReference">
    <w:name w:val="Intense Reference"/>
    <w:basedOn w:val="DefaultParagraphFont"/>
    <w:uiPriority w:val="32"/>
    <w:qFormat/>
    <w:rsid w:val="006827A2"/>
    <w:rPr>
      <w:b/>
      <w:bCs/>
      <w:smallCaps/>
      <w:color w:val="0F4761" w:themeColor="accent1" w:themeShade="BF"/>
      <w:spacing w:val="5"/>
    </w:rPr>
  </w:style>
  <w:style w:type="character" w:styleId="BookTitle">
    <w:name w:val="Book Title"/>
    <w:basedOn w:val="DefaultParagraphFont"/>
    <w:uiPriority w:val="33"/>
    <w:qFormat/>
    <w:rsid w:val="000B0BD2"/>
    <w:rPr>
      <w:b/>
      <w:bCs/>
      <w:i/>
      <w:iCs/>
      <w:spacing w:val="5"/>
    </w:rPr>
  </w:style>
  <w:style w:type="paragraph" w:styleId="Caption">
    <w:name w:val="caption"/>
    <w:basedOn w:val="Normal"/>
    <w:next w:val="Normal"/>
    <w:uiPriority w:val="35"/>
    <w:semiHidden/>
    <w:unhideWhenUsed/>
    <w:qFormat/>
    <w:rsid w:val="000B0BD2"/>
    <w:pPr>
      <w:spacing w:after="200" w:line="240" w:lineRule="auto"/>
    </w:pPr>
    <w:rPr>
      <w:i/>
      <w:iCs/>
      <w:color w:val="0E2841" w:themeColor="text2"/>
      <w:sz w:val="18"/>
      <w:szCs w:val="18"/>
    </w:rPr>
  </w:style>
  <w:style w:type="character" w:styleId="Emphasis">
    <w:name w:val="Emphasis"/>
    <w:basedOn w:val="DefaultParagraphFont"/>
    <w:uiPriority w:val="20"/>
    <w:qFormat/>
    <w:rsid w:val="000B0BD2"/>
    <w:rPr>
      <w:i/>
      <w:iCs/>
    </w:rPr>
  </w:style>
  <w:style w:type="paragraph" w:styleId="NoSpacing">
    <w:name w:val="No Spacing"/>
    <w:uiPriority w:val="1"/>
    <w:qFormat/>
    <w:rsid w:val="000B0BD2"/>
    <w:pPr>
      <w:spacing w:after="0" w:line="240" w:lineRule="auto"/>
    </w:pPr>
  </w:style>
  <w:style w:type="character" w:styleId="Strong">
    <w:name w:val="Strong"/>
    <w:basedOn w:val="DefaultParagraphFont"/>
    <w:uiPriority w:val="22"/>
    <w:qFormat/>
    <w:rsid w:val="000B0BD2"/>
    <w:rPr>
      <w:b/>
      <w:bCs/>
    </w:rPr>
  </w:style>
  <w:style w:type="character" w:styleId="SubtleEmphasis">
    <w:name w:val="Subtle Emphasis"/>
    <w:basedOn w:val="DefaultParagraphFont"/>
    <w:uiPriority w:val="19"/>
    <w:qFormat/>
    <w:rsid w:val="000B0BD2"/>
    <w:rPr>
      <w:i/>
      <w:iCs/>
      <w:color w:val="404040" w:themeColor="text1" w:themeTint="BF"/>
    </w:rPr>
  </w:style>
  <w:style w:type="character" w:styleId="SubtleReference">
    <w:name w:val="Subtle Reference"/>
    <w:basedOn w:val="DefaultParagraphFont"/>
    <w:uiPriority w:val="31"/>
    <w:qFormat/>
    <w:rsid w:val="000B0BD2"/>
    <w:rPr>
      <w:smallCaps/>
      <w:color w:val="5A5A5A" w:themeColor="text1" w:themeTint="A5"/>
    </w:rPr>
  </w:style>
  <w:style w:type="paragraph" w:styleId="TOCHeading">
    <w:name w:val="TOC Heading"/>
    <w:basedOn w:val="Heading1"/>
    <w:next w:val="Normal"/>
    <w:uiPriority w:val="39"/>
    <w:semiHidden/>
    <w:unhideWhenUsed/>
    <w:qFormat/>
    <w:rsid w:val="000B0BD2"/>
    <w:pPr>
      <w:spacing w:before="240" w:after="0"/>
      <w:outlineLvl w:val="9"/>
    </w:pPr>
    <w:rPr>
      <w:sz w:val="32"/>
      <w:szCs w:val="32"/>
    </w:rPr>
  </w:style>
  <w:style w:type="paragraph" w:styleId="NormalWeb">
    <w:name w:val="Normal (Web)"/>
    <w:basedOn w:val="Normal"/>
    <w:uiPriority w:val="99"/>
    <w:semiHidden/>
    <w:unhideWhenUsed/>
    <w:rsid w:val="00F1184F"/>
    <w:pPr>
      <w:spacing w:before="100" w:beforeAutospacing="1" w:after="100" w:afterAutospacing="1" w:line="240" w:lineRule="auto"/>
    </w:pPr>
    <w:rPr>
      <w:rFonts w:ascii="Times New Roman" w:hAnsi="Times New Roman" w:cs="Times New Roman"/>
      <w:sz w:val="24"/>
      <w:szCs w:val="24"/>
      <w:lang w:eastAsia="en-GB"/>
    </w:rPr>
  </w:style>
  <w:style w:type="paragraph" w:styleId="Header">
    <w:name w:val="header"/>
    <w:basedOn w:val="Normal"/>
    <w:link w:val="HeaderChar"/>
    <w:uiPriority w:val="99"/>
    <w:unhideWhenUsed/>
    <w:rsid w:val="00476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E55"/>
  </w:style>
  <w:style w:type="paragraph" w:styleId="Footer">
    <w:name w:val="footer"/>
    <w:basedOn w:val="Normal"/>
    <w:link w:val="FooterChar"/>
    <w:uiPriority w:val="99"/>
    <w:unhideWhenUsed/>
    <w:rsid w:val="00476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E55"/>
  </w:style>
  <w:style w:type="table" w:styleId="TableGrid">
    <w:name w:val="Table Grid"/>
    <w:basedOn w:val="TableNormal"/>
    <w:uiPriority w:val="59"/>
    <w:rsid w:val="00514F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4FE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980281">
      <w:marLeft w:val="0"/>
      <w:marRight w:val="0"/>
      <w:marTop w:val="0"/>
      <w:marBottom w:val="0"/>
      <w:divBdr>
        <w:top w:val="none" w:sz="0" w:space="0" w:color="auto"/>
        <w:left w:val="none" w:sz="0" w:space="0" w:color="auto"/>
        <w:bottom w:val="none" w:sz="0" w:space="0" w:color="auto"/>
        <w:right w:val="none" w:sz="0" w:space="0" w:color="auto"/>
      </w:divBdr>
    </w:div>
    <w:div w:id="1933199342">
      <w:marLeft w:val="0"/>
      <w:marRight w:val="0"/>
      <w:marTop w:val="0"/>
      <w:marBottom w:val="0"/>
      <w:divBdr>
        <w:top w:val="none" w:sz="0" w:space="0" w:color="auto"/>
        <w:left w:val="none" w:sz="0" w:space="0" w:color="auto"/>
        <w:bottom w:val="none" w:sz="0" w:space="0" w:color="auto"/>
        <w:right w:val="none" w:sz="0" w:space="0" w:color="auto"/>
      </w:divBdr>
    </w:div>
    <w:div w:id="19900191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1063</TotalTime>
  <Pages>6</Pages>
  <Words>2778</Words>
  <Characters>15839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Young | LUMINO</dc:creator>
  <cp:keywords/>
  <dc:description/>
  <cp:lastModifiedBy>CPC Clerk</cp:lastModifiedBy>
  <cp:revision>20</cp:revision>
  <dcterms:created xsi:type="dcterms:W3CDTF">2026-09-12T15:46:00Z</dcterms:created>
  <dcterms:modified xsi:type="dcterms:W3CDTF">2026-09-13T10:03:00Z</dcterms:modified>
</cp:coreProperties>
</file>